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C6486" w:rsidP="160AD340" w:rsidRDefault="007C6486" w14:paraId="672A6659" wp14:textId="77777777" wp14:noSpellErr="1">
      <w:pPr>
        <w:pStyle w:val="NoSpacing"/>
        <w:sectPr w:rsidR="007C6486">
          <w:headerReference w:type="default" r:id="rId7"/>
          <w:pgSz w:w="11904" w:h="16834" w:orient="portrait"/>
          <w:pgMar w:top="1568" w:right="3643" w:bottom="1836" w:left="3720" w:header="708" w:footer="708" w:gutter="0"/>
          <w:cols w:space="708"/>
        </w:sectPr>
      </w:pPr>
    </w:p>
    <w:p xmlns:wp14="http://schemas.microsoft.com/office/word/2010/wordml" w:rsidR="00A10AC6" w:rsidP="160AD340" w:rsidRDefault="00A10AC6" w14:paraId="0A37501D" wp14:textId="77777777" wp14:noSpellErr="1">
      <w:pPr>
        <w:pStyle w:val="Heading2"/>
        <w:spacing w:after="61"/>
        <w:ind/>
      </w:pPr>
    </w:p>
    <w:p xmlns:wp14="http://schemas.microsoft.com/office/word/2010/wordml" w:rsidR="007C6486" w:rsidP="160AD340" w:rsidRDefault="00A20E52" w14:paraId="06FD6069" wp14:textId="77777777" wp14:noSpellErr="1">
      <w:pPr>
        <w:pStyle w:val="Heading2"/>
        <w:spacing w:after="61"/>
        <w:ind/>
      </w:pPr>
      <w:bookmarkStart w:name="_Hlk519687813" w:id="0"/>
      <w:r w:rsidRPr="160AD340" w:rsidR="160AD340">
        <w:rPr/>
        <w:t>Banka Promosyonu İhale Numarası</w:t>
      </w:r>
    </w:p>
    <w:p xmlns:wp14="http://schemas.microsoft.com/office/word/2010/wordml" w:rsidR="007C6486" w:rsidP="160AD340" w:rsidRDefault="00A20E52" w14:paraId="2C61FEED" wp14:textId="77777777" wp14:noSpellErr="1">
      <w:pPr>
        <w:pStyle w:val="Heading2"/>
        <w:ind/>
      </w:pPr>
      <w:r w:rsidRPr="160AD340" w:rsidR="160AD340">
        <w:rPr/>
        <w:t>1 -Kurumun Adı</w:t>
      </w:r>
    </w:p>
    <w:p xmlns:wp14="http://schemas.microsoft.com/office/word/2010/wordml" w:rsidR="007C6486" w:rsidP="160AD340" w:rsidRDefault="00A20E52" w14:paraId="1213A384" wp14:textId="77777777" wp14:noSpellErr="1">
      <w:pPr>
        <w:pStyle w:val="Heading2"/>
        <w:spacing w:after="470"/>
        <w:ind/>
      </w:pPr>
      <w:r w:rsidRPr="160AD340" w:rsidR="160AD340">
        <w:rPr/>
        <w:t>Adresi</w:t>
      </w:r>
    </w:p>
    <w:p xmlns:wp14="http://schemas.microsoft.com/office/word/2010/wordml" w:rsidR="007C6486" w:rsidP="160AD340" w:rsidRDefault="00A20E52" w14:paraId="6E25BEEA" wp14:textId="77777777" wp14:noSpellErr="1">
      <w:pPr>
        <w:pStyle w:val="Heading2"/>
        <w:spacing w:after="336"/>
        <w:ind/>
      </w:pPr>
      <w:r w:rsidRPr="160AD340" w:rsidR="160AD340">
        <w:rPr/>
        <w:t>Telefon Numarası</w:t>
      </w:r>
    </w:p>
    <w:p xmlns:wp14="http://schemas.microsoft.com/office/word/2010/wordml" w:rsidR="007C6486" w:rsidP="160AD340" w:rsidRDefault="00A20E52" w14:paraId="11E64886" wp14:textId="77777777" wp14:noSpellErr="1">
      <w:pPr>
        <w:pStyle w:val="Heading2"/>
        <w:spacing w:after="174"/>
        <w:ind/>
      </w:pPr>
      <w:r w:rsidRPr="160AD340" w:rsidR="160AD340">
        <w:rPr/>
        <w:t>Elektronik Posta Adresi</w:t>
      </w:r>
    </w:p>
    <w:p xmlns:wp14="http://schemas.microsoft.com/office/word/2010/wordml" w:rsidR="007C6486" w:rsidP="160AD340" w:rsidRDefault="00A20E52" w14:paraId="6BB99744" wp14:textId="77777777" wp14:noSpellErr="1">
      <w:pPr>
        <w:pStyle w:val="Heading2"/>
        <w:spacing w:after="84"/>
        <w:ind/>
      </w:pPr>
      <w:r w:rsidRPr="160AD340" w:rsidR="160AD340">
        <w:rPr/>
        <w:t>2-İhale Konusu</w:t>
      </w:r>
    </w:p>
    <w:p xmlns:wp14="http://schemas.microsoft.com/office/word/2010/wordml" w:rsidR="007C6486" w:rsidP="160AD340" w:rsidRDefault="00A20E52" w14:paraId="4A7D3132" wp14:textId="77777777" wp14:noSpellErr="1">
      <w:pPr>
        <w:pStyle w:val="Heading2"/>
        <w:spacing w:after="172"/>
        <w:ind/>
      </w:pPr>
      <w:r w:rsidRPr="160AD340" w:rsidR="160AD340">
        <w:rPr/>
        <w:t>3-İhaıe Usulü</w:t>
      </w:r>
    </w:p>
    <w:p xmlns:wp14="http://schemas.microsoft.com/office/word/2010/wordml" w:rsidR="007C6486" w:rsidP="160AD340" w:rsidRDefault="00A20E52" w14:paraId="5C63A997" wp14:textId="77777777" wp14:noSpellErr="1">
      <w:pPr>
        <w:pStyle w:val="Heading2"/>
        <w:spacing w:after="172"/>
        <w:ind/>
      </w:pPr>
      <w:r w:rsidRPr="160AD340" w:rsidR="160AD340">
        <w:rPr/>
        <w:t>4-Kurumdaki Çalışan Personel Sayısı (Haziran:2018)</w:t>
      </w:r>
    </w:p>
    <w:p xmlns:wp14="http://schemas.microsoft.com/office/word/2010/wordml" w:rsidR="007C6486" w:rsidP="160AD340" w:rsidRDefault="00A20E52" w14:paraId="779CF1D3" wp14:textId="77777777" wp14:noSpellErr="1">
      <w:pPr>
        <w:pStyle w:val="Heading2"/>
        <w:spacing w:after="348"/>
        <w:ind/>
      </w:pPr>
      <w:r w:rsidRPr="160AD340" w:rsidR="160AD340">
        <w:rPr/>
        <w:t>5-Kurumun 2018 Yıllık Tahmini Nakit Akışı</w:t>
      </w:r>
    </w:p>
    <w:p xmlns:wp14="http://schemas.microsoft.com/office/word/2010/wordml" w:rsidR="007C6486" w:rsidP="160AD340" w:rsidRDefault="00A20E52" w14:paraId="270DE20B" wp14:textId="77777777" wp14:noSpellErr="1">
      <w:pPr>
        <w:pStyle w:val="Heading2"/>
        <w:spacing w:after="637"/>
        <w:ind/>
      </w:pPr>
      <w:r w:rsidRPr="160AD340" w:rsidR="160AD340">
        <w:rPr/>
        <w:t>6-Promosyon İhalesi Toplantı Yeri</w:t>
      </w:r>
    </w:p>
    <w:p xmlns:wp14="http://schemas.microsoft.com/office/word/2010/wordml" w:rsidR="007C6486" w:rsidP="160AD340" w:rsidRDefault="00A20E52" w14:paraId="0CCE3FDC" wp14:textId="77777777" wp14:noSpellErr="1">
      <w:pPr>
        <w:pStyle w:val="Heading2"/>
        <w:spacing w:after="1025"/>
        <w:ind/>
      </w:pPr>
      <w:r w:rsidRPr="160AD340" w:rsidR="160AD340">
        <w:rPr/>
        <w:t>7-Promosyon İhalesi Tarih ve Saati</w:t>
      </w:r>
    </w:p>
    <w:p xmlns:wp14="http://schemas.microsoft.com/office/word/2010/wordml" w:rsidR="007C6486" w:rsidP="160AD340" w:rsidRDefault="00A20E52" w14:paraId="7BF1ADE9" wp14:textId="77777777" wp14:noSpellErr="1">
      <w:pPr>
        <w:pStyle w:val="Heading2"/>
        <w:spacing w:after="596"/>
        <w:ind/>
      </w:pPr>
      <w:r w:rsidRPr="160AD340" w:rsidR="160AD340">
        <w:rPr/>
        <w:t xml:space="preserve">8-İlgili </w:t>
      </w:r>
      <w:r w:rsidRPr="160AD340" w:rsidR="160AD340">
        <w:rPr/>
        <w:t>personelin</w:t>
      </w:r>
      <w:r w:rsidRPr="160AD340" w:rsidR="160AD340">
        <w:rPr/>
        <w:t xml:space="preserve"> adı, soyadı ve unvanı</w:t>
      </w:r>
    </w:p>
    <w:p xmlns:wp14="http://schemas.microsoft.com/office/word/2010/wordml" w:rsidR="00A10AC6" w:rsidP="160AD340" w:rsidRDefault="00A10AC6" w14:paraId="5DAB6C7B" wp14:textId="77777777" wp14:noSpellErr="1">
      <w:pPr>
        <w:pStyle w:val="Heading2"/>
        <w:spacing w:after="50" w:line="259" w:lineRule="auto"/>
        <w:ind/>
        <w:rPr>
          <w:u w:val="single" w:color="000000"/>
        </w:rPr>
      </w:pPr>
    </w:p>
    <w:p xmlns:wp14="http://schemas.microsoft.com/office/word/2010/wordml" w:rsidR="007C6486" w:rsidP="160AD340" w:rsidRDefault="00A20E52" w14:paraId="47645E6B" wp14:textId="77777777" wp14:noSpellErr="1">
      <w:pPr>
        <w:pStyle w:val="Heading2"/>
        <w:spacing w:after="50" w:line="259" w:lineRule="auto"/>
        <w:ind/>
      </w:pPr>
      <w:r w:rsidRPr="160AD340" w:rsidR="160AD340">
        <w:rPr/>
        <w:t>Diğer hususlar:</w:t>
      </w:r>
      <w:r>
        <w:drawing>
          <wp:inline xmlns:wp14="http://schemas.microsoft.com/office/word/2010/wordprocessingDrawing" wp14:editId="1B1E97EE" wp14:anchorId="54C57D0D">
            <wp:extent cx="24384" cy="30489"/>
            <wp:effectExtent l="0" t="0" r="0" b="0"/>
            <wp:docPr id="369808192" name="pictur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75c4aecda064a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C6486" w:rsidP="160AD340" w:rsidRDefault="00A20E52" w14:paraId="4575F11B" wp14:textId="77777777" wp14:noSpellErr="1">
      <w:pPr>
        <w:pStyle w:val="Heading2"/>
        <w:ind/>
      </w:pPr>
      <w:r w:rsidRPr="160AD340" w:rsidR="160AD340">
        <w:rPr/>
        <w:t>: 2018/</w:t>
      </w:r>
      <w:bookmarkStart w:name="_GoBack" w:id="1"/>
      <w:bookmarkEnd w:id="1"/>
    </w:p>
    <w:p xmlns:wp14="http://schemas.microsoft.com/office/word/2010/wordml" w:rsidR="007C6486" w:rsidP="160AD340" w:rsidRDefault="00A20E52" w14:paraId="10482740" wp14:textId="77777777" wp14:noSpellErr="1">
      <w:pPr>
        <w:pStyle w:val="Heading2"/>
        <w:spacing w:after="72"/>
        <w:ind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0" wp14:anchorId="0AD3BAD2" wp14:editId="7777777">
            <wp:simplePos x="0" y="0"/>
            <wp:positionH relativeFrom="page">
              <wp:posOffset>603504</wp:posOffset>
            </wp:positionH>
            <wp:positionV relativeFrom="page">
              <wp:posOffset>6908738</wp:posOffset>
            </wp:positionV>
            <wp:extent cx="6096" cy="39636"/>
            <wp:effectExtent l="0" t="0" r="0" b="0"/>
            <wp:wrapSquare wrapText="bothSides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60AD340" w:rsidR="004B7448">
        <w:rPr>
          <w:noProof/>
        </w:rPr>
        <w:t>S</w:t>
      </w:r>
      <w:r w:rsidRPr="160AD340">
        <w:rPr/>
        <w:t>ağlık Bilimleri Üniversitesi Rektörlüğü</w:t>
      </w:r>
    </w:p>
    <w:p xmlns:wp14="http://schemas.microsoft.com/office/word/2010/wordml" w:rsidR="007C6486" w:rsidP="160AD340" w:rsidRDefault="00A20E52" w14:paraId="2CC8E421" wp14:textId="77777777">
      <w:pPr>
        <w:pStyle w:val="Heading2"/>
        <w:ind/>
      </w:pPr>
      <w:r w:rsidRPr="160AD340" w:rsidR="160AD340">
        <w:rPr/>
        <w:t xml:space="preserve">Selimiye Mah. Tıbbiye </w:t>
      </w:r>
      <w:proofErr w:type="spellStart"/>
      <w:r w:rsidRPr="160AD340" w:rsidR="160AD340">
        <w:rPr/>
        <w:t>Cd</w:t>
      </w:r>
      <w:proofErr w:type="spellEnd"/>
      <w:r w:rsidRPr="160AD340" w:rsidR="160AD340">
        <w:rPr/>
        <w:t>. No:38 Üsküdar/ İSTANBUL</w:t>
      </w:r>
    </w:p>
    <w:p xmlns:wp14="http://schemas.microsoft.com/office/word/2010/wordml" w:rsidR="007C6486" w:rsidP="160AD340" w:rsidRDefault="00A20E52" w14:paraId="2801433A" wp14:textId="77777777" wp14:noSpellErr="1">
      <w:pPr>
        <w:pStyle w:val="Heading2"/>
        <w:spacing w:after="256"/>
        <w:ind/>
      </w:pPr>
      <w:r w:rsidRPr="160AD340" w:rsidR="160AD340">
        <w:rPr/>
        <w:t>: 0216 346 3636 (1306-1309-1308)</w:t>
      </w:r>
    </w:p>
    <w:p xmlns:wp14="http://schemas.microsoft.com/office/word/2010/wordml" w:rsidR="007C6486" w:rsidP="160AD340" w:rsidRDefault="00A20E52" w14:paraId="532A1B3E" wp14:textId="77777777" wp14:noSpellErr="1">
      <w:pPr>
        <w:pStyle w:val="Heading2"/>
        <w:spacing w:after="50" w:line="259" w:lineRule="auto"/>
        <w:ind/>
      </w:pPr>
      <w:r w:rsidR="160AD340">
        <w:rPr/>
        <w:t xml:space="preserve">. </w:t>
      </w:r>
      <w:r w:rsidRPr="160AD340" w:rsidR="160AD340">
        <w:rPr/>
        <w:t>yalcin.ulugsu@sbu.edu.tr</w:t>
      </w:r>
    </w:p>
    <w:p xmlns:wp14="http://schemas.microsoft.com/office/word/2010/wordml" w:rsidR="007C6486" w:rsidP="160AD340" w:rsidRDefault="00A20E52" w14:paraId="16EC25DF" wp14:textId="77777777" wp14:noSpellErr="1">
      <w:pPr>
        <w:pStyle w:val="Heading2"/>
        <w:spacing w:after="87"/>
        <w:ind/>
      </w:pPr>
      <w:r w:rsidRPr="160AD340" w:rsidR="160AD340">
        <w:rPr/>
        <w:t>Banka Promosyon İhalesi</w:t>
      </w:r>
    </w:p>
    <w:p xmlns:wp14="http://schemas.microsoft.com/office/word/2010/wordml" w:rsidR="007C6486" w:rsidP="160AD340" w:rsidRDefault="00A20E52" w14:paraId="58F8B31A" wp14:textId="77777777" wp14:noSpellErr="1">
      <w:pPr>
        <w:pStyle w:val="Heading2"/>
        <w:spacing w:after="51"/>
        <w:ind/>
      </w:pPr>
      <w:r>
        <w:drawing>
          <wp:inline xmlns:wp14="http://schemas.microsoft.com/office/word/2010/wordprocessingDrawing" wp14:editId="11606238" wp14:anchorId="0DF9E223">
            <wp:extent cx="18288" cy="76222"/>
            <wp:effectExtent l="0" t="0" r="0" b="0"/>
            <wp:docPr id="1714049855" name="pictur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3a3d13f5e0c4b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0AD340" w:rsidR="160AD340">
        <w:rPr/>
        <w:t>Kapalı Zarf ve Açık Artırma Usulü</w:t>
      </w:r>
    </w:p>
    <w:p xmlns:wp14="http://schemas.microsoft.com/office/word/2010/wordml" w:rsidR="007C6486" w:rsidP="160AD340" w:rsidRDefault="007C6486" w14:paraId="02EB378F" wp14:textId="77777777" wp14:noSpellErr="1">
      <w:pPr>
        <w:pStyle w:val="Heading2"/>
      </w:pPr>
    </w:p>
    <w:p xmlns:wp14="http://schemas.microsoft.com/office/word/2010/wordml" w:rsidR="004B7448" w:rsidP="160AD340" w:rsidRDefault="004B7448" w14:paraId="106C69B1" wp14:textId="77777777" wp14:noSpellErr="1">
      <w:pPr>
        <w:pStyle w:val="Heading2"/>
      </w:pPr>
      <w:r w:rsidRPr="160AD340" w:rsidR="160AD340">
        <w:rPr/>
        <w:t>2.150 Kişi</w:t>
      </w:r>
    </w:p>
    <w:p xmlns:wp14="http://schemas.microsoft.com/office/word/2010/wordml" w:rsidR="004B7448" w:rsidP="160AD340" w:rsidRDefault="004B7448" w14:paraId="6A05A809" wp14:textId="77777777" wp14:noSpellErr="1">
      <w:pPr>
        <w:pStyle w:val="Heading2"/>
        <w:spacing w:after="41"/>
        <w:ind/>
      </w:pPr>
    </w:p>
    <w:p xmlns:wp14="http://schemas.microsoft.com/office/word/2010/wordml" w:rsidR="004B7448" w:rsidP="160AD340" w:rsidRDefault="005C1FA5" w14:paraId="4B7C0EE5" wp14:textId="77777777" wp14:noSpellErr="1">
      <w:pPr>
        <w:pStyle w:val="Heading2"/>
        <w:spacing w:after="31"/>
      </w:pPr>
      <w:r w:rsidRPr="160AD340" w:rsidR="160AD340">
        <w:rPr/>
        <w:t>171.418.175,00 TL.</w:t>
      </w:r>
    </w:p>
    <w:p xmlns:wp14="http://schemas.microsoft.com/office/word/2010/wordml" w:rsidR="005C1FA5" w:rsidP="160AD340" w:rsidRDefault="005C1FA5" w14:paraId="5A39BBE3" wp14:textId="77777777" wp14:noSpellErr="1">
      <w:pPr>
        <w:pStyle w:val="Heading2"/>
        <w:spacing w:after="31"/>
      </w:pPr>
    </w:p>
    <w:p xmlns:wp14="http://schemas.microsoft.com/office/word/2010/wordml" w:rsidR="004B7448" w:rsidP="160AD340" w:rsidRDefault="00A20E52" w14:paraId="69244AAB" wp14:textId="77777777">
      <w:pPr>
        <w:pStyle w:val="Heading2"/>
        <w:spacing w:after="31"/>
      </w:pPr>
      <w:proofErr w:type="spellStart"/>
      <w:r w:rsidRPr="160AD340" w:rsidR="160AD340">
        <w:rPr/>
        <w:t>Mekteb</w:t>
      </w:r>
      <w:proofErr w:type="spellEnd"/>
      <w:r w:rsidRPr="160AD340" w:rsidR="160AD340">
        <w:rPr/>
        <w:t xml:space="preserve">-i </w:t>
      </w:r>
      <w:proofErr w:type="spellStart"/>
      <w:r w:rsidRPr="160AD340" w:rsidR="160AD340">
        <w:rPr/>
        <w:t>Tıbbiyye</w:t>
      </w:r>
      <w:proofErr w:type="spellEnd"/>
      <w:r w:rsidRPr="160AD340" w:rsidR="160AD340">
        <w:rPr/>
        <w:t xml:space="preserve">-i Şahane Külliyesi, </w:t>
      </w:r>
      <w:r w:rsidRPr="160AD340" w:rsidR="160AD340">
        <w:rPr/>
        <w:t>BAP</w:t>
      </w:r>
      <w:r w:rsidRPr="160AD340" w:rsidR="160AD340">
        <w:rPr/>
        <w:t xml:space="preserve"> Toplantı Salonu</w:t>
      </w:r>
    </w:p>
    <w:p xmlns:wp14="http://schemas.microsoft.com/office/word/2010/wordml" w:rsidR="00311D97" w:rsidP="160AD340" w:rsidRDefault="00311D97" w14:paraId="41C8F396" wp14:textId="77777777" wp14:noSpellErr="1">
      <w:pPr>
        <w:pStyle w:val="Heading2"/>
        <w:spacing w:after="31"/>
      </w:pPr>
    </w:p>
    <w:p xmlns:wp14="http://schemas.microsoft.com/office/word/2010/wordml" w:rsidR="007C6486" w:rsidP="160AD340" w:rsidRDefault="00A10AC6" w14:paraId="3038386B" wp14:textId="77777777" wp14:noSpellErr="1">
      <w:pPr>
        <w:pStyle w:val="Heading2"/>
        <w:spacing w:after="31"/>
      </w:pPr>
      <w:r w:rsidRPr="160AD340" w:rsidR="160AD340">
        <w:rPr/>
        <w:t>2</w:t>
      </w:r>
      <w:r w:rsidRPr="160AD340" w:rsidR="160AD340">
        <w:rPr/>
        <w:t>7</w:t>
      </w:r>
      <w:r w:rsidRPr="160AD340" w:rsidR="160AD340">
        <w:rPr/>
        <w:t xml:space="preserve">/07/2018 </w:t>
      </w:r>
      <w:r w:rsidRPr="160AD340" w:rsidR="160AD340">
        <w:rPr/>
        <w:t>Cuma</w:t>
      </w:r>
      <w:r w:rsidRPr="160AD340" w:rsidR="160AD340">
        <w:rPr/>
        <w:t xml:space="preserve"> günü, Saat 1</w:t>
      </w:r>
      <w:r w:rsidRPr="160AD340" w:rsidR="160AD340">
        <w:rPr/>
        <w:t>4</w:t>
      </w:r>
      <w:r w:rsidR="160AD340">
        <w:rPr/>
        <w:t>:</w:t>
      </w:r>
      <w:r w:rsidRPr="160AD340" w:rsidR="160AD340">
        <w:rPr/>
        <w:t>3</w:t>
      </w:r>
      <w:r w:rsidRPr="160AD340" w:rsidR="160AD340">
        <w:rPr/>
        <w:t>0</w:t>
      </w:r>
    </w:p>
    <w:p xmlns:wp14="http://schemas.microsoft.com/office/word/2010/wordml" w:rsidR="00311D97" w:rsidP="160AD340" w:rsidRDefault="00311D97" w14:paraId="72A3D3EC" wp14:textId="77777777" wp14:noSpellErr="1">
      <w:pPr>
        <w:pStyle w:val="Heading2"/>
        <w:ind/>
      </w:pPr>
    </w:p>
    <w:p xmlns:wp14="http://schemas.microsoft.com/office/word/2010/wordml" w:rsidR="00311D97" w:rsidP="160AD340" w:rsidRDefault="00311D97" w14:paraId="0D0B940D" wp14:textId="77777777" wp14:noSpellErr="1">
      <w:pPr>
        <w:pStyle w:val="Heading2"/>
        <w:ind/>
      </w:pPr>
    </w:p>
    <w:p xmlns:wp14="http://schemas.microsoft.com/office/word/2010/wordml" w:rsidR="00311D97" w:rsidP="160AD340" w:rsidRDefault="00311D97" w14:paraId="0E27B00A" wp14:textId="77777777" wp14:noSpellErr="1">
      <w:pPr>
        <w:pStyle w:val="Heading2"/>
        <w:ind/>
      </w:pPr>
    </w:p>
    <w:p xmlns:wp14="http://schemas.microsoft.com/office/word/2010/wordml" w:rsidR="007C6486" w:rsidP="160AD340" w:rsidRDefault="00311D97" w14:paraId="3F90A5A0" wp14:textId="77777777" wp14:noSpellErr="1">
      <w:pPr>
        <w:pStyle w:val="Heading2"/>
        <w:ind/>
      </w:pPr>
      <w:r w:rsidRPr="160AD340" w:rsidR="160AD340">
        <w:rPr/>
        <w:t>Yalçın ULUĞSU</w:t>
      </w:r>
    </w:p>
    <w:p xmlns:wp14="http://schemas.microsoft.com/office/word/2010/wordml" w:rsidR="007C6486" w:rsidP="160AD340" w:rsidRDefault="00A10AC6" w14:paraId="52CF4C56" wp14:textId="77777777" wp14:noSpellErr="1">
      <w:pPr>
        <w:pStyle w:val="Heading2"/>
        <w:ind/>
      </w:pPr>
      <w:r w:rsidR="160AD340">
        <w:rPr/>
        <w:t xml:space="preserve"> </w:t>
      </w:r>
      <w:r w:rsidRPr="160AD340" w:rsidR="160AD340">
        <w:rPr/>
        <w:t>Şube Müdürü</w:t>
      </w:r>
    </w:p>
    <w:p xmlns:wp14="http://schemas.microsoft.com/office/word/2010/wordml" w:rsidR="007C6486" w:rsidP="160AD340" w:rsidRDefault="007C6486" w14:paraId="60061E4C" wp14:textId="77777777" wp14:noSpellErr="1">
      <w:pPr>
        <w:pStyle w:val="Heading2"/>
        <w:sectPr w:rsidR="007C6486">
          <w:type w:val="continuous"/>
          <w:pgSz w:w="11904" w:h="16834" w:orient="portrait"/>
          <w:pgMar w:top="1440" w:right="1262" w:bottom="1440" w:left="1483" w:header="708" w:footer="708" w:gutter="0"/>
          <w:cols w:equalWidth="0" w:space="708" w:num="2">
            <w:col w:w="4373" w:space="648"/>
            <w:col w:w="4138"/>
          </w:cols>
        </w:sectPr>
      </w:pPr>
    </w:p>
    <w:p xmlns:wp14="http://schemas.microsoft.com/office/word/2010/wordml" w:rsidR="007C6486" w:rsidRDefault="00A20E52" w14:paraId="004B91F0" wp14:textId="77777777">
      <w:pPr>
        <w:spacing w:after="229"/>
        <w:ind w:left="52"/>
      </w:pPr>
      <w:r>
        <w:t>1 -Banka Promosyon İhalesi ekteki şartnamede belirtilen şartlar esas alınarak yapılacaktır.</w:t>
      </w:r>
    </w:p>
    <w:p xmlns:wp14="http://schemas.microsoft.com/office/word/2010/wordml" w:rsidR="007C6486" w:rsidRDefault="00A20E52" w14:paraId="169BB079" wp14:textId="77777777">
      <w:pPr>
        <w:spacing w:after="309"/>
        <w:ind w:left="52"/>
      </w:pPr>
      <w:r>
        <w:t xml:space="preserve">2-Banka Promosyonu İhale Şartnamesi ve diğer belgeler </w:t>
      </w:r>
      <w:r>
        <w:rPr>
          <w:u w:val="single" w:color="000000"/>
        </w:rPr>
        <w:t>www.sbu.edu.tr</w:t>
      </w:r>
      <w:r>
        <w:t xml:space="preserve"> adresinde görülebilir.</w:t>
      </w:r>
    </w:p>
    <w:p xmlns:wp14="http://schemas.microsoft.com/office/word/2010/wordml" w:rsidR="007C6486" w:rsidRDefault="00A20E52" w14:paraId="55DD8B4B" wp14:textId="77777777">
      <w:pPr>
        <w:spacing w:after="270"/>
        <w:ind w:left="52"/>
      </w:pPr>
      <w:r>
        <w:t>3-Ekonomik açıdan en avantajlı teklif Kapalı zarf ve açık artırma usulleri ile belirlenecektir.</w:t>
      </w:r>
    </w:p>
    <w:p xmlns:wp14="http://schemas.microsoft.com/office/word/2010/wordml" w:rsidR="007C6486" w:rsidRDefault="00A20E52" w14:paraId="4BDC04ED" wp14:textId="77777777">
      <w:pPr>
        <w:spacing w:after="0" w:line="266" w:lineRule="auto"/>
        <w:ind w:left="24" w:hanging="10"/>
        <w:jc w:val="both"/>
      </w:pPr>
      <w:r>
        <w:t xml:space="preserve">4-Teklifler zarfları, en geç </w:t>
      </w:r>
      <w:r w:rsidR="008276F8">
        <w:t>27/07/2018</w:t>
      </w:r>
      <w:r>
        <w:t xml:space="preserve"> </w:t>
      </w:r>
      <w:proofErr w:type="gramStart"/>
      <w:r>
        <w:t>Cuma</w:t>
      </w:r>
      <w:proofErr w:type="gramEnd"/>
      <w:r>
        <w:t xml:space="preserve"> günü, Saat </w:t>
      </w:r>
      <w:r w:rsidR="008276F8">
        <w:t>14:30’a</w:t>
      </w:r>
      <w:r>
        <w:t xml:space="preserve"> kadar Sağlık Bilimleri Üniversitesi </w:t>
      </w:r>
      <w:proofErr w:type="spellStart"/>
      <w:r>
        <w:t>Mekteb</w:t>
      </w:r>
      <w:proofErr w:type="spellEnd"/>
      <w:r>
        <w:t xml:space="preserve">-i </w:t>
      </w:r>
      <w:proofErr w:type="spellStart"/>
      <w:r>
        <w:t>Tıbbiyye</w:t>
      </w:r>
      <w:proofErr w:type="spellEnd"/>
      <w:r>
        <w:t xml:space="preserve">-i Şahane Külliyesi, </w:t>
      </w:r>
      <w:r w:rsidR="008276F8">
        <w:t xml:space="preserve">BAP Toplantı Salonu </w:t>
      </w:r>
      <w:r>
        <w:t>Selimiye Mah. Tıbbiye C</w:t>
      </w:r>
      <w:r w:rsidR="008276F8">
        <w:t>a</w:t>
      </w:r>
      <w:r>
        <w:t>d. No:38 Üsküdar/ İSTANBUL adresine; ihaleye katılacak banka yetkilileri tarafından kapalı zarf içerisinde telim edilecektir. Teklif dış zarf</w:t>
      </w:r>
      <w:r w:rsidR="008276F8">
        <w:t>ı</w:t>
      </w:r>
      <w:r>
        <w:t>nda bulunması gereken hususlar ile teklifin değerlendirilmesine ilişkin hususlar idari şartnamede belirtilmiştir</w:t>
      </w:r>
      <w:bookmarkEnd w:id="0"/>
      <w:r>
        <w:t>.</w:t>
      </w:r>
    </w:p>
    <w:sectPr w:rsidR="007C6486">
      <w:type w:val="continuous"/>
      <w:pgSz w:w="11904" w:h="16834" w:orient="portrait"/>
      <w:pgMar w:top="1568" w:right="1205" w:bottom="1836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C15B7" w:rsidP="00A10AC6" w:rsidRDefault="00AC15B7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15B7" w:rsidP="00A10AC6" w:rsidRDefault="00AC15B7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C15B7" w:rsidP="00A10AC6" w:rsidRDefault="00AC15B7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15B7" w:rsidP="00A10AC6" w:rsidRDefault="00AC15B7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0AC6" w:rsidP="00A10AC6" w:rsidRDefault="00A10AC6" w14:paraId="3BCCB2EA" wp14:textId="77777777">
    <w:pPr>
      <w:pStyle w:val="stBilgi"/>
      <w:jc w:val="center"/>
    </w:pPr>
    <w:r>
      <w:t>SAĞLIK BİLİMLERİ ÜNİVERSİTESİ REKTÖRLÜĞÜ 2018 YILI MAAŞ PROMOSYON İHALE İLANI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5.25pt;height:18.75pt;visibility:visible;mso-wrap-style:square" o:bullet="t" type="#_x0000_t75">
        <v:imagedata o:title="" r:id="rId1"/>
      </v:shape>
    </w:pict>
  </w:numPicBullet>
  <w:numPicBullet w:numPicBulletId="1">
    <w:pict>
      <v:shape id="_x0000_i1029" style="width:5.25pt;height:20.25pt;visibility:visible;mso-wrap-style:square" o:bullet="t" type="#_x0000_t75">
        <v:imagedata o:title="" r:id="rId2"/>
      </v:shape>
    </w:pict>
  </w:numPicBullet>
  <w:abstractNum w:abstractNumId="0" w15:restartNumberingAfterBreak="0">
    <w:nsid w:val="10456165"/>
    <w:multiLevelType w:val="hybridMultilevel"/>
    <w:tmpl w:val="54EAFEA0"/>
    <w:lvl w:ilvl="0" w:tplc="D9A891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54EA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AFE4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0DE2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6BC6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3D03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3E8C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F067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842C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31E854E4"/>
    <w:multiLevelType w:val="hybridMultilevel"/>
    <w:tmpl w:val="E2A0936E"/>
    <w:lvl w:ilvl="0" w:tplc="7C484068">
      <w:start w:val="1"/>
      <w:numFmt w:val="lowerLetter"/>
      <w:lvlText w:val="%1)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2D6D7C0">
      <w:start w:val="1"/>
      <w:numFmt w:val="lowerLetter"/>
      <w:lvlText w:val="%2"/>
      <w:lvlJc w:val="left"/>
      <w:pPr>
        <w:ind w:left="1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110D63C">
      <w:start w:val="1"/>
      <w:numFmt w:val="lowerRoman"/>
      <w:lvlText w:val="%3"/>
      <w:lvlJc w:val="left"/>
      <w:pPr>
        <w:ind w:left="2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0960AFA">
      <w:start w:val="1"/>
      <w:numFmt w:val="decimal"/>
      <w:lvlText w:val="%4"/>
      <w:lvlJc w:val="left"/>
      <w:pPr>
        <w:ind w:left="2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F2670BC">
      <w:start w:val="1"/>
      <w:numFmt w:val="lowerLetter"/>
      <w:lvlText w:val="%5"/>
      <w:lvlJc w:val="left"/>
      <w:pPr>
        <w:ind w:left="3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F7C9B5E">
      <w:start w:val="1"/>
      <w:numFmt w:val="lowerRoman"/>
      <w:lvlText w:val="%6"/>
      <w:lvlJc w:val="left"/>
      <w:pPr>
        <w:ind w:left="4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CEA2EA8">
      <w:start w:val="1"/>
      <w:numFmt w:val="decimal"/>
      <w:lvlText w:val="%7"/>
      <w:lvlJc w:val="left"/>
      <w:pPr>
        <w:ind w:left="49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0566DE8">
      <w:start w:val="1"/>
      <w:numFmt w:val="lowerLetter"/>
      <w:lvlText w:val="%8"/>
      <w:lvlJc w:val="left"/>
      <w:pPr>
        <w:ind w:left="5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B627AA0">
      <w:start w:val="1"/>
      <w:numFmt w:val="lowerRoman"/>
      <w:lvlText w:val="%9"/>
      <w:lvlJc w:val="left"/>
      <w:pPr>
        <w:ind w:left="64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6D3781B"/>
    <w:multiLevelType w:val="hybridMultilevel"/>
    <w:tmpl w:val="DDD82F9A"/>
    <w:lvl w:ilvl="0" w:tplc="831A16C0">
      <w:start w:val="2018"/>
      <w:numFmt w:val="decimal"/>
      <w:pStyle w:val="Balk1"/>
      <w:lvlText w:val="%1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94A1208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FDAEE74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004D17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07A60F4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A1A9D8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69601E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AE205A8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5A0F25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627F72F2"/>
    <w:multiLevelType w:val="hybridMultilevel"/>
    <w:tmpl w:val="F8962ADC"/>
    <w:lvl w:ilvl="0" w:tplc="C26C277C">
      <w:start w:val="1"/>
      <w:numFmt w:val="bullet"/>
      <w:lvlText w:val="•"/>
      <w:lvlJc w:val="left"/>
      <w:pPr>
        <w:ind w:left="1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1" w:tplc="02FA9770">
      <w:start w:val="1"/>
      <w:numFmt w:val="bullet"/>
      <w:lvlText w:val="o"/>
      <w:lvlJc w:val="left"/>
      <w:pPr>
        <w:ind w:left="11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2" w:tplc="480AF6CC">
      <w:start w:val="1"/>
      <w:numFmt w:val="bullet"/>
      <w:lvlText w:val="▪"/>
      <w:lvlJc w:val="left"/>
      <w:pPr>
        <w:ind w:left="18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3" w:tplc="A0CAF0D0">
      <w:start w:val="1"/>
      <w:numFmt w:val="bullet"/>
      <w:lvlText w:val="•"/>
      <w:lvlJc w:val="left"/>
      <w:pPr>
        <w:ind w:left="25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4" w:tplc="1438F9AE">
      <w:start w:val="1"/>
      <w:numFmt w:val="bullet"/>
      <w:lvlText w:val="o"/>
      <w:lvlJc w:val="left"/>
      <w:pPr>
        <w:ind w:left="32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5" w:tplc="32C4F2F6">
      <w:start w:val="1"/>
      <w:numFmt w:val="bullet"/>
      <w:lvlText w:val="▪"/>
      <w:lvlJc w:val="left"/>
      <w:pPr>
        <w:ind w:left="40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6" w:tplc="8E7819C6">
      <w:start w:val="1"/>
      <w:numFmt w:val="bullet"/>
      <w:lvlText w:val="•"/>
      <w:lvlJc w:val="left"/>
      <w:pPr>
        <w:ind w:left="47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7" w:tplc="3D86D164">
      <w:start w:val="1"/>
      <w:numFmt w:val="bullet"/>
      <w:lvlText w:val="o"/>
      <w:lvlJc w:val="left"/>
      <w:pPr>
        <w:ind w:left="54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  <w:lvl w:ilvl="8" w:tplc="6A5265CA">
      <w:start w:val="1"/>
      <w:numFmt w:val="bullet"/>
      <w:lvlText w:val="▪"/>
      <w:lvlJc w:val="left"/>
      <w:pPr>
        <w:ind w:left="61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6"/>
    <w:rsid w:val="00311D97"/>
    <w:rsid w:val="003A0DFE"/>
    <w:rsid w:val="004B7448"/>
    <w:rsid w:val="005C1FA5"/>
    <w:rsid w:val="007C6486"/>
    <w:rsid w:val="008276F8"/>
    <w:rsid w:val="0089563C"/>
    <w:rsid w:val="00A10AC6"/>
    <w:rsid w:val="00A20E52"/>
    <w:rsid w:val="00AC15B7"/>
    <w:rsid w:val="00D324B4"/>
    <w:rsid w:val="00DE4F48"/>
    <w:rsid w:val="160AD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A274"/>
  <w15:docId w15:val="{6BCCD913-77D4-49BB-A63E-CFE26D83F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 w:line="270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3"/>
      </w:numPr>
      <w:spacing w:after="0" w:line="456" w:lineRule="auto"/>
      <w:jc w:val="center"/>
      <w:outlineLvl w:val="0"/>
    </w:pPr>
    <w:rPr>
      <w:rFonts w:ascii="Times New Roman" w:hAnsi="Times New Roman" w:eastAsia="Times New Roman" w:cs="Times New Roman"/>
      <w:color w:val="000000"/>
      <w:sz w:val="24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link w:val="Balk1"/>
    <w:rPr>
      <w:rFonts w:ascii="Times New Roman" w:hAnsi="Times New Roman" w:eastAsia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A10AC6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A10AC6"/>
    <w:rPr>
      <w:rFonts w:ascii="Times New Roman" w:hAnsi="Times New Roman" w:eastAsia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10AC6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A10AC6"/>
    <w:rPr>
      <w:rFonts w:ascii="Times New Roman" w:hAnsi="Times New Roman" w:eastAsia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4B744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VarsaylanParagrafYazTipi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media/image4.jpg" Id="rId9" /><Relationship Type="http://schemas.openxmlformats.org/officeDocument/2006/relationships/image" Target="/media/image6.jpg" Id="R075c4aecda064a98" /><Relationship Type="http://schemas.openxmlformats.org/officeDocument/2006/relationships/image" Target="/media/image7.jpg" Id="Rd3a3d13f5e0c4b15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Nazike Busra UGUR</dc:creator>
  <keywords/>
  <lastModifiedBy>Yalcin ULUGSU</lastModifiedBy>
  <revision>5</revision>
  <dcterms:created xsi:type="dcterms:W3CDTF">2018-07-25T10:59:00.0000000Z</dcterms:created>
  <dcterms:modified xsi:type="dcterms:W3CDTF">2018-07-25T13:35:05.8056021Z</dcterms:modified>
</coreProperties>
</file>