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 w:rsidRPr="00E672A0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-148590</wp:posOffset>
            </wp:positionV>
            <wp:extent cx="971550" cy="971550"/>
            <wp:effectExtent l="0" t="0" r="0" b="0"/>
            <wp:wrapNone/>
            <wp:docPr id="1" name="Resim 1" descr="C:\Users\USER\Google Drive\SAĞLIK BİLİMLERİ ÜNİVERSİTESİ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Google Drive\SAĞLIK BİLİMLERİ ÜNİVERSİTESİ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2A0">
        <w:rPr>
          <w:rFonts w:ascii="Times New Roman" w:hAnsi="Times New Roman" w:cs="Times New Roman"/>
          <w:b/>
          <w:bCs/>
        </w:rPr>
        <w:t>T.C.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SAĞLIK BİLİMLERİ</w:t>
      </w:r>
      <w:r w:rsidRPr="00E672A0">
        <w:rPr>
          <w:rFonts w:ascii="Times New Roman" w:hAnsi="Times New Roman" w:cs="Times New Roman"/>
          <w:b/>
          <w:bCs/>
        </w:rPr>
        <w:t xml:space="preserve"> ÜNİVERSİTESİ REKTÖRLÜĞÜ</w:t>
      </w:r>
    </w:p>
    <w:p w:rsidR="00E672A0" w:rsidRPr="00E672A0" w:rsidRDefault="00E672A0" w:rsidP="00E672A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672A0">
        <w:rPr>
          <w:rFonts w:ascii="Times New Roman" w:hAnsi="Times New Roman" w:cs="Times New Roman"/>
          <w:b/>
          <w:bCs/>
        </w:rPr>
        <w:t>Personel Daire Başkanlığı</w:t>
      </w:r>
    </w:p>
    <w:p w:rsidR="00E672A0" w:rsidRP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E672A0" w:rsidRDefault="00E672A0" w:rsidP="00E672A0">
      <w:pPr>
        <w:pStyle w:val="Default"/>
        <w:rPr>
          <w:rFonts w:ascii="Times New Roman" w:hAnsi="Times New Roman" w:cs="Times New Roman"/>
          <w:b/>
          <w:bCs/>
        </w:rPr>
      </w:pPr>
    </w:p>
    <w:p w:rsidR="00CD2607" w:rsidRPr="002A7824" w:rsidRDefault="004A4837" w:rsidP="002A7824">
      <w:pPr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201</w:t>
      </w:r>
      <w:r w:rsidR="003536B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T</w:t>
      </w:r>
      <w:r w:rsidR="00216BCC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IPTA UZMANLIK EĞİTİMİ GİRİŞ SINAVI (TUS) 1. DÖNEM </w:t>
      </w:r>
      <w:r w:rsidR="00016309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EK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YERLEŞTİRME SINAVI SONUCUNA GÖRE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ÜNİVERSİTE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MİZ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GÜLHANE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 FAKÜLTESİ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VE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YA 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TIP FAKÜLTESİ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Nİ (</w:t>
      </w:r>
      <w:r w:rsidR="002A7824" w:rsidRPr="002A782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SULTAN ABDÜLHAMİD HAN SAĞLIK UYGULAMA MERKEZİ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)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KAZANAN ADAYLARDAN</w:t>
      </w:r>
      <w:r w:rsidR="003536B4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 xml:space="preserve"> </w:t>
      </w:r>
      <w:r w:rsidR="00CD2607" w:rsidRPr="00CD2607">
        <w:rPr>
          <w:rFonts w:ascii="Times New Roman" w:hAnsi="Times New Roman" w:cs="Times New Roman"/>
          <w:b/>
          <w:bCs/>
          <w:color w:val="000000"/>
          <w:sz w:val="24"/>
          <w:szCs w:val="24"/>
          <w:lang w:val="tr-TR"/>
        </w:rPr>
        <w:t>İSTENİLEN BELGELER</w:t>
      </w:r>
    </w:p>
    <w:p w:rsidR="000E30EB" w:rsidRDefault="00216BCC" w:rsidP="000E30EB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201</w:t>
      </w:r>
      <w:r w:rsidR="003536B4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Tıpta Uzmanlık Eğitimi Giriş Sınavı (TUS) 1. Dönem </w:t>
      </w:r>
      <w:r w:rsidR="00016309">
        <w:rPr>
          <w:rFonts w:ascii="Times New Roman" w:hAnsi="Times New Roman" w:cs="Times New Roman"/>
          <w:b/>
          <w:bCs/>
        </w:rPr>
        <w:t xml:space="preserve">Ek </w:t>
      </w:r>
      <w:r>
        <w:rPr>
          <w:rFonts w:ascii="Times New Roman" w:hAnsi="Times New Roman" w:cs="Times New Roman"/>
          <w:b/>
          <w:bCs/>
        </w:rPr>
        <w:t>Yerleştirme Sınavı</w:t>
      </w:r>
      <w:r w:rsidRPr="002A782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Sonucuna göre </w:t>
      </w:r>
      <w:r w:rsidR="002A7824" w:rsidRPr="002A7824">
        <w:rPr>
          <w:rFonts w:ascii="Times New Roman" w:hAnsi="Times New Roman" w:cs="Times New Roman"/>
          <w:b/>
        </w:rPr>
        <w:t xml:space="preserve">Gülhane Tıp </w:t>
      </w:r>
      <w:r w:rsidR="00CD2607" w:rsidRPr="00CD2607">
        <w:rPr>
          <w:rFonts w:ascii="Times New Roman" w:hAnsi="Times New Roman" w:cs="Times New Roman"/>
          <w:b/>
        </w:rPr>
        <w:t>Fakülte</w:t>
      </w:r>
      <w:r w:rsidR="002A7824" w:rsidRPr="002A7824">
        <w:rPr>
          <w:rFonts w:ascii="Times New Roman" w:hAnsi="Times New Roman" w:cs="Times New Roman"/>
          <w:b/>
        </w:rPr>
        <w:t xml:space="preserve">sini </w:t>
      </w:r>
      <w:r w:rsidR="00CD2607" w:rsidRPr="00CD2607">
        <w:rPr>
          <w:rFonts w:ascii="Times New Roman" w:hAnsi="Times New Roman" w:cs="Times New Roman"/>
          <w:b/>
        </w:rPr>
        <w:t xml:space="preserve">kazananların müracaatları </w:t>
      </w:r>
      <w:r w:rsidR="002A7824" w:rsidRPr="002A7824">
        <w:rPr>
          <w:rFonts w:ascii="Times New Roman" w:hAnsi="Times New Roman" w:cs="Times New Roman"/>
          <w:b/>
        </w:rPr>
        <w:t xml:space="preserve">Gülhane Tıp Fakültesi </w:t>
      </w:r>
      <w:r w:rsidR="00CD2607" w:rsidRPr="00CD2607">
        <w:rPr>
          <w:rFonts w:ascii="Times New Roman" w:hAnsi="Times New Roman" w:cs="Times New Roman"/>
          <w:b/>
        </w:rPr>
        <w:t>Dekanlığı</w:t>
      </w:r>
      <w:r w:rsidR="002A7824" w:rsidRPr="002A7824">
        <w:rPr>
          <w:rFonts w:ascii="Times New Roman" w:hAnsi="Times New Roman" w:cs="Times New Roman"/>
          <w:b/>
        </w:rPr>
        <w:t xml:space="preserve">nca (ANKARA), Tıp Fakültesi </w:t>
      </w:r>
      <w:r w:rsidR="004A4837">
        <w:rPr>
          <w:rFonts w:ascii="Times New Roman" w:hAnsi="Times New Roman" w:cs="Times New Roman"/>
          <w:b/>
        </w:rPr>
        <w:t>(</w:t>
      </w:r>
      <w:r w:rsidR="002A7824" w:rsidRPr="002A7824">
        <w:rPr>
          <w:rFonts w:ascii="Times New Roman" w:hAnsi="Times New Roman" w:cs="Times New Roman"/>
          <w:b/>
        </w:rPr>
        <w:t xml:space="preserve">Sultan Abdülhamid </w:t>
      </w:r>
      <w:r w:rsidR="000C5511">
        <w:rPr>
          <w:rFonts w:ascii="Times New Roman" w:hAnsi="Times New Roman" w:cs="Times New Roman"/>
          <w:b/>
        </w:rPr>
        <w:t>H</w:t>
      </w:r>
      <w:r w:rsidR="002A7824" w:rsidRPr="002A7824">
        <w:rPr>
          <w:rFonts w:ascii="Times New Roman" w:hAnsi="Times New Roman" w:cs="Times New Roman"/>
          <w:b/>
        </w:rPr>
        <w:t>an Sağlık Uygulama Merkezini</w:t>
      </w:r>
      <w:r w:rsidR="004A4837">
        <w:rPr>
          <w:rFonts w:ascii="Times New Roman" w:hAnsi="Times New Roman" w:cs="Times New Roman"/>
          <w:b/>
        </w:rPr>
        <w:t xml:space="preserve">) </w:t>
      </w:r>
      <w:r w:rsidR="002A7824" w:rsidRPr="002A7824">
        <w:rPr>
          <w:rFonts w:ascii="Times New Roman" w:hAnsi="Times New Roman" w:cs="Times New Roman"/>
          <w:b/>
        </w:rPr>
        <w:t>kazananların müracaatlarını Tıp</w:t>
      </w:r>
      <w:r w:rsidR="004A4837">
        <w:rPr>
          <w:rFonts w:ascii="Times New Roman" w:hAnsi="Times New Roman" w:cs="Times New Roman"/>
          <w:b/>
        </w:rPr>
        <w:t xml:space="preserve"> </w:t>
      </w:r>
      <w:r w:rsidR="002A7824" w:rsidRPr="002A7824">
        <w:rPr>
          <w:rFonts w:ascii="Times New Roman" w:hAnsi="Times New Roman" w:cs="Times New Roman"/>
          <w:b/>
        </w:rPr>
        <w:t xml:space="preserve">Fakültesi Dekanlığınca (İSTANBUL) </w:t>
      </w:r>
      <w:r w:rsidR="00CD2607" w:rsidRPr="00CD2607">
        <w:rPr>
          <w:rFonts w:ascii="Times New Roman" w:hAnsi="Times New Roman" w:cs="Times New Roman"/>
          <w:b/>
        </w:rPr>
        <w:t xml:space="preserve">kabul edilmektedir. </w:t>
      </w:r>
    </w:p>
    <w:p w:rsidR="00E672A0" w:rsidRPr="002A7824" w:rsidRDefault="00E672A0" w:rsidP="000E30EB">
      <w:pPr>
        <w:pStyle w:val="Default"/>
        <w:ind w:firstLine="360"/>
        <w:jc w:val="both"/>
        <w:rPr>
          <w:rFonts w:ascii="Times New Roman" w:hAnsi="Times New Roman" w:cs="Times New Roman"/>
          <w:b/>
        </w:rPr>
      </w:pPr>
      <w:r w:rsidRPr="002A7824">
        <w:rPr>
          <w:rFonts w:ascii="Times New Roman" w:hAnsi="Times New Roman" w:cs="Times New Roman"/>
          <w:b/>
        </w:rPr>
        <w:t>İstenilen Belgeler</w:t>
      </w:r>
      <w:r w:rsidR="000E30EB">
        <w:rPr>
          <w:rFonts w:ascii="Times New Roman" w:hAnsi="Times New Roman" w:cs="Times New Roman"/>
          <w:b/>
        </w:rPr>
        <w:t xml:space="preserve"> </w:t>
      </w:r>
      <w:r w:rsidR="00016309">
        <w:rPr>
          <w:rFonts w:ascii="Times New Roman" w:hAnsi="Times New Roman" w:cs="Times New Roman"/>
          <w:b/>
        </w:rPr>
        <w:t>19</w:t>
      </w:r>
      <w:r w:rsidR="006678A0">
        <w:rPr>
          <w:rFonts w:ascii="Times New Roman" w:hAnsi="Times New Roman" w:cs="Times New Roman"/>
          <w:b/>
        </w:rPr>
        <w:t xml:space="preserve"> </w:t>
      </w:r>
      <w:r w:rsidR="00016309">
        <w:rPr>
          <w:rFonts w:ascii="Times New Roman" w:hAnsi="Times New Roman" w:cs="Times New Roman"/>
          <w:b/>
        </w:rPr>
        <w:t xml:space="preserve">Temmuz </w:t>
      </w:r>
      <w:r w:rsidR="006678A0">
        <w:rPr>
          <w:rFonts w:ascii="Times New Roman" w:hAnsi="Times New Roman" w:cs="Times New Roman"/>
          <w:b/>
        </w:rPr>
        <w:t>201</w:t>
      </w:r>
      <w:r w:rsidR="003536B4">
        <w:rPr>
          <w:rFonts w:ascii="Times New Roman" w:hAnsi="Times New Roman" w:cs="Times New Roman"/>
          <w:b/>
        </w:rPr>
        <w:t>9</w:t>
      </w:r>
      <w:r w:rsidR="006678A0">
        <w:rPr>
          <w:rFonts w:ascii="Times New Roman" w:hAnsi="Times New Roman" w:cs="Times New Roman"/>
          <w:b/>
        </w:rPr>
        <w:t xml:space="preserve"> Günü Mesai Bitimine Kadar </w:t>
      </w:r>
      <w:r w:rsidR="00EC116F" w:rsidRPr="002A7824">
        <w:rPr>
          <w:rFonts w:ascii="Times New Roman" w:hAnsi="Times New Roman" w:cs="Times New Roman"/>
          <w:b/>
        </w:rPr>
        <w:t>İlgili Birimlere Şahsen</w:t>
      </w:r>
      <w:r w:rsidR="00B60C8F" w:rsidRPr="002A7824">
        <w:rPr>
          <w:rFonts w:ascii="Times New Roman" w:hAnsi="Times New Roman" w:cs="Times New Roman"/>
          <w:b/>
        </w:rPr>
        <w:t xml:space="preserve"> Teslim Edilecektir.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Dilekçe (EK-1)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Nüfus Cüzdanı Fotokopisi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İkametgâh İlmühaberi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Nüfus Kayıt Örneği</w:t>
      </w:r>
      <w:bookmarkStart w:id="0" w:name="_GoBack"/>
      <w:bookmarkEnd w:id="0"/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Diploma veya Mezuniyet Belgesi</w:t>
      </w:r>
    </w:p>
    <w:p w:rsidR="00C90C44" w:rsidRPr="00A30491" w:rsidRDefault="00BE7A3A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90C44" w:rsidRPr="00A30491">
        <w:rPr>
          <w:rFonts w:ascii="Times New Roman" w:hAnsi="Times New Roman" w:cs="Times New Roman"/>
        </w:rPr>
        <w:t>US Yerleştirme Sonuç Belgesi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Personel Bilgi Formu (EK-2)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Tıp Tescil Numarasını Gösteren Belge (</w:t>
      </w:r>
      <w:hyperlink r:id="rId6" w:history="1">
        <w:r w:rsidRPr="00A30491">
          <w:rPr>
            <w:rStyle w:val="Kpr"/>
            <w:rFonts w:ascii="Times New Roman" w:hAnsi="Times New Roman" w:cs="Times New Roman"/>
          </w:rPr>
          <w:t>http://sbu2.saglik.gov.tr/drbilgi/</w:t>
        </w:r>
      </w:hyperlink>
      <w:r w:rsidRPr="00A30491">
        <w:rPr>
          <w:rFonts w:ascii="Times New Roman" w:hAnsi="Times New Roman" w:cs="Times New Roman"/>
        </w:rPr>
        <w:t xml:space="preserve"> adresinden alınabilir)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6 Adet Fotoğraf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İlk Defa Devlet Memurluğuna Atanacaklar İçin Lisede Hazırlık Okumuş İseler Okul Müdürlüğünde Alınmış Belge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Mal Bildirim Beyannamesi Formu (EK-3) </w:t>
      </w:r>
      <w:r w:rsidRPr="00A30491">
        <w:rPr>
          <w:rFonts w:ascii="Times New Roman" w:hAnsi="Times New Roman" w:cs="Times New Roman"/>
          <w:sz w:val="20"/>
          <w:szCs w:val="20"/>
        </w:rPr>
        <w:t>(Tek Sayfada Arkalı Önlü Olacak Şekilde)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Aile Durum Belgesi (EK-4)</w:t>
      </w:r>
    </w:p>
    <w:p w:rsidR="00C90C44" w:rsidRPr="00A30491" w:rsidRDefault="00C90C44" w:rsidP="00C90C44">
      <w:pPr>
        <w:pStyle w:val="ListeParagraf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A30491">
        <w:rPr>
          <w:rFonts w:ascii="Times New Roman" w:hAnsi="Times New Roman" w:cs="Times New Roman"/>
          <w:sz w:val="24"/>
          <w:szCs w:val="24"/>
        </w:rPr>
        <w:t>Aile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91">
        <w:rPr>
          <w:rFonts w:ascii="Times New Roman" w:hAnsi="Times New Roman" w:cs="Times New Roman"/>
          <w:sz w:val="24"/>
          <w:szCs w:val="24"/>
        </w:rPr>
        <w:t>Yardım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0491">
        <w:rPr>
          <w:rFonts w:ascii="Times New Roman" w:hAnsi="Times New Roman" w:cs="Times New Roman"/>
          <w:sz w:val="24"/>
          <w:szCs w:val="24"/>
        </w:rPr>
        <w:t>Belgesi</w:t>
      </w:r>
      <w:proofErr w:type="spellEnd"/>
      <w:r w:rsidRPr="00A30491">
        <w:rPr>
          <w:rFonts w:ascii="Times New Roman" w:hAnsi="Times New Roman" w:cs="Times New Roman"/>
          <w:sz w:val="24"/>
          <w:szCs w:val="24"/>
        </w:rPr>
        <w:t xml:space="preserve"> (Ek-5)</w:t>
      </w:r>
      <w:r w:rsidRPr="00A30491">
        <w:rPr>
          <w:rFonts w:ascii="Times New Roman" w:hAnsi="Times New Roman" w:cs="Times New Roman"/>
        </w:rPr>
        <w:t xml:space="preserve">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Halen Herhangi Bir Kamu Kurumunda Çalışanlar veya Daha Önce Herhangi Bir Kamu Kurumunda Çalışmış Olanlar İçin Onaylı Hizmet Belgesi 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Adli Sicil Belgesi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Devlet Memurları Etik Sözleşmesi (EK-6)</w:t>
      </w:r>
    </w:p>
    <w:p w:rsidR="00C90C44" w:rsidRDefault="00C90C44" w:rsidP="00031FB0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>Herhangi Bir Vakıfbank Şubesinden Açılmış Maaş Hesap Numarası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 Raporu (Tam Teşekküllü “Devlet veya Özel” Hastanelerden Heyet Raporu)</w:t>
      </w:r>
    </w:p>
    <w:p w:rsidR="00C90C44" w:rsidRPr="00A30491" w:rsidRDefault="00C90C44" w:rsidP="00C90C44">
      <w:pPr>
        <w:pStyle w:val="Defaul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A30491">
        <w:rPr>
          <w:rFonts w:ascii="Times New Roman" w:hAnsi="Times New Roman" w:cs="Times New Roman"/>
        </w:rPr>
        <w:t xml:space="preserve">Askerlik Durum Belgesi </w:t>
      </w:r>
    </w:p>
    <w:p w:rsidR="00C90C44" w:rsidRDefault="00C90C44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0E30EB" w:rsidRDefault="000E30EB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E0E58" w:rsidRDefault="004E0E58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102573" w:rsidRPr="00E76727" w:rsidRDefault="00102573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>ADRES:</w:t>
      </w:r>
      <w:r w:rsidR="006F00EA" w:rsidRPr="00E7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573" w:rsidRPr="00E76727" w:rsidRDefault="00102573" w:rsidP="006F00EA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>SAĞLIK BİLİMLERİ ÜNİVERSİTESİ TIP FAKÜLTESİ</w:t>
      </w:r>
      <w:r w:rsidR="00EA4797" w:rsidRPr="00E76727">
        <w:rPr>
          <w:rFonts w:ascii="Times New Roman" w:hAnsi="Times New Roman" w:cs="Times New Roman"/>
          <w:b/>
          <w:sz w:val="24"/>
          <w:szCs w:val="24"/>
        </w:rPr>
        <w:t xml:space="preserve"> DEKANLIĞI</w:t>
      </w:r>
      <w:r w:rsidRPr="00E76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60E" w:rsidRDefault="0048160E" w:rsidP="006F00E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İstanbul </w:t>
      </w:r>
      <w:proofErr w:type="spellStart"/>
      <w:r>
        <w:rPr>
          <w:rFonts w:ascii="Times New Roman" w:hAnsi="Times New Roman" w:cs="Times New Roman"/>
          <w:sz w:val="24"/>
          <w:szCs w:val="24"/>
        </w:rPr>
        <w:t>Haydarpaşa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Yönetim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Binası</w:t>
      </w:r>
      <w:proofErr w:type="spellEnd"/>
    </w:p>
    <w:p w:rsidR="006F00EA" w:rsidRDefault="006F00EA" w:rsidP="006F00EA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F00EA">
        <w:rPr>
          <w:rFonts w:ascii="Times New Roman" w:hAnsi="Times New Roman" w:cs="Times New Roman"/>
          <w:sz w:val="24"/>
          <w:szCs w:val="24"/>
        </w:rPr>
        <w:t>Tıbbiye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0EA">
        <w:rPr>
          <w:rFonts w:ascii="Times New Roman" w:hAnsi="Times New Roman" w:cs="Times New Roman"/>
          <w:sz w:val="24"/>
          <w:szCs w:val="24"/>
        </w:rPr>
        <w:t>Caddesi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0EA">
        <w:rPr>
          <w:rFonts w:ascii="Times New Roman" w:hAnsi="Times New Roman" w:cs="Times New Roman"/>
          <w:sz w:val="24"/>
          <w:szCs w:val="24"/>
        </w:rPr>
        <w:t>Selimiye</w:t>
      </w:r>
      <w:proofErr w:type="spellEnd"/>
      <w:r w:rsidR="004816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60E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4816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00EA">
        <w:rPr>
          <w:rFonts w:ascii="Times New Roman" w:hAnsi="Times New Roman" w:cs="Times New Roman"/>
          <w:sz w:val="24"/>
          <w:szCs w:val="24"/>
        </w:rPr>
        <w:t>Üsküdar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>/İSTANBUL</w:t>
      </w:r>
    </w:p>
    <w:p w:rsidR="00102573" w:rsidRPr="006F00EA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F00E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 xml:space="preserve">: 0216 </w:t>
      </w:r>
      <w:r w:rsidR="0048160E">
        <w:rPr>
          <w:rFonts w:ascii="Times New Roman" w:hAnsi="Times New Roman" w:cs="Times New Roman"/>
          <w:sz w:val="24"/>
          <w:szCs w:val="24"/>
        </w:rPr>
        <w:t>542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0E">
        <w:rPr>
          <w:rFonts w:ascii="Times New Roman" w:hAnsi="Times New Roman" w:cs="Times New Roman"/>
          <w:sz w:val="24"/>
          <w:szCs w:val="24"/>
        </w:rPr>
        <w:t>32 32 / 201</w:t>
      </w:r>
      <w:r w:rsidR="00B133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0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F00EA">
        <w:rPr>
          <w:rFonts w:ascii="Times New Roman" w:hAnsi="Times New Roman" w:cs="Times New Roman"/>
          <w:sz w:val="24"/>
          <w:szCs w:val="24"/>
        </w:rPr>
        <w:t>Santral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>)</w:t>
      </w:r>
    </w:p>
    <w:p w:rsidR="00102573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48160E" w:rsidRDefault="0048160E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E76727" w:rsidRDefault="00102573" w:rsidP="00102573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E76727">
        <w:rPr>
          <w:rFonts w:ascii="Times New Roman" w:hAnsi="Times New Roman" w:cs="Times New Roman"/>
          <w:b/>
          <w:sz w:val="24"/>
          <w:szCs w:val="24"/>
        </w:rPr>
        <w:t xml:space="preserve">SAĞLIK BİLİMLERİ ÜNİVERSİTESİ </w:t>
      </w:r>
      <w:r w:rsidR="00EA4797" w:rsidRPr="00E76727">
        <w:rPr>
          <w:rFonts w:ascii="Times New Roman" w:hAnsi="Times New Roman" w:cs="Times New Roman"/>
          <w:b/>
          <w:sz w:val="24"/>
          <w:szCs w:val="24"/>
        </w:rPr>
        <w:t>GÜLHANE TIP FAKÜLTESI DEKANLIĞI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2573">
        <w:rPr>
          <w:rFonts w:ascii="Times New Roman" w:hAnsi="Times New Roman" w:cs="Times New Roman"/>
          <w:sz w:val="24"/>
          <w:szCs w:val="24"/>
        </w:rPr>
        <w:t>E</w:t>
      </w:r>
      <w:r w:rsidR="00EA4797">
        <w:rPr>
          <w:rFonts w:ascii="Times New Roman" w:hAnsi="Times New Roman" w:cs="Times New Roman"/>
          <w:sz w:val="24"/>
          <w:szCs w:val="24"/>
        </w:rPr>
        <w:t>mrah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. 06018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Etlik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4797">
        <w:rPr>
          <w:rFonts w:ascii="Times New Roman" w:hAnsi="Times New Roman" w:cs="Times New Roman"/>
          <w:sz w:val="24"/>
          <w:szCs w:val="24"/>
        </w:rPr>
        <w:t>Keçiören</w:t>
      </w:r>
      <w:proofErr w:type="spellEnd"/>
      <w:r w:rsidR="00EA4797">
        <w:rPr>
          <w:rFonts w:ascii="Times New Roman" w:hAnsi="Times New Roman" w:cs="Times New Roman"/>
          <w:sz w:val="24"/>
          <w:szCs w:val="24"/>
        </w:rPr>
        <w:t>/</w:t>
      </w:r>
      <w:r w:rsidR="00EA4797" w:rsidRPr="00102573">
        <w:rPr>
          <w:rFonts w:ascii="Times New Roman" w:hAnsi="Times New Roman" w:cs="Times New Roman"/>
          <w:sz w:val="24"/>
          <w:szCs w:val="24"/>
        </w:rPr>
        <w:t>ANKARA</w:t>
      </w:r>
    </w:p>
    <w:p w:rsidR="00102573" w:rsidRPr="006F00EA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F00E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6F00EA">
        <w:rPr>
          <w:rFonts w:ascii="Times New Roman" w:hAnsi="Times New Roman" w:cs="Times New Roman"/>
          <w:sz w:val="24"/>
          <w:szCs w:val="24"/>
        </w:rPr>
        <w:t>: 0</w:t>
      </w:r>
      <w:r>
        <w:rPr>
          <w:rFonts w:ascii="Times New Roman" w:hAnsi="Times New Roman" w:cs="Times New Roman"/>
          <w:sz w:val="24"/>
          <w:szCs w:val="24"/>
        </w:rPr>
        <w:t>312</w:t>
      </w:r>
      <w:r w:rsidRPr="006F00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304 62 48 </w:t>
      </w:r>
      <w:r w:rsidR="0048160E">
        <w:rPr>
          <w:rFonts w:ascii="Times New Roman" w:hAnsi="Times New Roman" w:cs="Times New Roman"/>
          <w:sz w:val="24"/>
          <w:szCs w:val="24"/>
        </w:rPr>
        <w:t xml:space="preserve">/ 6157 </w:t>
      </w:r>
      <w:r w:rsidRPr="006F00EA">
        <w:rPr>
          <w:rFonts w:ascii="Times New Roman" w:hAnsi="Times New Roman" w:cs="Times New Roman"/>
          <w:sz w:val="24"/>
          <w:szCs w:val="24"/>
        </w:rPr>
        <w:t>(Santral)</w:t>
      </w:r>
    </w:p>
    <w:p w:rsidR="00102573" w:rsidRDefault="00102573" w:rsidP="00102573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102573" w:rsidRPr="006F00EA" w:rsidRDefault="00102573" w:rsidP="006F00EA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616B9D" w:rsidRDefault="00616B9D"/>
    <w:p w:rsidR="00616B9D" w:rsidRDefault="00616B9D"/>
    <w:p w:rsidR="00616B9D" w:rsidRDefault="00616B9D"/>
    <w:sectPr w:rsidR="00616B9D" w:rsidSect="00CE6677">
      <w:pgSz w:w="11906" w:h="16838" w:code="9"/>
      <w:pgMar w:top="1134" w:right="849" w:bottom="1417" w:left="85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4A1"/>
    <w:multiLevelType w:val="hybridMultilevel"/>
    <w:tmpl w:val="9A62316C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AA4BAA"/>
    <w:multiLevelType w:val="hybridMultilevel"/>
    <w:tmpl w:val="DA7EC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DF"/>
    <w:rsid w:val="000105B4"/>
    <w:rsid w:val="00016309"/>
    <w:rsid w:val="00024E64"/>
    <w:rsid w:val="00031FB0"/>
    <w:rsid w:val="000C5511"/>
    <w:rsid w:val="000E30EB"/>
    <w:rsid w:val="00102573"/>
    <w:rsid w:val="0011118F"/>
    <w:rsid w:val="001B5F95"/>
    <w:rsid w:val="00216BCC"/>
    <w:rsid w:val="00222053"/>
    <w:rsid w:val="00285159"/>
    <w:rsid w:val="002861D2"/>
    <w:rsid w:val="00296B02"/>
    <w:rsid w:val="002A7824"/>
    <w:rsid w:val="002C01BE"/>
    <w:rsid w:val="003536B4"/>
    <w:rsid w:val="0038013F"/>
    <w:rsid w:val="0048160E"/>
    <w:rsid w:val="004A4837"/>
    <w:rsid w:val="004E0E58"/>
    <w:rsid w:val="005618D9"/>
    <w:rsid w:val="00616B9D"/>
    <w:rsid w:val="006678A0"/>
    <w:rsid w:val="006864DF"/>
    <w:rsid w:val="006C2452"/>
    <w:rsid w:val="006E4B0F"/>
    <w:rsid w:val="006F00EA"/>
    <w:rsid w:val="00862434"/>
    <w:rsid w:val="00A242C1"/>
    <w:rsid w:val="00B133FA"/>
    <w:rsid w:val="00B60C8F"/>
    <w:rsid w:val="00BE7A3A"/>
    <w:rsid w:val="00C33F4F"/>
    <w:rsid w:val="00C90C44"/>
    <w:rsid w:val="00C923F4"/>
    <w:rsid w:val="00CB6B46"/>
    <w:rsid w:val="00CD2607"/>
    <w:rsid w:val="00CE6677"/>
    <w:rsid w:val="00DD2D85"/>
    <w:rsid w:val="00E672A0"/>
    <w:rsid w:val="00E76727"/>
    <w:rsid w:val="00EA4797"/>
    <w:rsid w:val="00EC116F"/>
    <w:rsid w:val="00F5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5746"/>
  <w15:chartTrackingRefBased/>
  <w15:docId w15:val="{D7FE6E04-5122-493B-B046-2D18BCAB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CD2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25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67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E672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B9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F00E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CD2607"/>
    <w:rPr>
      <w:rFonts w:ascii="Times New Roman" w:eastAsia="Times New Roman" w:hAnsi="Times New Roman" w:cs="Times New Roman"/>
      <w:b/>
      <w:bCs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C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CD2607"/>
    <w:rPr>
      <w:b/>
      <w:b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1B5F95"/>
    <w:rPr>
      <w:color w:val="808080"/>
      <w:shd w:val="clear" w:color="auto" w:fill="E6E6E6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257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2.saglik.gov.tr/drbilg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2019-04-26T11:34:00Z</cp:lastPrinted>
  <dcterms:created xsi:type="dcterms:W3CDTF">2016-09-01T13:49:00Z</dcterms:created>
  <dcterms:modified xsi:type="dcterms:W3CDTF">2019-07-09T08:51:00Z</dcterms:modified>
</cp:coreProperties>
</file>