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10F0" w14:textId="77777777" w:rsidR="002224E9" w:rsidRPr="002C3EA2" w:rsidRDefault="003B523E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293FD13C" wp14:editId="104AAF6F">
            <wp:simplePos x="0" y="0"/>
            <wp:positionH relativeFrom="margin">
              <wp:posOffset>127000</wp:posOffset>
            </wp:positionH>
            <wp:positionV relativeFrom="paragraph">
              <wp:posOffset>-13335</wp:posOffset>
            </wp:positionV>
            <wp:extent cx="1000125" cy="1000125"/>
            <wp:effectExtent l="0" t="0" r="0" b="9525"/>
            <wp:wrapNone/>
            <wp:docPr id="2" name="Resim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T.C.</w:t>
      </w:r>
    </w:p>
    <w:p w14:paraId="5B2F7531" w14:textId="77777777" w:rsidR="002224E9" w:rsidRPr="002C3EA2" w:rsidRDefault="002224E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14:paraId="46AFC6DF" w14:textId="77777777" w:rsidR="002224E9" w:rsidRPr="002C3EA2" w:rsidRDefault="001D29AB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GÜLHANE DİŞ HEKİMLİĞİ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FAKÜLTESİ DEKANLIĞI</w:t>
      </w:r>
    </w:p>
    <w:p w14:paraId="606D2C55" w14:textId="77777777" w:rsidR="001F1659" w:rsidRPr="002C3EA2" w:rsidRDefault="001F1659" w:rsidP="009D5A0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F76597"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B523E"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İLMİ HÜVİYET TESPİTİ SINAVI</w:t>
      </w:r>
    </w:p>
    <w:tbl>
      <w:tblPr>
        <w:tblStyle w:val="TabloKlavuzu"/>
        <w:tblW w:w="10207" w:type="dxa"/>
        <w:tblInd w:w="-43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9D5A04" w:rsidRPr="002C3EA2" w14:paraId="0AC84839" w14:textId="77777777" w:rsidTr="00F76597">
        <w:trPr>
          <w:trHeight w:val="107"/>
        </w:trPr>
        <w:tc>
          <w:tcPr>
            <w:tcW w:w="2694" w:type="dxa"/>
            <w:vAlign w:val="center"/>
          </w:tcPr>
          <w:p w14:paraId="574A921E" w14:textId="77777777" w:rsidR="001F1659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2224E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Tarihi</w:t>
            </w:r>
          </w:p>
        </w:tc>
        <w:tc>
          <w:tcPr>
            <w:tcW w:w="7513" w:type="dxa"/>
            <w:vAlign w:val="center"/>
          </w:tcPr>
          <w:p w14:paraId="62D46F8C" w14:textId="77777777" w:rsidR="002224E9" w:rsidRPr="002C3EA2" w:rsidRDefault="00A74B80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04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D4179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D5A04" w:rsidRPr="002C3EA2" w14:paraId="1F02D219" w14:textId="77777777" w:rsidTr="00F76597">
        <w:trPr>
          <w:trHeight w:val="341"/>
        </w:trPr>
        <w:tc>
          <w:tcPr>
            <w:tcW w:w="2694" w:type="dxa"/>
            <w:vAlign w:val="center"/>
          </w:tcPr>
          <w:p w14:paraId="40875792" w14:textId="77777777" w:rsidR="006E71FA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Bitiş Tarihi</w:t>
            </w:r>
          </w:p>
        </w:tc>
        <w:tc>
          <w:tcPr>
            <w:tcW w:w="7513" w:type="dxa"/>
            <w:vAlign w:val="center"/>
          </w:tcPr>
          <w:p w14:paraId="233763F7" w14:textId="77777777" w:rsidR="006E71FA" w:rsidRPr="002C3EA2" w:rsidRDefault="00A74B80" w:rsidP="00A74B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021A9F">
              <w:rPr>
                <w:rFonts w:cstheme="minorHAnsi"/>
                <w:color w:val="000000" w:themeColor="text1"/>
                <w:sz w:val="24"/>
                <w:szCs w:val="24"/>
              </w:rPr>
              <w:t>10/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A04" w:rsidRPr="002C3EA2" w14:paraId="45AED4B8" w14:textId="77777777" w:rsidTr="00F76597">
        <w:trPr>
          <w:trHeight w:val="291"/>
        </w:trPr>
        <w:tc>
          <w:tcPr>
            <w:tcW w:w="2694" w:type="dxa"/>
            <w:vAlign w:val="center"/>
          </w:tcPr>
          <w:p w14:paraId="4A42DAFA" w14:textId="77777777" w:rsidR="002224E9" w:rsidRPr="002C3EA2" w:rsidRDefault="002224E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Tarihi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ve Saati</w:t>
            </w:r>
          </w:p>
        </w:tc>
        <w:tc>
          <w:tcPr>
            <w:tcW w:w="7513" w:type="dxa"/>
            <w:vAlign w:val="center"/>
          </w:tcPr>
          <w:p w14:paraId="01D7971E" w14:textId="77777777" w:rsidR="002224E9" w:rsidRPr="00E92B8A" w:rsidRDefault="002212D8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18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Kasım 2021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saat: 09:30</w:t>
            </w:r>
          </w:p>
          <w:p w14:paraId="46CD1BC3" w14:textId="77777777" w:rsidR="00B858FE" w:rsidRPr="006E5BED" w:rsidRDefault="00B858FE" w:rsidP="008D6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Kimlik ve güvenlik kontrolleri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ile salona giriş işlemlerinin zamanında yapılabilmesi için, adayların en geç saat 09:00’da hazır bulunmaları gerekmektedir.</w:t>
            </w:r>
          </w:p>
        </w:tc>
      </w:tr>
      <w:tr w:rsidR="009D5A04" w:rsidRPr="002C3EA2" w14:paraId="377A3351" w14:textId="77777777" w:rsidTr="00F76597">
        <w:trPr>
          <w:trHeight w:val="795"/>
        </w:trPr>
        <w:tc>
          <w:tcPr>
            <w:tcW w:w="2694" w:type="dxa"/>
            <w:vAlign w:val="center"/>
          </w:tcPr>
          <w:p w14:paraId="5F236F42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Yeri ve Adresi</w:t>
            </w:r>
          </w:p>
        </w:tc>
        <w:tc>
          <w:tcPr>
            <w:tcW w:w="7513" w:type="dxa"/>
            <w:vAlign w:val="center"/>
          </w:tcPr>
          <w:p w14:paraId="6D701DB3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</w:t>
            </w:r>
            <w:r w:rsidR="001D29AB">
              <w:rPr>
                <w:rFonts w:cstheme="minorHAnsi"/>
                <w:color w:val="000000" w:themeColor="text1"/>
                <w:sz w:val="24"/>
                <w:szCs w:val="24"/>
              </w:rPr>
              <w:t>Bilimleri Üniversitesi Gülhane Diş Hekimliği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Fakültesi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Dekanlığı</w:t>
            </w:r>
          </w:p>
          <w:p w14:paraId="01305D5C" w14:textId="77777777" w:rsidR="00694749" w:rsidRPr="002C3EA2" w:rsidRDefault="001D29AB" w:rsidP="008D66B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Emrah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Mah.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 Dr. Tevfik Sağlam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Cad.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06018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Etlik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Ankara</w:t>
            </w:r>
          </w:p>
        </w:tc>
      </w:tr>
      <w:tr w:rsidR="006E5BED" w:rsidRPr="006E5BED" w14:paraId="26886305" w14:textId="77777777" w:rsidTr="00F76597">
        <w:trPr>
          <w:trHeight w:val="227"/>
        </w:trPr>
        <w:tc>
          <w:tcPr>
            <w:tcW w:w="2694" w:type="dxa"/>
            <w:vAlign w:val="center"/>
          </w:tcPr>
          <w:p w14:paraId="660F7A4C" w14:textId="77777777" w:rsidR="00694749" w:rsidRPr="006E5BED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Sınav Kontenjanı</w:t>
            </w:r>
          </w:p>
        </w:tc>
        <w:tc>
          <w:tcPr>
            <w:tcW w:w="7513" w:type="dxa"/>
            <w:vAlign w:val="center"/>
          </w:tcPr>
          <w:p w14:paraId="7AD3B309" w14:textId="77777777" w:rsidR="009D5A04" w:rsidRPr="006E5BED" w:rsidRDefault="001677FE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(Otuz)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asıl, 20 yedek</w:t>
            </w:r>
          </w:p>
        </w:tc>
      </w:tr>
      <w:tr w:rsidR="00F76597" w:rsidRPr="002C3EA2" w14:paraId="3059B6C0" w14:textId="77777777" w:rsidTr="00F76597">
        <w:tc>
          <w:tcPr>
            <w:tcW w:w="2694" w:type="dxa"/>
            <w:vAlign w:val="center"/>
          </w:tcPr>
          <w:p w14:paraId="594B8F4E" w14:textId="77777777" w:rsidR="00F76597" w:rsidRPr="002C3EA2" w:rsidRDefault="00F7659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Kura Çekimi Tarihi ve Saati</w:t>
            </w:r>
          </w:p>
        </w:tc>
        <w:tc>
          <w:tcPr>
            <w:tcW w:w="7513" w:type="dxa"/>
            <w:vAlign w:val="center"/>
          </w:tcPr>
          <w:p w14:paraId="42C59108" w14:textId="77777777" w:rsidR="00F76597" w:rsidRPr="006E5BED" w:rsidRDefault="00F76597" w:rsidP="00A74B80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Başvuru sayısının kontenjandan fazla olması durumunda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1 tarihinde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noter huzurunda kura çekimi yapılacak ve sonuçlar web sitemizden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da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 xml:space="preserve"> ilan edilecektir.</w:t>
            </w:r>
          </w:p>
        </w:tc>
      </w:tr>
      <w:tr w:rsidR="009D5A04" w:rsidRPr="002C3EA2" w14:paraId="47CAA5EC" w14:textId="77777777" w:rsidTr="00F76597">
        <w:trPr>
          <w:trHeight w:val="1644"/>
        </w:trPr>
        <w:tc>
          <w:tcPr>
            <w:tcW w:w="2694" w:type="dxa"/>
            <w:vAlign w:val="center"/>
          </w:tcPr>
          <w:p w14:paraId="7CC4AB3A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Ücreti</w:t>
            </w:r>
          </w:p>
        </w:tc>
        <w:tc>
          <w:tcPr>
            <w:tcW w:w="7513" w:type="dxa"/>
            <w:vAlign w:val="center"/>
          </w:tcPr>
          <w:p w14:paraId="1FE9DB37" w14:textId="77777777" w:rsidR="00694749" w:rsidRPr="006E5BED" w:rsidRDefault="00A74B80" w:rsidP="00F76597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900,00</w:t>
            </w:r>
            <w:r w:rsidR="00694749" w:rsidRPr="006E5BE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TL</w:t>
            </w:r>
          </w:p>
          <w:p w14:paraId="698B8C4B" w14:textId="77777777" w:rsidR="00C85B49" w:rsidRPr="006E5BED" w:rsidRDefault="00694749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Kura çekimi sonrası sadece kesin sınav hakkı kazanan adayların 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Döner Sermaye İşletme Müdürlüğü’ne ait </w:t>
            </w:r>
            <w:r w:rsidR="00FA5913" w:rsidRPr="006E5BE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Vakıflar Bankası Ankara Etlik Şubesi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İBAN NO: TR84 0001 5001 5800 7305 5502 29 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numaralı hesaba 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,00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TL yatırar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ak dekontu </w:t>
            </w:r>
            <w:hyperlink r:id="rId8" w:history="1">
              <w:r w:rsidR="001A77E0" w:rsidRPr="00CC1C5C">
                <w:rPr>
                  <w:rStyle w:val="Kpr"/>
                  <w:rFonts w:cstheme="minorHAnsi"/>
                  <w:sz w:val="24"/>
                  <w:szCs w:val="24"/>
                </w:rPr>
                <w:t>gulhane.dis@sbu.edu.tr</w:t>
              </w:r>
            </w:hyperlink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adresine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28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2212D8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 mesai saati bitimine kadar mail göndermeleri gerekmektedir.</w:t>
            </w:r>
            <w:r w:rsidR="00A500A5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99205BE" w14:textId="77777777" w:rsidR="005A46C1" w:rsidRDefault="00C85B49" w:rsidP="000E3FF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NOT: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Dekontların üzerinde adayların 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adı,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5ACD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 no 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ve </w:t>
            </w:r>
            <w:r w:rsidR="00093E4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Diş Hekimliği</w:t>
            </w:r>
            <w:r w:rsidR="00D35786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3E4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İlmi H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üviyet sınavı açıklaması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yazılmış olmalıdır. Dekontu göndermeyen adaylar sınava alınmayacak ve bu adayların yerine yedek listesindeki adaylar sırayla davet edilecektir.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Sınava 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çağrıl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an yedek adaylar yukarıda belirtilen hesap numarasına sınav ücretini yatıracak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 dekontun bir örneğini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1A77E0" w:rsidRPr="00CC1C5C">
                <w:rPr>
                  <w:rStyle w:val="Kpr"/>
                  <w:rFonts w:cstheme="minorHAnsi"/>
                  <w:b/>
                  <w:sz w:val="24"/>
                  <w:szCs w:val="24"/>
                </w:rPr>
                <w:t>gulhane.dis@sbu.edu.tr</w:t>
              </w:r>
            </w:hyperlink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adresine göndererek başvuru sürecini tamamlayacaklardır.</w:t>
            </w:r>
          </w:p>
          <w:p w14:paraId="61F32476" w14:textId="77777777" w:rsidR="000E3FF0" w:rsidRPr="000E3FF0" w:rsidRDefault="000E3FF0" w:rsidP="00A74B8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Sınava girecek adayların listesi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05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/11/20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tarihinde Gülhane Diş Hekimliği Fakültesi web sitemizden ilan edilecektir. </w:t>
            </w:r>
          </w:p>
        </w:tc>
      </w:tr>
      <w:tr w:rsidR="009D5A04" w:rsidRPr="002C3EA2" w14:paraId="5A328BDA" w14:textId="77777777" w:rsidTr="00F76597">
        <w:trPr>
          <w:trHeight w:val="527"/>
        </w:trPr>
        <w:tc>
          <w:tcPr>
            <w:tcW w:w="2694" w:type="dxa"/>
            <w:vAlign w:val="center"/>
          </w:tcPr>
          <w:p w14:paraId="444C2D85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Başvuruda İstenilecek Belgeler</w:t>
            </w:r>
          </w:p>
        </w:tc>
        <w:tc>
          <w:tcPr>
            <w:tcW w:w="7513" w:type="dxa"/>
            <w:vAlign w:val="center"/>
          </w:tcPr>
          <w:p w14:paraId="397B188A" w14:textId="77777777" w:rsidR="009D5A04" w:rsidRPr="002C3EA2" w:rsidRDefault="00EC623E" w:rsidP="009D5A04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İ</w:t>
            </w:r>
            <w:r w:rsidR="009D5A04" w:rsidRPr="002C3EA2">
              <w:rPr>
                <w:rFonts w:cstheme="minorHAnsi"/>
                <w:color w:val="000000" w:themeColor="text1"/>
                <w:sz w:val="24"/>
                <w:szCs w:val="24"/>
              </w:rPr>
              <w:t>lmi Hüviyet Tespit Sınavı Başvuru Formu</w:t>
            </w:r>
          </w:p>
          <w:p w14:paraId="42693C13" w14:textId="77777777" w:rsidR="00B11C43" w:rsidRPr="002C3EA2" w:rsidRDefault="009D5A04" w:rsidP="00FA5913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Nüfus cüzdan fotokopisi</w:t>
            </w:r>
          </w:p>
        </w:tc>
      </w:tr>
      <w:tr w:rsidR="009D5A04" w:rsidRPr="002C3EA2" w14:paraId="2BF2F8CC" w14:textId="77777777" w:rsidTr="00F76597">
        <w:trPr>
          <w:trHeight w:val="678"/>
        </w:trPr>
        <w:tc>
          <w:tcPr>
            <w:tcW w:w="2694" w:type="dxa"/>
            <w:vAlign w:val="center"/>
          </w:tcPr>
          <w:p w14:paraId="602C1A10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Şekli</w:t>
            </w:r>
          </w:p>
        </w:tc>
        <w:tc>
          <w:tcPr>
            <w:tcW w:w="7513" w:type="dxa"/>
            <w:vAlign w:val="center"/>
          </w:tcPr>
          <w:p w14:paraId="16F0B8EC" w14:textId="77777777" w:rsidR="009D5A04" w:rsidRPr="002C3EA2" w:rsidRDefault="009D5A04" w:rsidP="00F7386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Adaylar ekte bulunan başvuru formunu doldurup imzaladıktan sonra nüfus cüzdanı fotokopisi ile birlikte </w:t>
            </w:r>
            <w:r w:rsidR="0061765D">
              <w:rPr>
                <w:rFonts w:cstheme="minorHAnsi"/>
                <w:color w:val="000000" w:themeColor="text1"/>
                <w:sz w:val="24"/>
                <w:szCs w:val="24"/>
              </w:rPr>
              <w:t>gulhane.di</w:t>
            </w:r>
            <w:r w:rsidR="00F7386E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@sbu.edu.tr adresine pdf formatında gönderilmelidir.</w:t>
            </w:r>
            <w:r w:rsidR="00FA5913" w:rsidRPr="002C3EA2">
              <w:rPr>
                <w:rFonts w:cstheme="minorHAnsi"/>
                <w:sz w:val="24"/>
                <w:szCs w:val="24"/>
              </w:rPr>
              <w:t xml:space="preserve">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Adayların başvuru dilekçelerine diplomalarının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üzerinde görünen ad/soyadlarını yazmaları gerekmektedir.</w:t>
            </w:r>
          </w:p>
        </w:tc>
      </w:tr>
      <w:tr w:rsidR="009D5A04" w:rsidRPr="002C3EA2" w14:paraId="289738A9" w14:textId="77777777" w:rsidTr="00F76597">
        <w:trPr>
          <w:trHeight w:val="901"/>
        </w:trPr>
        <w:tc>
          <w:tcPr>
            <w:tcW w:w="2694" w:type="dxa"/>
            <w:vAlign w:val="center"/>
          </w:tcPr>
          <w:p w14:paraId="233F736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Sınav Esnasında Gereken Belge ve Gereçler</w:t>
            </w:r>
          </w:p>
        </w:tc>
        <w:tc>
          <w:tcPr>
            <w:tcW w:w="7513" w:type="dxa"/>
            <w:vAlign w:val="center"/>
          </w:tcPr>
          <w:p w14:paraId="543A8F87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Fotoğraflı ve Onaylı Kimlik Belgesi</w:t>
            </w:r>
          </w:p>
          <w:p w14:paraId="65A123D4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1 adet vesikalık fotoğraf</w:t>
            </w:r>
          </w:p>
          <w:p w14:paraId="71E86A88" w14:textId="77777777" w:rsidR="009D5A04" w:rsidRPr="002C3EA2" w:rsidRDefault="00F76597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Kurşun kalem, silgi, kalemtıraş</w:t>
            </w:r>
          </w:p>
          <w:p w14:paraId="7C4BE088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belgesinin aslı</w:t>
            </w:r>
          </w:p>
          <w:p w14:paraId="05F1CECD" w14:textId="77777777" w:rsidR="00B11C43" w:rsidRPr="002C3EA2" w:rsidRDefault="00B11C43" w:rsidP="00BB581B">
            <w:pPr>
              <w:pStyle w:val="ListeParagraf"/>
              <w:ind w:left="4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D5A04" w:rsidRPr="002C3EA2" w14:paraId="72F98433" w14:textId="77777777" w:rsidTr="00F76597">
        <w:trPr>
          <w:trHeight w:val="464"/>
        </w:trPr>
        <w:tc>
          <w:tcPr>
            <w:tcW w:w="2694" w:type="dxa"/>
            <w:vAlign w:val="center"/>
          </w:tcPr>
          <w:p w14:paraId="4C6568FC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Şekli</w:t>
            </w:r>
          </w:p>
        </w:tc>
        <w:tc>
          <w:tcPr>
            <w:tcW w:w="7513" w:type="dxa"/>
            <w:vAlign w:val="center"/>
          </w:tcPr>
          <w:p w14:paraId="69797139" w14:textId="77777777" w:rsidR="009D5A04" w:rsidRPr="002C3EA2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Sınavlar yazılı (Çoktan Seçmeli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,50 soru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ve</w:t>
            </w:r>
            <w:r w:rsidR="00B11C43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sözlü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olarak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yürütülecektir</w:t>
            </w:r>
          </w:p>
        </w:tc>
      </w:tr>
      <w:tr w:rsidR="009D5A04" w:rsidRPr="002C3EA2" w14:paraId="259E0744" w14:textId="77777777" w:rsidTr="00F76597">
        <w:tc>
          <w:tcPr>
            <w:tcW w:w="2694" w:type="dxa"/>
            <w:vAlign w:val="center"/>
          </w:tcPr>
          <w:p w14:paraId="6951995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Süresi</w:t>
            </w:r>
          </w:p>
        </w:tc>
        <w:tc>
          <w:tcPr>
            <w:tcW w:w="7513" w:type="dxa"/>
            <w:vAlign w:val="center"/>
          </w:tcPr>
          <w:p w14:paraId="7A740EA4" w14:textId="77777777" w:rsidR="009D5A04" w:rsidRPr="008B7524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Yazılı sınav süresi </w:t>
            </w:r>
            <w:r w:rsidR="008B7524" w:rsidRPr="008B7524"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 dk.</w:t>
            </w:r>
          </w:p>
          <w:p w14:paraId="5162B5B1" w14:textId="77777777" w:rsidR="009D5A04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Sözlü sınav süresi her aday için en fazla 20 dk.</w:t>
            </w:r>
          </w:p>
          <w:p w14:paraId="52E13AEA" w14:textId="77777777" w:rsidR="008B7524" w:rsidRPr="002C3EA2" w:rsidRDefault="008B752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Sınav esnasında kamera (görüntülü ve sesli) kaydı yapılacaktır.</w:t>
            </w:r>
          </w:p>
        </w:tc>
      </w:tr>
      <w:tr w:rsidR="009D5A04" w:rsidRPr="002C3EA2" w14:paraId="5FFFFB26" w14:textId="77777777" w:rsidTr="00F76597">
        <w:tc>
          <w:tcPr>
            <w:tcW w:w="2694" w:type="dxa"/>
            <w:vAlign w:val="center"/>
          </w:tcPr>
          <w:p w14:paraId="3A897087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Sonucu Açıklanma Tarihi</w:t>
            </w:r>
          </w:p>
        </w:tc>
        <w:tc>
          <w:tcPr>
            <w:tcW w:w="7513" w:type="dxa"/>
            <w:vAlign w:val="center"/>
          </w:tcPr>
          <w:p w14:paraId="45AEC70E" w14:textId="77777777" w:rsidR="009D5A04" w:rsidRPr="002C3EA2" w:rsidRDefault="009D5A04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Sonuçlar sınavdan sonraki 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iş günü içinde 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 web sitesinde ‘’Başarılı’’ veya ‘’Başarısız’’ olarak açıklanacaktır. Adaylara ayrıca sonuç belgesi gönderilmez. Web sayfasındaki duyurular tebliğ hükmündedir. </w:t>
            </w:r>
          </w:p>
          <w:p w14:paraId="5D174006" w14:textId="77777777" w:rsidR="009D5A04" w:rsidRPr="002C3EA2" w:rsidRDefault="009D5A04" w:rsidP="000E0B61">
            <w:pPr>
              <w:pStyle w:val="ListeParagraf"/>
              <w:numPr>
                <w:ilvl w:val="0"/>
                <w:numId w:val="5"/>
              </w:numPr>
              <w:ind w:left="31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sonuçlarına yapılan itirazlar, sonuçların açıklanmasından itibaren 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içinde Sağlık Bilimleri Üniversitesi </w:t>
            </w:r>
            <w:r w:rsidR="000E0B61">
              <w:rPr>
                <w:rFonts w:cstheme="minorHAnsi"/>
                <w:color w:val="000000" w:themeColor="text1"/>
                <w:sz w:val="24"/>
                <w:szCs w:val="24"/>
              </w:rPr>
              <w:t xml:space="preserve">Gülhane Diş Hekimliği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Fakültesi Dekanlığı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na yazılı olarak ıslak imzalı dilekçe ile yapılacaktır. İtirazlar 3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(üç)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içerisinde sonuçlandırılacaktır. Süresi içerisinde yapılmayan itirazlar geçersiz sayılır.</w:t>
            </w:r>
          </w:p>
        </w:tc>
      </w:tr>
    </w:tbl>
    <w:p w14:paraId="7A52B9E4" w14:textId="77777777" w:rsidR="00FB3199" w:rsidRDefault="00FB3199" w:rsidP="009D5A04">
      <w:pPr>
        <w:rPr>
          <w:rFonts w:cstheme="minorHAnsi"/>
          <w:b/>
          <w:color w:val="000000" w:themeColor="text1"/>
          <w:sz w:val="24"/>
          <w:szCs w:val="24"/>
        </w:rPr>
      </w:pPr>
    </w:p>
    <w:p w14:paraId="52B25EE8" w14:textId="77777777" w:rsidR="00683229" w:rsidRPr="002C3EA2" w:rsidRDefault="00683229" w:rsidP="009D5A04">
      <w:pPr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Önemli Not: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Sınav için YÖK İlmi Hüviyet Tespit Sınav Kılavuzu </w:t>
      </w:r>
      <w:r w:rsidR="008B7524">
        <w:rPr>
          <w:rFonts w:cstheme="minorHAnsi"/>
          <w:color w:val="000000" w:themeColor="text1"/>
          <w:sz w:val="24"/>
          <w:szCs w:val="24"/>
        </w:rPr>
        <w:t>(20</w:t>
      </w:r>
      <w:r w:rsidR="00A74B80">
        <w:rPr>
          <w:rFonts w:cstheme="minorHAnsi"/>
          <w:color w:val="000000" w:themeColor="text1"/>
          <w:sz w:val="24"/>
          <w:szCs w:val="24"/>
        </w:rPr>
        <w:t>2</w:t>
      </w:r>
      <w:r w:rsidR="008B7524">
        <w:rPr>
          <w:rFonts w:cstheme="minorHAnsi"/>
          <w:color w:val="000000" w:themeColor="text1"/>
          <w:sz w:val="24"/>
          <w:szCs w:val="24"/>
        </w:rPr>
        <w:t xml:space="preserve">1)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esas alınacaktır. </w:t>
      </w:r>
    </w:p>
    <w:p w14:paraId="1FEFC685" w14:textId="77777777"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İLETİŞİM: </w:t>
      </w:r>
    </w:p>
    <w:p w14:paraId="4C9FA6CB" w14:textId="77777777"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Sağlık Bilimleri Üniversitesi </w:t>
      </w:r>
      <w:r w:rsidR="000E0B61">
        <w:rPr>
          <w:rFonts w:cstheme="minorHAnsi"/>
          <w:b/>
          <w:color w:val="000000" w:themeColor="text1"/>
          <w:sz w:val="24"/>
          <w:szCs w:val="24"/>
        </w:rPr>
        <w:t>Gülhane Diş Hekimliği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 Dekanlığı </w:t>
      </w:r>
    </w:p>
    <w:p w14:paraId="23CEA8B8" w14:textId="77777777" w:rsidR="00683229" w:rsidRPr="002C3EA2" w:rsidRDefault="000E0B61" w:rsidP="009D5A0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gulhane.d</w:t>
      </w:r>
      <w:r w:rsidR="001A77E0">
        <w:rPr>
          <w:rFonts w:cstheme="minorHAnsi"/>
          <w:color w:val="000000" w:themeColor="text1"/>
          <w:sz w:val="24"/>
          <w:szCs w:val="24"/>
        </w:rPr>
        <w:t>i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683229" w:rsidRPr="002C3EA2">
        <w:rPr>
          <w:rFonts w:cstheme="minorHAnsi"/>
          <w:color w:val="000000" w:themeColor="text1"/>
          <w:sz w:val="24"/>
          <w:szCs w:val="24"/>
        </w:rPr>
        <w:t xml:space="preserve">@sbu.edu.tr </w:t>
      </w:r>
    </w:p>
    <w:p w14:paraId="4A2B4EB2" w14:textId="77777777" w:rsidR="000E0B61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C3EA2">
        <w:rPr>
          <w:rFonts w:cstheme="minorHAnsi"/>
          <w:color w:val="000000" w:themeColor="text1"/>
          <w:sz w:val="24"/>
          <w:szCs w:val="24"/>
        </w:rPr>
        <w:t>Tel   : 0</w:t>
      </w:r>
      <w:hyperlink r:id="rId10" w:history="1">
        <w:r w:rsidR="002E4B3C"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(</w:t>
        </w:r>
        <w:r w:rsidR="000E0B61"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312</w:t>
        </w:r>
        <w:r w:rsidR="002E4B3C"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) </w:t>
        </w:r>
        <w:r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3</w:t>
        </w:r>
      </w:hyperlink>
      <w:r w:rsidR="002E4B3C" w:rsidRPr="002E4B3C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04 6023</w:t>
      </w:r>
    </w:p>
    <w:p w14:paraId="7A76D0D0" w14:textId="77777777" w:rsidR="002C3EA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  <w:r w:rsidRPr="002C3EA2">
        <w:rPr>
          <w:rFonts w:cstheme="minorHAnsi"/>
          <w:color w:val="000000" w:themeColor="text1"/>
          <w:sz w:val="24"/>
          <w:szCs w:val="24"/>
        </w:rPr>
        <w:t xml:space="preserve">Faks: </w:t>
      </w:r>
      <w:r w:rsidRPr="002E4B3C">
        <w:rPr>
          <w:rFonts w:cstheme="minorHAnsi"/>
          <w:color w:val="000000" w:themeColor="text1"/>
          <w:sz w:val="24"/>
          <w:szCs w:val="24"/>
        </w:rPr>
        <w:t>0</w:t>
      </w:r>
      <w:r w:rsidR="002E4B3C" w:rsidRPr="002E4B3C">
        <w:rPr>
          <w:rFonts w:cstheme="minorHAnsi"/>
          <w:color w:val="000000" w:themeColor="text1"/>
          <w:sz w:val="24"/>
          <w:szCs w:val="24"/>
        </w:rPr>
        <w:t>(</w:t>
      </w:r>
      <w:r w:rsidR="000E0B61" w:rsidRPr="002E4B3C">
        <w:rPr>
          <w:rFonts w:cstheme="minorHAnsi"/>
          <w:color w:val="000000" w:themeColor="text1"/>
          <w:sz w:val="24"/>
          <w:szCs w:val="24"/>
        </w:rPr>
        <w:t>312</w:t>
      </w:r>
      <w:r w:rsidR="002E4B3C" w:rsidRPr="002E4B3C">
        <w:rPr>
          <w:rFonts w:cstheme="minorHAnsi"/>
          <w:color w:val="000000" w:themeColor="text1"/>
          <w:sz w:val="24"/>
          <w:szCs w:val="24"/>
        </w:rPr>
        <w:t xml:space="preserve">) </w:t>
      </w:r>
      <w:r w:rsidR="000E0B61" w:rsidRPr="002E4B3C">
        <w:rPr>
          <w:rFonts w:cstheme="minorHAnsi"/>
          <w:color w:val="000000" w:themeColor="text1"/>
          <w:sz w:val="24"/>
          <w:szCs w:val="24"/>
        </w:rPr>
        <w:t>304 6020</w:t>
      </w:r>
    </w:p>
    <w:p w14:paraId="3B35A6B6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1449645E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5E9C323A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sectPr w:rsidR="002C3EA2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BD62" w14:textId="77777777" w:rsidR="00B778F2" w:rsidRDefault="00B778F2" w:rsidP="00B50B51">
      <w:pPr>
        <w:spacing w:after="0" w:line="240" w:lineRule="auto"/>
      </w:pPr>
      <w:r>
        <w:separator/>
      </w:r>
    </w:p>
  </w:endnote>
  <w:endnote w:type="continuationSeparator" w:id="0">
    <w:p w14:paraId="34EC728A" w14:textId="77777777" w:rsidR="00B778F2" w:rsidRDefault="00B778F2" w:rsidP="00B5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F77D" w14:textId="77777777" w:rsidR="00B778F2" w:rsidRDefault="00B778F2" w:rsidP="00B50B51">
      <w:pPr>
        <w:spacing w:after="0" w:line="240" w:lineRule="auto"/>
      </w:pPr>
      <w:r>
        <w:separator/>
      </w:r>
    </w:p>
  </w:footnote>
  <w:footnote w:type="continuationSeparator" w:id="0">
    <w:p w14:paraId="223EC167" w14:textId="77777777" w:rsidR="00B778F2" w:rsidRDefault="00B778F2" w:rsidP="00B5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E22"/>
    <w:multiLevelType w:val="hybridMultilevel"/>
    <w:tmpl w:val="A8FAF3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512"/>
    <w:multiLevelType w:val="hybridMultilevel"/>
    <w:tmpl w:val="D3F4B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B08"/>
    <w:multiLevelType w:val="hybridMultilevel"/>
    <w:tmpl w:val="1A94EA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72E7"/>
    <w:multiLevelType w:val="hybridMultilevel"/>
    <w:tmpl w:val="7F462DBA"/>
    <w:lvl w:ilvl="0" w:tplc="9962B9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5EE0"/>
    <w:multiLevelType w:val="hybridMultilevel"/>
    <w:tmpl w:val="9DB8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01EC"/>
    <w:multiLevelType w:val="hybridMultilevel"/>
    <w:tmpl w:val="F258C412"/>
    <w:lvl w:ilvl="0" w:tplc="79149A0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E9"/>
    <w:rsid w:val="00021A9F"/>
    <w:rsid w:val="00055125"/>
    <w:rsid w:val="000573B1"/>
    <w:rsid w:val="000631AA"/>
    <w:rsid w:val="00093E4E"/>
    <w:rsid w:val="000E0B61"/>
    <w:rsid w:val="000E3FF0"/>
    <w:rsid w:val="000E4162"/>
    <w:rsid w:val="00107FC1"/>
    <w:rsid w:val="001629A4"/>
    <w:rsid w:val="001677FE"/>
    <w:rsid w:val="001A77E0"/>
    <w:rsid w:val="001D29AB"/>
    <w:rsid w:val="001F1659"/>
    <w:rsid w:val="002212D8"/>
    <w:rsid w:val="002224E9"/>
    <w:rsid w:val="002C3EA2"/>
    <w:rsid w:val="002E4B3C"/>
    <w:rsid w:val="002E6FB8"/>
    <w:rsid w:val="003477CF"/>
    <w:rsid w:val="00380BC4"/>
    <w:rsid w:val="003B523E"/>
    <w:rsid w:val="003C62A1"/>
    <w:rsid w:val="005A46C1"/>
    <w:rsid w:val="005F2075"/>
    <w:rsid w:val="0061765D"/>
    <w:rsid w:val="006653BD"/>
    <w:rsid w:val="00683229"/>
    <w:rsid w:val="00684A12"/>
    <w:rsid w:val="00694749"/>
    <w:rsid w:val="006D15DB"/>
    <w:rsid w:val="006E5BED"/>
    <w:rsid w:val="006E71FA"/>
    <w:rsid w:val="00750BF9"/>
    <w:rsid w:val="008B1611"/>
    <w:rsid w:val="008B4DD1"/>
    <w:rsid w:val="008B7524"/>
    <w:rsid w:val="008D66BB"/>
    <w:rsid w:val="00996450"/>
    <w:rsid w:val="009A1156"/>
    <w:rsid w:val="009B7C7B"/>
    <w:rsid w:val="009D5A04"/>
    <w:rsid w:val="00A360E9"/>
    <w:rsid w:val="00A500A5"/>
    <w:rsid w:val="00A74B80"/>
    <w:rsid w:val="00AA4EDB"/>
    <w:rsid w:val="00B03554"/>
    <w:rsid w:val="00B11C43"/>
    <w:rsid w:val="00B15ACD"/>
    <w:rsid w:val="00B36109"/>
    <w:rsid w:val="00B43480"/>
    <w:rsid w:val="00B50B51"/>
    <w:rsid w:val="00B778F2"/>
    <w:rsid w:val="00B858FE"/>
    <w:rsid w:val="00B93BB4"/>
    <w:rsid w:val="00BB581B"/>
    <w:rsid w:val="00C85B49"/>
    <w:rsid w:val="00CC2A5C"/>
    <w:rsid w:val="00D35786"/>
    <w:rsid w:val="00D41797"/>
    <w:rsid w:val="00DD2AAB"/>
    <w:rsid w:val="00E131E5"/>
    <w:rsid w:val="00E2196C"/>
    <w:rsid w:val="00E41C3C"/>
    <w:rsid w:val="00E92B8A"/>
    <w:rsid w:val="00EA1BE9"/>
    <w:rsid w:val="00EC623E"/>
    <w:rsid w:val="00F7386E"/>
    <w:rsid w:val="00F76597"/>
    <w:rsid w:val="00FA5913"/>
    <w:rsid w:val="00FB3199"/>
    <w:rsid w:val="00FB6D2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353"/>
  <w15:docId w15:val="{9B9D3BC2-1ED5-4CAF-83AA-924D1D8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2A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22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46C1"/>
    <w:rPr>
      <w:color w:val="808080"/>
      <w:shd w:val="clear" w:color="auto" w:fill="E6E6E6"/>
    </w:rPr>
  </w:style>
  <w:style w:type="paragraph" w:customStyle="1" w:styleId="Header-Left">
    <w:name w:val="Header-Left"/>
    <w:basedOn w:val="Normal"/>
    <w:rsid w:val="00380BC4"/>
    <w:pPr>
      <w:spacing w:before="400" w:after="400" w:line="240" w:lineRule="auto"/>
      <w:ind w:left="216"/>
    </w:pPr>
    <w:rPr>
      <w:rFonts w:asciiTheme="majorHAnsi" w:eastAsiaTheme="majorEastAsia" w:hAnsiTheme="majorHAnsi"/>
      <w:color w:val="44546A" w:themeColor="text2"/>
      <w:sz w:val="40"/>
      <w:lang w:val="en-US"/>
    </w:rPr>
  </w:style>
  <w:style w:type="table" w:customStyle="1" w:styleId="BodyTable">
    <w:name w:val="Body Table"/>
    <w:basedOn w:val="NormalTablo"/>
    <w:rsid w:val="00380BC4"/>
    <w:rPr>
      <w:rFonts w:eastAsiaTheme="minorEastAsia"/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80BC4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80BC4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80BC4"/>
    <w:rPr>
      <w:color w:val="4472C4" w:themeColor="accent1"/>
    </w:rPr>
  </w:style>
  <w:style w:type="paragraph" w:customStyle="1" w:styleId="DocumentHeading">
    <w:name w:val="Document Heading"/>
    <w:basedOn w:val="Normal"/>
    <w:rsid w:val="00380BC4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  <w:style w:type="table" w:customStyle="1" w:styleId="CenterTable-Header">
    <w:name w:val="Center Table - Header"/>
    <w:basedOn w:val="NormalTablo"/>
    <w:rsid w:val="00380BC4"/>
    <w:rPr>
      <w:rFonts w:eastAsiaTheme="minorEastAsia"/>
      <w:sz w:val="22"/>
      <w:szCs w:val="22"/>
      <w:lang w:val="en-US"/>
    </w:rPr>
    <w:tblPr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0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B5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B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hane.dis@s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90%20216%20346%2036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hane.dis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Ip</dc:creator>
  <cp:keywords/>
  <dc:description/>
  <cp:lastModifiedBy>ASLIHAN ASLAN</cp:lastModifiedBy>
  <cp:revision>2</cp:revision>
  <cp:lastPrinted>2021-08-23T08:32:00Z</cp:lastPrinted>
  <dcterms:created xsi:type="dcterms:W3CDTF">2021-09-07T20:55:00Z</dcterms:created>
  <dcterms:modified xsi:type="dcterms:W3CDTF">2021-09-07T20:55:00Z</dcterms:modified>
</cp:coreProperties>
</file>