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022D" w14:textId="77777777" w:rsidR="000D269C" w:rsidRDefault="000D269C">
      <w:pPr>
        <w:pStyle w:val="GvdeMetni"/>
        <w:ind w:left="0"/>
        <w:jc w:val="left"/>
        <w:rPr>
          <w:sz w:val="20"/>
        </w:rPr>
      </w:pPr>
    </w:p>
    <w:p w14:paraId="09177927" w14:textId="77777777" w:rsidR="000D269C" w:rsidRDefault="000D269C">
      <w:pPr>
        <w:pStyle w:val="GvdeMetni"/>
        <w:ind w:left="0"/>
        <w:jc w:val="left"/>
        <w:rPr>
          <w:sz w:val="20"/>
        </w:rPr>
      </w:pPr>
    </w:p>
    <w:p w14:paraId="648F89EF" w14:textId="77777777" w:rsidR="000D269C" w:rsidRDefault="000D269C">
      <w:pPr>
        <w:pStyle w:val="GvdeMetni"/>
        <w:ind w:left="0"/>
        <w:jc w:val="left"/>
        <w:rPr>
          <w:sz w:val="20"/>
        </w:rPr>
      </w:pPr>
    </w:p>
    <w:p w14:paraId="71AB7B93" w14:textId="77777777" w:rsidR="000D269C" w:rsidRDefault="000D269C">
      <w:pPr>
        <w:pStyle w:val="GvdeMetni"/>
        <w:ind w:left="0"/>
        <w:jc w:val="left"/>
        <w:rPr>
          <w:sz w:val="20"/>
        </w:rPr>
      </w:pPr>
    </w:p>
    <w:p w14:paraId="5AB0A9DE" w14:textId="77777777" w:rsidR="000D269C" w:rsidRDefault="000D269C">
      <w:pPr>
        <w:pStyle w:val="GvdeMetni"/>
        <w:ind w:left="0"/>
        <w:jc w:val="left"/>
        <w:rPr>
          <w:sz w:val="20"/>
        </w:rPr>
      </w:pPr>
    </w:p>
    <w:p w14:paraId="4671800A" w14:textId="77777777" w:rsidR="000D269C" w:rsidRDefault="000D269C">
      <w:pPr>
        <w:pStyle w:val="GvdeMetni"/>
        <w:spacing w:before="3"/>
        <w:ind w:left="0"/>
        <w:jc w:val="left"/>
      </w:pPr>
    </w:p>
    <w:p w14:paraId="0B49EA09" w14:textId="77777777" w:rsidR="000D269C" w:rsidRDefault="0065463F">
      <w:pPr>
        <w:pStyle w:val="GvdeMetni"/>
        <w:ind w:left="2830"/>
        <w:jc w:val="left"/>
        <w:rPr>
          <w:sz w:val="20"/>
        </w:rPr>
      </w:pPr>
      <w:r>
        <w:rPr>
          <w:noProof/>
          <w:sz w:val="20"/>
        </w:rPr>
        <w:drawing>
          <wp:inline distT="0" distB="0" distL="0" distR="0" wp14:anchorId="0FCD1B14" wp14:editId="4A947501">
            <wp:extent cx="3200933" cy="3133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00933" cy="3133725"/>
                    </a:xfrm>
                    <a:prstGeom prst="rect">
                      <a:avLst/>
                    </a:prstGeom>
                  </pic:spPr>
                </pic:pic>
              </a:graphicData>
            </a:graphic>
          </wp:inline>
        </w:drawing>
      </w:r>
    </w:p>
    <w:p w14:paraId="2DA40C0D" w14:textId="77777777" w:rsidR="000D269C" w:rsidRDefault="000D269C">
      <w:pPr>
        <w:pStyle w:val="GvdeMetni"/>
        <w:ind w:left="0"/>
        <w:jc w:val="left"/>
        <w:rPr>
          <w:sz w:val="20"/>
        </w:rPr>
      </w:pPr>
    </w:p>
    <w:p w14:paraId="096F0BB8" w14:textId="77777777" w:rsidR="000D269C" w:rsidRDefault="000D269C">
      <w:pPr>
        <w:pStyle w:val="GvdeMetni"/>
        <w:ind w:left="0"/>
        <w:jc w:val="left"/>
        <w:rPr>
          <w:sz w:val="20"/>
        </w:rPr>
      </w:pPr>
    </w:p>
    <w:p w14:paraId="04213FC7" w14:textId="77777777" w:rsidR="000D269C" w:rsidRDefault="000D269C">
      <w:pPr>
        <w:pStyle w:val="GvdeMetni"/>
        <w:ind w:left="0"/>
        <w:jc w:val="left"/>
        <w:rPr>
          <w:sz w:val="20"/>
        </w:rPr>
      </w:pPr>
    </w:p>
    <w:p w14:paraId="0A987609" w14:textId="6AB88C08" w:rsidR="000D269C" w:rsidRDefault="0065463F">
      <w:pPr>
        <w:spacing w:before="257"/>
        <w:ind w:left="4852" w:right="4868"/>
        <w:jc w:val="center"/>
        <w:rPr>
          <w:b/>
          <w:sz w:val="36"/>
        </w:rPr>
      </w:pPr>
      <w:r>
        <w:rPr>
          <w:b/>
          <w:sz w:val="36"/>
        </w:rPr>
        <w:t>202</w:t>
      </w:r>
      <w:r w:rsidR="00D210D8">
        <w:rPr>
          <w:b/>
          <w:sz w:val="36"/>
        </w:rPr>
        <w:t>1</w:t>
      </w:r>
    </w:p>
    <w:p w14:paraId="15F4E85A" w14:textId="77777777" w:rsidR="000D269C" w:rsidRDefault="000D269C">
      <w:pPr>
        <w:pStyle w:val="GvdeMetni"/>
        <w:ind w:left="0"/>
        <w:jc w:val="left"/>
        <w:rPr>
          <w:b/>
          <w:sz w:val="36"/>
        </w:rPr>
      </w:pPr>
    </w:p>
    <w:p w14:paraId="6F827732" w14:textId="6AEA9178" w:rsidR="000D269C" w:rsidRDefault="0065463F" w:rsidP="001B77E0">
      <w:pPr>
        <w:spacing w:before="1" w:line="480" w:lineRule="auto"/>
        <w:ind w:left="1390" w:right="1389" w:firstLine="768"/>
        <w:jc w:val="center"/>
        <w:rPr>
          <w:b/>
          <w:sz w:val="36"/>
        </w:rPr>
      </w:pPr>
      <w:r>
        <w:rPr>
          <w:b/>
          <w:sz w:val="36"/>
        </w:rPr>
        <w:t xml:space="preserve">SAĞLIK BİLİMLERİ ÜNİVERSİTESİ YURT DIŞINDAN VEYA YABANCI UYRUKLU ÖĞRENCİ </w:t>
      </w:r>
      <w:r w:rsidR="00D210D8">
        <w:rPr>
          <w:b/>
          <w:sz w:val="36"/>
        </w:rPr>
        <w:t>SEÇME</w:t>
      </w:r>
      <w:r>
        <w:rPr>
          <w:b/>
          <w:sz w:val="36"/>
        </w:rPr>
        <w:t xml:space="preserve"> VE YERLEŞTİRME</w:t>
      </w:r>
    </w:p>
    <w:p w14:paraId="7B23A356" w14:textId="77777777" w:rsidR="000D269C" w:rsidRDefault="0065463F">
      <w:pPr>
        <w:ind w:left="4258"/>
        <w:rPr>
          <w:b/>
          <w:sz w:val="36"/>
        </w:rPr>
      </w:pPr>
      <w:r>
        <w:rPr>
          <w:b/>
          <w:sz w:val="36"/>
        </w:rPr>
        <w:t>KILAVUZU</w:t>
      </w:r>
    </w:p>
    <w:p w14:paraId="213E02EB" w14:textId="77777777" w:rsidR="000D269C" w:rsidRDefault="000D269C">
      <w:pPr>
        <w:rPr>
          <w:sz w:val="36"/>
        </w:rPr>
        <w:sectPr w:rsidR="000D269C">
          <w:footerReference w:type="default" r:id="rId9"/>
          <w:type w:val="continuous"/>
          <w:pgSz w:w="11900" w:h="16850"/>
          <w:pgMar w:top="1600" w:right="700" w:bottom="280" w:left="720" w:header="708" w:footer="708" w:gutter="0"/>
          <w:cols w:space="708"/>
        </w:sectPr>
      </w:pPr>
    </w:p>
    <w:tbl>
      <w:tblPr>
        <w:tblStyle w:val="TableNormal"/>
        <w:tblpPr w:leftFromText="141" w:rightFromText="141" w:vertAnchor="page" w:horzAnchor="margin" w:tblpXSpec="center" w:tblpY="616"/>
        <w:tblW w:w="102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01"/>
        <w:gridCol w:w="3405"/>
      </w:tblGrid>
      <w:tr w:rsidR="0000034D" w14:paraId="25659E77" w14:textId="77777777" w:rsidTr="0000034D">
        <w:trPr>
          <w:trHeight w:val="1275"/>
        </w:trPr>
        <w:tc>
          <w:tcPr>
            <w:tcW w:w="10206" w:type="dxa"/>
            <w:gridSpan w:val="2"/>
            <w:shd w:val="clear" w:color="auto" w:fill="00AFEF"/>
            <w:vAlign w:val="center"/>
          </w:tcPr>
          <w:p w14:paraId="26F3C09D" w14:textId="77777777" w:rsidR="0000034D" w:rsidRDefault="0000034D" w:rsidP="0000034D">
            <w:pPr>
              <w:pStyle w:val="TableParagraph"/>
              <w:spacing w:before="82" w:line="368" w:lineRule="exact"/>
              <w:ind w:left="1926" w:right="1906"/>
              <w:jc w:val="center"/>
              <w:rPr>
                <w:b/>
                <w:sz w:val="32"/>
              </w:rPr>
            </w:pPr>
            <w:r>
              <w:rPr>
                <w:b/>
                <w:sz w:val="32"/>
              </w:rPr>
              <w:lastRenderedPageBreak/>
              <w:t>Sağlık Bilimleri Üniversitesi</w:t>
            </w:r>
          </w:p>
          <w:p w14:paraId="703110FD" w14:textId="77777777" w:rsidR="0000034D" w:rsidRDefault="0000034D" w:rsidP="0000034D">
            <w:pPr>
              <w:pStyle w:val="TableParagraph"/>
              <w:ind w:left="1927" w:right="1906"/>
              <w:jc w:val="center"/>
              <w:rPr>
                <w:b/>
                <w:sz w:val="32"/>
              </w:rPr>
            </w:pPr>
            <w:r>
              <w:rPr>
                <w:b/>
                <w:sz w:val="32"/>
              </w:rPr>
              <w:t>Yurt Dışından veya Yabancı Uyruklu Öğrenci Seçme ve Yerleştirme Tarihleri</w:t>
            </w:r>
          </w:p>
        </w:tc>
      </w:tr>
      <w:tr w:rsidR="0000034D" w14:paraId="6804BF20" w14:textId="77777777" w:rsidTr="0000034D">
        <w:trPr>
          <w:trHeight w:val="680"/>
        </w:trPr>
        <w:tc>
          <w:tcPr>
            <w:tcW w:w="6801" w:type="dxa"/>
            <w:shd w:val="clear" w:color="auto" w:fill="9CC2E4"/>
            <w:vAlign w:val="center"/>
          </w:tcPr>
          <w:p w14:paraId="467D0C14" w14:textId="77777777" w:rsidR="0000034D" w:rsidRDefault="0000034D" w:rsidP="0000034D">
            <w:pPr>
              <w:pStyle w:val="TableParagraph"/>
              <w:ind w:left="107"/>
              <w:rPr>
                <w:b/>
                <w:sz w:val="24"/>
              </w:rPr>
            </w:pPr>
            <w:r>
              <w:rPr>
                <w:b/>
                <w:sz w:val="24"/>
              </w:rPr>
              <w:t>Başvuru Tarihleri</w:t>
            </w:r>
          </w:p>
        </w:tc>
        <w:tc>
          <w:tcPr>
            <w:tcW w:w="3405" w:type="dxa"/>
            <w:shd w:val="clear" w:color="auto" w:fill="DEEAF6"/>
            <w:vAlign w:val="center"/>
          </w:tcPr>
          <w:p w14:paraId="464534BB" w14:textId="77777777" w:rsidR="0000034D" w:rsidRPr="005C187D" w:rsidRDefault="0000034D" w:rsidP="0000034D">
            <w:pPr>
              <w:pStyle w:val="TableParagraph"/>
              <w:ind w:right="75"/>
              <w:jc w:val="right"/>
              <w:rPr>
                <w:b/>
                <w:sz w:val="24"/>
              </w:rPr>
            </w:pPr>
            <w:r w:rsidRPr="005C187D">
              <w:rPr>
                <w:b/>
                <w:sz w:val="24"/>
              </w:rPr>
              <w:t>02-08 Ağustos 2021</w:t>
            </w:r>
          </w:p>
        </w:tc>
      </w:tr>
      <w:tr w:rsidR="0000034D" w14:paraId="6EEE51E5" w14:textId="77777777" w:rsidTr="0000034D">
        <w:trPr>
          <w:trHeight w:val="680"/>
        </w:trPr>
        <w:tc>
          <w:tcPr>
            <w:tcW w:w="6801" w:type="dxa"/>
            <w:shd w:val="clear" w:color="auto" w:fill="9CC2E4"/>
            <w:vAlign w:val="center"/>
          </w:tcPr>
          <w:p w14:paraId="19251C9F" w14:textId="77777777" w:rsidR="0000034D" w:rsidRDefault="0000034D" w:rsidP="0000034D">
            <w:pPr>
              <w:pStyle w:val="TableParagraph"/>
              <w:ind w:left="107"/>
              <w:rPr>
                <w:b/>
                <w:sz w:val="24"/>
              </w:rPr>
            </w:pPr>
            <w:r>
              <w:rPr>
                <w:b/>
                <w:sz w:val="24"/>
              </w:rPr>
              <w:t>Başvuruların Ön Değerlendirilme Tarihleri</w:t>
            </w:r>
          </w:p>
        </w:tc>
        <w:tc>
          <w:tcPr>
            <w:tcW w:w="3405" w:type="dxa"/>
            <w:shd w:val="clear" w:color="auto" w:fill="DEEAF6"/>
            <w:vAlign w:val="center"/>
          </w:tcPr>
          <w:p w14:paraId="3FC7CC1D" w14:textId="77777777" w:rsidR="0000034D" w:rsidRPr="005C187D" w:rsidRDefault="0000034D" w:rsidP="0000034D">
            <w:pPr>
              <w:jc w:val="right"/>
            </w:pPr>
            <w:r w:rsidRPr="005A0280">
              <w:rPr>
                <w:b/>
                <w:sz w:val="24"/>
              </w:rPr>
              <w:t>09-13 Ağustos 2021</w:t>
            </w:r>
          </w:p>
        </w:tc>
      </w:tr>
      <w:tr w:rsidR="0000034D" w14:paraId="62355CE0" w14:textId="77777777" w:rsidTr="0000034D">
        <w:trPr>
          <w:trHeight w:val="680"/>
        </w:trPr>
        <w:tc>
          <w:tcPr>
            <w:tcW w:w="6801" w:type="dxa"/>
            <w:shd w:val="clear" w:color="auto" w:fill="9CC2E4"/>
            <w:vAlign w:val="center"/>
          </w:tcPr>
          <w:p w14:paraId="47C8A478" w14:textId="77777777" w:rsidR="0000034D" w:rsidRDefault="0000034D" w:rsidP="0000034D">
            <w:pPr>
              <w:pStyle w:val="TableParagraph"/>
              <w:ind w:left="107" w:right="463"/>
              <w:rPr>
                <w:b/>
                <w:sz w:val="24"/>
              </w:rPr>
            </w:pPr>
            <w:r>
              <w:rPr>
                <w:b/>
                <w:sz w:val="24"/>
              </w:rPr>
              <w:t>Ön Değerlendirme Sonucunun İlanı ve Mülakat Sınavı Giriş Belgelerinin Aday Öğrencilerin Erişimine Açılması</w:t>
            </w:r>
          </w:p>
        </w:tc>
        <w:tc>
          <w:tcPr>
            <w:tcW w:w="3405" w:type="dxa"/>
            <w:shd w:val="clear" w:color="auto" w:fill="DEEAF6"/>
            <w:vAlign w:val="center"/>
          </w:tcPr>
          <w:p w14:paraId="775A672F" w14:textId="77777777" w:rsidR="0000034D" w:rsidRPr="005C187D" w:rsidRDefault="0000034D" w:rsidP="0000034D">
            <w:pPr>
              <w:pStyle w:val="TableParagraph"/>
              <w:ind w:right="75"/>
              <w:jc w:val="right"/>
              <w:rPr>
                <w:b/>
                <w:sz w:val="24"/>
              </w:rPr>
            </w:pPr>
            <w:r w:rsidRPr="005C187D">
              <w:rPr>
                <w:b/>
                <w:sz w:val="24"/>
              </w:rPr>
              <w:t>14 Ağustos 2021</w:t>
            </w:r>
          </w:p>
        </w:tc>
      </w:tr>
      <w:tr w:rsidR="0000034D" w14:paraId="7816CE3F" w14:textId="77777777" w:rsidTr="0000034D">
        <w:trPr>
          <w:trHeight w:val="680"/>
        </w:trPr>
        <w:tc>
          <w:tcPr>
            <w:tcW w:w="6801" w:type="dxa"/>
            <w:shd w:val="clear" w:color="auto" w:fill="9CC2E4"/>
            <w:vAlign w:val="center"/>
          </w:tcPr>
          <w:p w14:paraId="3438DF4F" w14:textId="77777777" w:rsidR="0000034D" w:rsidRDefault="0000034D" w:rsidP="0000034D">
            <w:pPr>
              <w:pStyle w:val="TableParagraph"/>
              <w:ind w:left="107"/>
              <w:rPr>
                <w:b/>
                <w:sz w:val="24"/>
              </w:rPr>
            </w:pPr>
            <w:r>
              <w:rPr>
                <w:b/>
                <w:sz w:val="24"/>
              </w:rPr>
              <w:t>Mülakat Sınav Tarihi</w:t>
            </w:r>
          </w:p>
        </w:tc>
        <w:tc>
          <w:tcPr>
            <w:tcW w:w="3405" w:type="dxa"/>
            <w:shd w:val="clear" w:color="auto" w:fill="DEEAF6"/>
            <w:vAlign w:val="center"/>
          </w:tcPr>
          <w:p w14:paraId="04DB9CB0" w14:textId="77777777" w:rsidR="0000034D" w:rsidRPr="005C187D" w:rsidRDefault="0000034D" w:rsidP="0000034D">
            <w:pPr>
              <w:pStyle w:val="TableParagraph"/>
              <w:ind w:right="75"/>
              <w:jc w:val="right"/>
              <w:rPr>
                <w:b/>
                <w:sz w:val="24"/>
              </w:rPr>
            </w:pPr>
            <w:r w:rsidRPr="005C187D">
              <w:rPr>
                <w:b/>
                <w:sz w:val="24"/>
              </w:rPr>
              <w:t>16 – 20 Ağustos 2021</w:t>
            </w:r>
          </w:p>
        </w:tc>
      </w:tr>
      <w:tr w:rsidR="0000034D" w14:paraId="3D8DD0D2" w14:textId="77777777" w:rsidTr="0000034D">
        <w:trPr>
          <w:trHeight w:val="680"/>
        </w:trPr>
        <w:tc>
          <w:tcPr>
            <w:tcW w:w="6801" w:type="dxa"/>
            <w:shd w:val="clear" w:color="auto" w:fill="9CC2E4"/>
            <w:vAlign w:val="center"/>
          </w:tcPr>
          <w:p w14:paraId="1DF33D93" w14:textId="77777777" w:rsidR="0000034D" w:rsidRDefault="0000034D" w:rsidP="0000034D">
            <w:pPr>
              <w:pStyle w:val="TableParagraph"/>
              <w:ind w:left="107"/>
              <w:rPr>
                <w:b/>
                <w:sz w:val="24"/>
              </w:rPr>
            </w:pPr>
            <w:r>
              <w:rPr>
                <w:b/>
                <w:sz w:val="24"/>
              </w:rPr>
              <w:t>Mülakat Sınav Sonucu ve Başarı Puanının İlan Tarihi</w:t>
            </w:r>
          </w:p>
        </w:tc>
        <w:tc>
          <w:tcPr>
            <w:tcW w:w="3405" w:type="dxa"/>
            <w:shd w:val="clear" w:color="auto" w:fill="DEEAF6"/>
            <w:vAlign w:val="center"/>
          </w:tcPr>
          <w:p w14:paraId="178DFF74" w14:textId="781727E6" w:rsidR="0000034D" w:rsidRPr="00D01824" w:rsidRDefault="0000034D" w:rsidP="0000034D">
            <w:pPr>
              <w:pStyle w:val="TableParagraph"/>
              <w:ind w:right="75"/>
              <w:jc w:val="right"/>
              <w:rPr>
                <w:b/>
                <w:sz w:val="24"/>
              </w:rPr>
            </w:pPr>
            <w:r w:rsidRPr="00D01824">
              <w:rPr>
                <w:b/>
                <w:sz w:val="24"/>
              </w:rPr>
              <w:t>2</w:t>
            </w:r>
            <w:r w:rsidR="00022830">
              <w:rPr>
                <w:b/>
                <w:sz w:val="24"/>
              </w:rPr>
              <w:t>7</w:t>
            </w:r>
            <w:r w:rsidRPr="00D01824">
              <w:rPr>
                <w:b/>
                <w:sz w:val="24"/>
              </w:rPr>
              <w:t xml:space="preserve"> Ağustos 2021 </w:t>
            </w:r>
          </w:p>
        </w:tc>
      </w:tr>
      <w:tr w:rsidR="0000034D" w14:paraId="7DB0782D" w14:textId="77777777" w:rsidTr="0000034D">
        <w:trPr>
          <w:trHeight w:val="680"/>
        </w:trPr>
        <w:tc>
          <w:tcPr>
            <w:tcW w:w="6801" w:type="dxa"/>
            <w:shd w:val="clear" w:color="auto" w:fill="9CC2E4"/>
            <w:vAlign w:val="center"/>
          </w:tcPr>
          <w:p w14:paraId="0490CD4D" w14:textId="77777777" w:rsidR="0000034D" w:rsidRDefault="0000034D" w:rsidP="0000034D">
            <w:pPr>
              <w:pStyle w:val="TableParagraph"/>
              <w:ind w:left="107"/>
              <w:rPr>
                <w:b/>
                <w:sz w:val="24"/>
              </w:rPr>
            </w:pPr>
            <w:r>
              <w:rPr>
                <w:b/>
                <w:sz w:val="24"/>
              </w:rPr>
              <w:t>Mülakat Sınavına İtiraz Tarihleri</w:t>
            </w:r>
          </w:p>
        </w:tc>
        <w:tc>
          <w:tcPr>
            <w:tcW w:w="3405" w:type="dxa"/>
            <w:shd w:val="clear" w:color="auto" w:fill="DEEAF6"/>
            <w:vAlign w:val="center"/>
          </w:tcPr>
          <w:p w14:paraId="4220C19D" w14:textId="057F1EB7" w:rsidR="0000034D" w:rsidRPr="00D01824" w:rsidRDefault="0000034D" w:rsidP="0000034D">
            <w:pPr>
              <w:pStyle w:val="TableParagraph"/>
              <w:ind w:right="75"/>
              <w:jc w:val="right"/>
              <w:rPr>
                <w:b/>
                <w:sz w:val="24"/>
              </w:rPr>
            </w:pPr>
            <w:r w:rsidRPr="00D01824">
              <w:rPr>
                <w:b/>
                <w:sz w:val="24"/>
              </w:rPr>
              <w:t>2</w:t>
            </w:r>
            <w:r w:rsidR="00022830">
              <w:rPr>
                <w:b/>
                <w:sz w:val="24"/>
              </w:rPr>
              <w:t>8</w:t>
            </w:r>
            <w:r w:rsidRPr="00D01824">
              <w:rPr>
                <w:b/>
                <w:sz w:val="24"/>
              </w:rPr>
              <w:t xml:space="preserve">– </w:t>
            </w:r>
            <w:r w:rsidR="00022830">
              <w:rPr>
                <w:b/>
                <w:sz w:val="24"/>
              </w:rPr>
              <w:t>30</w:t>
            </w:r>
            <w:r w:rsidRPr="00D01824">
              <w:rPr>
                <w:b/>
                <w:sz w:val="24"/>
              </w:rPr>
              <w:t xml:space="preserve"> Ağustos 2021</w:t>
            </w:r>
          </w:p>
        </w:tc>
      </w:tr>
      <w:tr w:rsidR="0000034D" w14:paraId="71F4A161" w14:textId="77777777" w:rsidTr="0000034D">
        <w:trPr>
          <w:trHeight w:val="680"/>
        </w:trPr>
        <w:tc>
          <w:tcPr>
            <w:tcW w:w="6801" w:type="dxa"/>
            <w:shd w:val="clear" w:color="auto" w:fill="9CC2E4"/>
            <w:vAlign w:val="center"/>
          </w:tcPr>
          <w:p w14:paraId="75FF55DF" w14:textId="77777777" w:rsidR="0000034D" w:rsidRDefault="0000034D" w:rsidP="0000034D">
            <w:pPr>
              <w:pStyle w:val="TableParagraph"/>
              <w:ind w:left="107"/>
              <w:rPr>
                <w:b/>
                <w:sz w:val="24"/>
              </w:rPr>
            </w:pPr>
            <w:r>
              <w:rPr>
                <w:b/>
                <w:sz w:val="24"/>
              </w:rPr>
              <w:t>İtiraz Sonucuna Cevap Verilme Tarihi</w:t>
            </w:r>
          </w:p>
        </w:tc>
        <w:tc>
          <w:tcPr>
            <w:tcW w:w="3405" w:type="dxa"/>
            <w:shd w:val="clear" w:color="auto" w:fill="DEEAF6"/>
            <w:vAlign w:val="center"/>
          </w:tcPr>
          <w:p w14:paraId="5F8E5235" w14:textId="53B754D3" w:rsidR="0000034D" w:rsidRPr="00D01824" w:rsidRDefault="0000034D" w:rsidP="0000034D">
            <w:pPr>
              <w:tabs>
                <w:tab w:val="left" w:pos="901"/>
              </w:tabs>
              <w:jc w:val="right"/>
              <w:rPr>
                <w:b/>
                <w:sz w:val="24"/>
                <w:szCs w:val="24"/>
              </w:rPr>
            </w:pPr>
            <w:r w:rsidRPr="00D01824">
              <w:rPr>
                <w:b/>
                <w:sz w:val="24"/>
                <w:szCs w:val="24"/>
              </w:rPr>
              <w:t>01 Eylül 2021</w:t>
            </w:r>
          </w:p>
        </w:tc>
      </w:tr>
      <w:tr w:rsidR="0000034D" w14:paraId="44200610" w14:textId="77777777" w:rsidTr="0000034D">
        <w:trPr>
          <w:trHeight w:val="680"/>
        </w:trPr>
        <w:tc>
          <w:tcPr>
            <w:tcW w:w="6801" w:type="dxa"/>
            <w:shd w:val="clear" w:color="auto" w:fill="9CC2E4"/>
            <w:vAlign w:val="center"/>
          </w:tcPr>
          <w:p w14:paraId="50DFF62E" w14:textId="77777777" w:rsidR="0000034D" w:rsidRDefault="0000034D" w:rsidP="0000034D">
            <w:pPr>
              <w:pStyle w:val="TableParagraph"/>
              <w:ind w:left="107"/>
              <w:rPr>
                <w:b/>
                <w:sz w:val="24"/>
              </w:rPr>
            </w:pPr>
            <w:r>
              <w:rPr>
                <w:b/>
                <w:sz w:val="24"/>
              </w:rPr>
              <w:t>Aday Tercih İşlem Tarihleri</w:t>
            </w:r>
          </w:p>
        </w:tc>
        <w:tc>
          <w:tcPr>
            <w:tcW w:w="3405" w:type="dxa"/>
            <w:shd w:val="clear" w:color="auto" w:fill="DEEAF6"/>
            <w:vAlign w:val="center"/>
          </w:tcPr>
          <w:p w14:paraId="3AF42AF0" w14:textId="77777777" w:rsidR="0000034D" w:rsidRPr="00D01824" w:rsidRDefault="0000034D" w:rsidP="0000034D">
            <w:pPr>
              <w:pStyle w:val="TableParagraph"/>
              <w:ind w:right="75"/>
              <w:jc w:val="right"/>
              <w:rPr>
                <w:b/>
                <w:sz w:val="24"/>
              </w:rPr>
            </w:pPr>
            <w:r w:rsidRPr="00D01824">
              <w:rPr>
                <w:b/>
                <w:sz w:val="24"/>
              </w:rPr>
              <w:t>02 – 04 Eylül 2021</w:t>
            </w:r>
          </w:p>
        </w:tc>
      </w:tr>
      <w:tr w:rsidR="0000034D" w14:paraId="01DDDFAA" w14:textId="77777777" w:rsidTr="0000034D">
        <w:trPr>
          <w:trHeight w:val="680"/>
        </w:trPr>
        <w:tc>
          <w:tcPr>
            <w:tcW w:w="6801" w:type="dxa"/>
            <w:shd w:val="clear" w:color="auto" w:fill="9CC2E4"/>
            <w:vAlign w:val="center"/>
          </w:tcPr>
          <w:p w14:paraId="1B957B97" w14:textId="77777777" w:rsidR="0000034D" w:rsidRDefault="0000034D" w:rsidP="0000034D">
            <w:pPr>
              <w:pStyle w:val="TableParagraph"/>
              <w:ind w:left="107"/>
              <w:rPr>
                <w:b/>
                <w:sz w:val="24"/>
              </w:rPr>
            </w:pPr>
            <w:r>
              <w:rPr>
                <w:b/>
                <w:sz w:val="24"/>
              </w:rPr>
              <w:t>Kesin Kayıt Hakkı Kazanan Adayların İlan Tarihi</w:t>
            </w:r>
          </w:p>
        </w:tc>
        <w:tc>
          <w:tcPr>
            <w:tcW w:w="3405" w:type="dxa"/>
            <w:shd w:val="clear" w:color="auto" w:fill="DEEAF6"/>
            <w:vAlign w:val="center"/>
          </w:tcPr>
          <w:p w14:paraId="50B31949" w14:textId="77777777" w:rsidR="0000034D" w:rsidRPr="00D01824" w:rsidRDefault="0000034D" w:rsidP="0000034D">
            <w:pPr>
              <w:pStyle w:val="TableParagraph"/>
              <w:ind w:right="75"/>
              <w:jc w:val="right"/>
              <w:rPr>
                <w:b/>
                <w:sz w:val="24"/>
              </w:rPr>
            </w:pPr>
            <w:r w:rsidRPr="00D01824">
              <w:rPr>
                <w:b/>
                <w:sz w:val="24"/>
              </w:rPr>
              <w:t>05 Eylül 2021</w:t>
            </w:r>
          </w:p>
        </w:tc>
      </w:tr>
      <w:tr w:rsidR="0000034D" w14:paraId="2C07D036" w14:textId="77777777" w:rsidTr="0000034D">
        <w:trPr>
          <w:trHeight w:val="680"/>
        </w:trPr>
        <w:tc>
          <w:tcPr>
            <w:tcW w:w="6801" w:type="dxa"/>
            <w:shd w:val="clear" w:color="auto" w:fill="9CC2E4"/>
            <w:vAlign w:val="center"/>
          </w:tcPr>
          <w:p w14:paraId="37DA1D94" w14:textId="77777777" w:rsidR="0000034D" w:rsidRDefault="0000034D" w:rsidP="0000034D">
            <w:pPr>
              <w:pStyle w:val="TableParagraph"/>
              <w:ind w:left="112" w:hanging="112"/>
              <w:rPr>
                <w:b/>
                <w:sz w:val="23"/>
              </w:rPr>
            </w:pPr>
            <w:r>
              <w:rPr>
                <w:b/>
                <w:sz w:val="24"/>
              </w:rPr>
              <w:t xml:space="preserve">  İlk Yerleştirme Sonucuna Göre Yerleştirme Hakkı Kazanan   Adayların Kesin Kayıt Tarihleri</w:t>
            </w:r>
          </w:p>
        </w:tc>
        <w:tc>
          <w:tcPr>
            <w:tcW w:w="3405" w:type="dxa"/>
            <w:shd w:val="clear" w:color="auto" w:fill="DEEAF6"/>
            <w:vAlign w:val="center"/>
          </w:tcPr>
          <w:p w14:paraId="45AD7FAC" w14:textId="500D0F18" w:rsidR="0000034D" w:rsidRPr="00D01824" w:rsidRDefault="0000034D" w:rsidP="0000034D">
            <w:pPr>
              <w:pStyle w:val="TableParagraph"/>
              <w:ind w:right="75"/>
              <w:jc w:val="right"/>
              <w:rPr>
                <w:b/>
                <w:sz w:val="24"/>
              </w:rPr>
            </w:pPr>
            <w:r>
              <w:rPr>
                <w:b/>
                <w:sz w:val="24"/>
              </w:rPr>
              <w:t xml:space="preserve">06 – </w:t>
            </w:r>
            <w:r w:rsidR="006A4701">
              <w:rPr>
                <w:b/>
                <w:sz w:val="24"/>
              </w:rPr>
              <w:t>09</w:t>
            </w:r>
            <w:r>
              <w:rPr>
                <w:b/>
                <w:sz w:val="24"/>
              </w:rPr>
              <w:t xml:space="preserve"> Eylül 2021</w:t>
            </w:r>
          </w:p>
        </w:tc>
      </w:tr>
      <w:tr w:rsidR="0000034D" w14:paraId="5B9BC718" w14:textId="77777777" w:rsidTr="0000034D">
        <w:trPr>
          <w:trHeight w:val="680"/>
        </w:trPr>
        <w:tc>
          <w:tcPr>
            <w:tcW w:w="6801" w:type="dxa"/>
            <w:shd w:val="clear" w:color="auto" w:fill="9CC2E4"/>
            <w:vAlign w:val="center"/>
          </w:tcPr>
          <w:p w14:paraId="42CB8295" w14:textId="77777777" w:rsidR="0000034D" w:rsidRPr="00FE4672" w:rsidRDefault="0000034D" w:rsidP="0000034D">
            <w:pPr>
              <w:pStyle w:val="TableParagraph"/>
              <w:ind w:left="107"/>
              <w:rPr>
                <w:b/>
                <w:sz w:val="24"/>
              </w:rPr>
            </w:pPr>
            <w:r w:rsidRPr="00FE4672">
              <w:rPr>
                <w:b/>
                <w:sz w:val="24"/>
              </w:rPr>
              <w:t xml:space="preserve">İlk Yerleştirme </w:t>
            </w:r>
            <w:r>
              <w:rPr>
                <w:b/>
                <w:sz w:val="24"/>
              </w:rPr>
              <w:t>İ</w:t>
            </w:r>
            <w:r w:rsidRPr="00FE4672">
              <w:rPr>
                <w:b/>
                <w:sz w:val="24"/>
              </w:rPr>
              <w:t>şlemi Sonrasında Ülkelere Göre Boş Kalan Kontenjanların Açıklanması</w:t>
            </w:r>
          </w:p>
        </w:tc>
        <w:tc>
          <w:tcPr>
            <w:tcW w:w="3405" w:type="dxa"/>
            <w:shd w:val="clear" w:color="auto" w:fill="DEEAF6"/>
            <w:vAlign w:val="center"/>
          </w:tcPr>
          <w:p w14:paraId="145D553D" w14:textId="77BD8D1F" w:rsidR="0000034D" w:rsidRPr="00D01824" w:rsidRDefault="0000034D" w:rsidP="0000034D">
            <w:pPr>
              <w:tabs>
                <w:tab w:val="left" w:pos="1092"/>
              </w:tabs>
              <w:jc w:val="right"/>
            </w:pPr>
            <w:r>
              <w:rPr>
                <w:b/>
                <w:sz w:val="24"/>
              </w:rPr>
              <w:t>1</w:t>
            </w:r>
            <w:r w:rsidR="006A4701">
              <w:rPr>
                <w:b/>
                <w:sz w:val="24"/>
              </w:rPr>
              <w:t xml:space="preserve">3 </w:t>
            </w:r>
            <w:r w:rsidRPr="00D01824">
              <w:rPr>
                <w:b/>
                <w:sz w:val="24"/>
              </w:rPr>
              <w:t>Eylül 2021</w:t>
            </w:r>
          </w:p>
        </w:tc>
      </w:tr>
      <w:tr w:rsidR="0000034D" w14:paraId="1758A5EC" w14:textId="77777777" w:rsidTr="0000034D">
        <w:trPr>
          <w:trHeight w:val="680"/>
        </w:trPr>
        <w:tc>
          <w:tcPr>
            <w:tcW w:w="6801" w:type="dxa"/>
            <w:shd w:val="clear" w:color="auto" w:fill="9CC2E4"/>
            <w:vAlign w:val="center"/>
          </w:tcPr>
          <w:p w14:paraId="0231DDEE" w14:textId="77777777" w:rsidR="0000034D" w:rsidRPr="00FE4672" w:rsidRDefault="0000034D" w:rsidP="0000034D">
            <w:pPr>
              <w:pStyle w:val="TableParagraph"/>
              <w:ind w:left="107"/>
              <w:rPr>
                <w:b/>
                <w:sz w:val="24"/>
              </w:rPr>
            </w:pPr>
            <w:r>
              <w:rPr>
                <w:b/>
                <w:sz w:val="24"/>
              </w:rPr>
              <w:t xml:space="preserve">İlk </w:t>
            </w:r>
            <w:r w:rsidRPr="00FE4672">
              <w:rPr>
                <w:b/>
                <w:sz w:val="24"/>
              </w:rPr>
              <w:t>Yerleş</w:t>
            </w:r>
            <w:r>
              <w:rPr>
                <w:b/>
                <w:sz w:val="24"/>
              </w:rPr>
              <w:t>tir</w:t>
            </w:r>
            <w:r w:rsidRPr="00FE4672">
              <w:rPr>
                <w:b/>
                <w:sz w:val="24"/>
              </w:rPr>
              <w:t xml:space="preserve">me </w:t>
            </w:r>
            <w:r>
              <w:rPr>
                <w:b/>
                <w:sz w:val="24"/>
              </w:rPr>
              <w:t xml:space="preserve">Sonucuna Kayıt </w:t>
            </w:r>
            <w:r w:rsidRPr="00FE4672">
              <w:rPr>
                <w:b/>
                <w:sz w:val="24"/>
              </w:rPr>
              <w:t xml:space="preserve">Hakkı Kazanamayan Adaylara </w:t>
            </w:r>
            <w:r>
              <w:rPr>
                <w:b/>
                <w:sz w:val="24"/>
              </w:rPr>
              <w:t>İ</w:t>
            </w:r>
            <w:r w:rsidRPr="00FE4672">
              <w:rPr>
                <w:b/>
                <w:sz w:val="24"/>
              </w:rPr>
              <w:t xml:space="preserve">kinci Defa Tercih Hakkı Tanınması </w:t>
            </w:r>
          </w:p>
        </w:tc>
        <w:tc>
          <w:tcPr>
            <w:tcW w:w="3405" w:type="dxa"/>
            <w:shd w:val="clear" w:color="auto" w:fill="DEEAF6"/>
            <w:vAlign w:val="center"/>
          </w:tcPr>
          <w:p w14:paraId="4E1BB0C0" w14:textId="61E42323" w:rsidR="0000034D" w:rsidRPr="00D01824" w:rsidRDefault="0000034D" w:rsidP="0000034D">
            <w:pPr>
              <w:pStyle w:val="TableParagraph"/>
              <w:ind w:right="75"/>
              <w:jc w:val="right"/>
              <w:rPr>
                <w:b/>
                <w:sz w:val="24"/>
              </w:rPr>
            </w:pPr>
            <w:r>
              <w:rPr>
                <w:b/>
                <w:sz w:val="24"/>
              </w:rPr>
              <w:t>1</w:t>
            </w:r>
            <w:r w:rsidR="006A4701">
              <w:rPr>
                <w:b/>
                <w:sz w:val="24"/>
              </w:rPr>
              <w:t>4- 16</w:t>
            </w:r>
            <w:r>
              <w:rPr>
                <w:b/>
                <w:sz w:val="24"/>
              </w:rPr>
              <w:t xml:space="preserve"> </w:t>
            </w:r>
            <w:r w:rsidRPr="00D01824">
              <w:rPr>
                <w:b/>
                <w:sz w:val="24"/>
              </w:rPr>
              <w:t>Eylül 2021</w:t>
            </w:r>
          </w:p>
        </w:tc>
      </w:tr>
      <w:tr w:rsidR="0000034D" w14:paraId="7DD15A67" w14:textId="77777777" w:rsidTr="0000034D">
        <w:trPr>
          <w:trHeight w:val="680"/>
        </w:trPr>
        <w:tc>
          <w:tcPr>
            <w:tcW w:w="6801" w:type="dxa"/>
            <w:shd w:val="clear" w:color="auto" w:fill="9CC2E4"/>
            <w:vAlign w:val="center"/>
          </w:tcPr>
          <w:p w14:paraId="3EE215FE" w14:textId="77777777" w:rsidR="0000034D" w:rsidRPr="00FE4672" w:rsidRDefault="0000034D" w:rsidP="0000034D">
            <w:pPr>
              <w:pStyle w:val="TableParagraph"/>
              <w:ind w:left="107"/>
              <w:rPr>
                <w:b/>
                <w:sz w:val="24"/>
              </w:rPr>
            </w:pPr>
            <w:r w:rsidRPr="00FE4672">
              <w:rPr>
                <w:b/>
                <w:sz w:val="24"/>
              </w:rPr>
              <w:t xml:space="preserve">İkinci </w:t>
            </w:r>
            <w:r>
              <w:rPr>
                <w:b/>
                <w:sz w:val="24"/>
              </w:rPr>
              <w:t>Yerleştirme Sonucuna Göre</w:t>
            </w:r>
            <w:r w:rsidRPr="00FE4672">
              <w:rPr>
                <w:b/>
                <w:sz w:val="24"/>
              </w:rPr>
              <w:t xml:space="preserve"> </w:t>
            </w:r>
            <w:r>
              <w:rPr>
                <w:b/>
                <w:sz w:val="24"/>
              </w:rPr>
              <w:t>Kesin Kayıt Hakkı Kazanan Adayların İlan Tarihi</w:t>
            </w:r>
          </w:p>
        </w:tc>
        <w:tc>
          <w:tcPr>
            <w:tcW w:w="3405" w:type="dxa"/>
            <w:shd w:val="clear" w:color="auto" w:fill="DEEAF6"/>
            <w:vAlign w:val="center"/>
          </w:tcPr>
          <w:p w14:paraId="02728127" w14:textId="736DC224" w:rsidR="0000034D" w:rsidRPr="00D01824" w:rsidRDefault="0000034D" w:rsidP="0000034D">
            <w:pPr>
              <w:pStyle w:val="TableParagraph"/>
              <w:ind w:right="75"/>
              <w:jc w:val="right"/>
              <w:rPr>
                <w:b/>
                <w:sz w:val="24"/>
              </w:rPr>
            </w:pPr>
            <w:r>
              <w:rPr>
                <w:b/>
                <w:sz w:val="24"/>
              </w:rPr>
              <w:t>1</w:t>
            </w:r>
            <w:r w:rsidR="006A4701">
              <w:rPr>
                <w:b/>
                <w:sz w:val="24"/>
              </w:rPr>
              <w:t xml:space="preserve">8 </w:t>
            </w:r>
            <w:r w:rsidRPr="00D01824">
              <w:rPr>
                <w:b/>
                <w:sz w:val="24"/>
              </w:rPr>
              <w:t>Eylül 2021</w:t>
            </w:r>
          </w:p>
        </w:tc>
      </w:tr>
      <w:tr w:rsidR="0000034D" w14:paraId="71D60076" w14:textId="77777777" w:rsidTr="0000034D">
        <w:trPr>
          <w:trHeight w:val="680"/>
        </w:trPr>
        <w:tc>
          <w:tcPr>
            <w:tcW w:w="6801" w:type="dxa"/>
            <w:shd w:val="clear" w:color="auto" w:fill="9CC2E4"/>
            <w:vAlign w:val="center"/>
          </w:tcPr>
          <w:p w14:paraId="63862C30" w14:textId="77777777" w:rsidR="0000034D" w:rsidRDefault="0000034D" w:rsidP="0000034D">
            <w:pPr>
              <w:pStyle w:val="TableParagraph"/>
              <w:ind w:left="112"/>
              <w:rPr>
                <w:b/>
                <w:sz w:val="24"/>
              </w:rPr>
            </w:pPr>
            <w:r>
              <w:rPr>
                <w:b/>
                <w:sz w:val="24"/>
              </w:rPr>
              <w:t>İkinci Yerleştirme Sonucuna Göre Yerleştirme Hakkı Kazanan Adayların Kesin Kayıt Tarihleri</w:t>
            </w:r>
          </w:p>
        </w:tc>
        <w:tc>
          <w:tcPr>
            <w:tcW w:w="3405" w:type="dxa"/>
            <w:shd w:val="clear" w:color="auto" w:fill="DEEAF6"/>
            <w:vAlign w:val="center"/>
          </w:tcPr>
          <w:p w14:paraId="2D5A0747" w14:textId="54BDD218" w:rsidR="0000034D" w:rsidRPr="00D01824" w:rsidRDefault="00067573" w:rsidP="0000034D">
            <w:pPr>
              <w:jc w:val="right"/>
            </w:pPr>
            <w:r>
              <w:rPr>
                <w:b/>
                <w:sz w:val="24"/>
              </w:rPr>
              <w:t>20</w:t>
            </w:r>
            <w:r w:rsidR="006A4701">
              <w:rPr>
                <w:b/>
                <w:sz w:val="24"/>
              </w:rPr>
              <w:t xml:space="preserve">-24 </w:t>
            </w:r>
            <w:r w:rsidR="0000034D">
              <w:rPr>
                <w:b/>
                <w:sz w:val="24"/>
              </w:rPr>
              <w:t>E</w:t>
            </w:r>
            <w:r w:rsidR="0000034D" w:rsidRPr="00D01824">
              <w:rPr>
                <w:b/>
                <w:sz w:val="24"/>
              </w:rPr>
              <w:t>ylül 2021</w:t>
            </w:r>
          </w:p>
        </w:tc>
      </w:tr>
    </w:tbl>
    <w:p w14:paraId="0B1EC073" w14:textId="1424B089" w:rsidR="00AC730C" w:rsidRPr="0000034D" w:rsidRDefault="0065463F" w:rsidP="00AC730C">
      <w:pPr>
        <w:spacing w:before="90"/>
        <w:ind w:left="696" w:right="636"/>
        <w:jc w:val="both"/>
        <w:rPr>
          <w:b/>
          <w:color w:val="FF0000"/>
        </w:rPr>
      </w:pPr>
      <w:r w:rsidRPr="0000034D">
        <w:rPr>
          <w:b/>
          <w:color w:val="FF0000"/>
        </w:rPr>
        <w:t xml:space="preserve">Not-1: </w:t>
      </w:r>
      <w:r w:rsidR="00AC730C" w:rsidRPr="0000034D">
        <w:rPr>
          <w:b/>
          <w:bCs/>
          <w:color w:val="FF0000"/>
        </w:rPr>
        <w:t>Üniversitemiz Yönetim Kurulunun 202</w:t>
      </w:r>
      <w:r w:rsidR="009E707E" w:rsidRPr="0000034D">
        <w:rPr>
          <w:b/>
          <w:bCs/>
          <w:color w:val="FF0000"/>
        </w:rPr>
        <w:t>1</w:t>
      </w:r>
      <w:r w:rsidR="00AC730C" w:rsidRPr="0000034D">
        <w:rPr>
          <w:b/>
          <w:bCs/>
          <w:color w:val="FF0000"/>
        </w:rPr>
        <w:t xml:space="preserve"> YÖS Kılavuzunda yer alan Akademik Takvimde olağanüstü hallerde değişiklik yapma hakkı saklıdır.</w:t>
      </w:r>
    </w:p>
    <w:p w14:paraId="48464BF3" w14:textId="77777777" w:rsidR="00AC730C" w:rsidRPr="0000034D" w:rsidRDefault="00AC730C" w:rsidP="00AC730C">
      <w:pPr>
        <w:spacing w:before="90"/>
        <w:ind w:left="696" w:right="636"/>
        <w:jc w:val="both"/>
        <w:rPr>
          <w:b/>
          <w:color w:val="FF0000"/>
        </w:rPr>
      </w:pPr>
      <w:r w:rsidRPr="0000034D">
        <w:rPr>
          <w:b/>
          <w:color w:val="FF0000"/>
        </w:rPr>
        <w:t xml:space="preserve">Not-2: </w:t>
      </w:r>
      <w:r w:rsidR="0065463F" w:rsidRPr="0000034D">
        <w:rPr>
          <w:b/>
          <w:color w:val="FF0000"/>
        </w:rPr>
        <w:t>Üniversitemiz tarafından yapılacak Mülakat Sınavı online (çevrimiçi) olarak Microsoft Teams uygulaması üzerinden yapılacaktır.</w:t>
      </w:r>
    </w:p>
    <w:p w14:paraId="348EF2BD" w14:textId="2A6DC0B6" w:rsidR="000D269C" w:rsidRPr="0000034D" w:rsidRDefault="0065463F" w:rsidP="00AC730C">
      <w:pPr>
        <w:spacing w:before="90"/>
        <w:ind w:left="696" w:right="636"/>
        <w:jc w:val="both"/>
        <w:rPr>
          <w:b/>
          <w:color w:val="FF0000"/>
        </w:rPr>
      </w:pPr>
      <w:r w:rsidRPr="0000034D">
        <w:rPr>
          <w:b/>
          <w:color w:val="FF0000"/>
        </w:rPr>
        <w:t>Not-</w:t>
      </w:r>
      <w:r w:rsidR="00AC730C" w:rsidRPr="0000034D">
        <w:rPr>
          <w:b/>
          <w:color w:val="FF0000"/>
        </w:rPr>
        <w:t>3</w:t>
      </w:r>
      <w:r w:rsidRPr="0000034D">
        <w:rPr>
          <w:b/>
          <w:color w:val="FF0000"/>
        </w:rPr>
        <w:t>: Dil (Türkçe/İngilizce</w:t>
      </w:r>
      <w:r w:rsidR="009E707E" w:rsidRPr="0000034D">
        <w:rPr>
          <w:b/>
          <w:color w:val="FF0000"/>
        </w:rPr>
        <w:t>/Arapça</w:t>
      </w:r>
      <w:r w:rsidRPr="0000034D">
        <w:rPr>
          <w:b/>
          <w:color w:val="FF0000"/>
        </w:rPr>
        <w:t>) Yeterlilik Sınavı</w:t>
      </w:r>
      <w:r w:rsidR="00AC730C" w:rsidRPr="0000034D">
        <w:rPr>
          <w:b/>
          <w:color w:val="FF0000"/>
        </w:rPr>
        <w:t>na ilişkin bilgiler</w:t>
      </w:r>
      <w:r w:rsidRPr="0000034D">
        <w:rPr>
          <w:b/>
          <w:color w:val="FF0000"/>
        </w:rPr>
        <w:t xml:space="preserve"> Üniversitemiz resmi internet sayfasında paylaşılacaktır.</w:t>
      </w:r>
    </w:p>
    <w:p w14:paraId="70C51B32" w14:textId="77777777" w:rsidR="000D269C" w:rsidRDefault="0065463F">
      <w:pPr>
        <w:ind w:left="696"/>
        <w:rPr>
          <w:b/>
          <w:sz w:val="24"/>
        </w:rPr>
      </w:pPr>
      <w:r>
        <w:rPr>
          <w:b/>
          <w:sz w:val="24"/>
        </w:rPr>
        <w:t>İletişim:</w:t>
      </w:r>
    </w:p>
    <w:p w14:paraId="54B13AEF" w14:textId="77777777" w:rsidR="000D269C" w:rsidRDefault="0065463F">
      <w:pPr>
        <w:tabs>
          <w:tab w:val="left" w:pos="1404"/>
        </w:tabs>
        <w:ind w:left="696"/>
        <w:rPr>
          <w:sz w:val="24"/>
        </w:rPr>
      </w:pPr>
      <w:r>
        <w:rPr>
          <w:b/>
          <w:sz w:val="24"/>
        </w:rPr>
        <w:t>Tel</w:t>
      </w:r>
      <w:r>
        <w:rPr>
          <w:b/>
          <w:sz w:val="24"/>
        </w:rPr>
        <w:tab/>
        <w:t xml:space="preserve">: </w:t>
      </w:r>
      <w:r>
        <w:rPr>
          <w:sz w:val="24"/>
        </w:rPr>
        <w:t>(+90) 216 418 96</w:t>
      </w:r>
      <w:r>
        <w:rPr>
          <w:spacing w:val="-4"/>
          <w:sz w:val="24"/>
        </w:rPr>
        <w:t xml:space="preserve"> </w:t>
      </w:r>
      <w:r>
        <w:rPr>
          <w:sz w:val="24"/>
        </w:rPr>
        <w:t>16</w:t>
      </w:r>
    </w:p>
    <w:p w14:paraId="2E2EC0B6" w14:textId="77777777" w:rsidR="000D269C" w:rsidRDefault="0065463F">
      <w:pPr>
        <w:tabs>
          <w:tab w:val="left" w:pos="1404"/>
        </w:tabs>
        <w:ind w:left="696"/>
        <w:rPr>
          <w:sz w:val="24"/>
        </w:rPr>
      </w:pPr>
      <w:r>
        <w:rPr>
          <w:b/>
          <w:sz w:val="24"/>
        </w:rPr>
        <w:t>Faks</w:t>
      </w:r>
      <w:r>
        <w:rPr>
          <w:b/>
          <w:sz w:val="24"/>
        </w:rPr>
        <w:tab/>
        <w:t xml:space="preserve">: </w:t>
      </w:r>
      <w:r>
        <w:rPr>
          <w:sz w:val="24"/>
        </w:rPr>
        <w:t>(+90) 216 418 96</w:t>
      </w:r>
      <w:r>
        <w:rPr>
          <w:spacing w:val="-4"/>
          <w:sz w:val="24"/>
        </w:rPr>
        <w:t xml:space="preserve"> </w:t>
      </w:r>
      <w:r>
        <w:rPr>
          <w:sz w:val="24"/>
        </w:rPr>
        <w:t>20</w:t>
      </w:r>
    </w:p>
    <w:p w14:paraId="52A3D072" w14:textId="77777777" w:rsidR="000D269C" w:rsidRDefault="0065463F">
      <w:pPr>
        <w:tabs>
          <w:tab w:val="left" w:pos="1404"/>
        </w:tabs>
        <w:ind w:left="696"/>
        <w:rPr>
          <w:sz w:val="24"/>
        </w:rPr>
      </w:pPr>
      <w:r>
        <w:rPr>
          <w:b/>
          <w:sz w:val="24"/>
        </w:rPr>
        <w:t>Web</w:t>
      </w:r>
      <w:r>
        <w:rPr>
          <w:b/>
          <w:sz w:val="24"/>
        </w:rPr>
        <w:tab/>
        <w:t>:</w:t>
      </w:r>
      <w:r>
        <w:rPr>
          <w:b/>
          <w:spacing w:val="-2"/>
          <w:sz w:val="24"/>
        </w:rPr>
        <w:t xml:space="preserve"> </w:t>
      </w:r>
      <w:hyperlink r:id="rId10">
        <w:r>
          <w:rPr>
            <w:sz w:val="24"/>
          </w:rPr>
          <w:t>http://www.sbu.edu.tr</w:t>
        </w:r>
      </w:hyperlink>
    </w:p>
    <w:p w14:paraId="71808672" w14:textId="77777777" w:rsidR="000D269C" w:rsidRDefault="0065463F">
      <w:pPr>
        <w:pStyle w:val="GvdeMetni"/>
        <w:jc w:val="left"/>
      </w:pPr>
      <w:r>
        <w:rPr>
          <w:b/>
        </w:rPr>
        <w:t xml:space="preserve">Adres : </w:t>
      </w:r>
      <w:r>
        <w:t>Sağlık Bilimleri Üniversitesi / Öğrenci İşleri Daire Başkanlığı</w:t>
      </w:r>
    </w:p>
    <w:p w14:paraId="6AB2A5DE" w14:textId="78B69485" w:rsidR="000D269C" w:rsidRDefault="0065463F">
      <w:pPr>
        <w:pStyle w:val="GvdeMetni"/>
        <w:jc w:val="left"/>
      </w:pPr>
      <w:r>
        <w:t>Hamidiye</w:t>
      </w:r>
      <w:r w:rsidR="009E707E">
        <w:t xml:space="preserve"> Külliyesi</w:t>
      </w:r>
      <w:r>
        <w:t xml:space="preserve">, Selimiye Mah. Tıbbiye Cad. No:38, </w:t>
      </w:r>
      <w:r w:rsidR="009E707E">
        <w:t>3</w:t>
      </w:r>
      <w:r>
        <w:t>4668 Üsküdar/İstanbul</w:t>
      </w:r>
    </w:p>
    <w:p w14:paraId="62922990" w14:textId="77777777" w:rsidR="000D269C" w:rsidRDefault="000D269C">
      <w:pPr>
        <w:sectPr w:rsidR="000D269C">
          <w:pgSz w:w="11900" w:h="16850"/>
          <w:pgMar w:top="1420" w:right="700" w:bottom="280" w:left="720" w:header="708" w:footer="708" w:gutter="0"/>
          <w:cols w:space="708"/>
        </w:sectPr>
      </w:pPr>
    </w:p>
    <w:p w14:paraId="1C515314" w14:textId="77777777" w:rsidR="000D269C" w:rsidRDefault="0065463F">
      <w:pPr>
        <w:pStyle w:val="Balk1"/>
        <w:numPr>
          <w:ilvl w:val="0"/>
          <w:numId w:val="10"/>
        </w:numPr>
        <w:tabs>
          <w:tab w:val="left" w:pos="1623"/>
        </w:tabs>
        <w:spacing w:before="74"/>
        <w:ind w:hanging="361"/>
        <w:jc w:val="left"/>
      </w:pPr>
      <w:r>
        <w:lastRenderedPageBreak/>
        <w:t>GENEL BİLGİLER, TEMEL İLKE VE</w:t>
      </w:r>
      <w:r>
        <w:rPr>
          <w:spacing w:val="-2"/>
        </w:rPr>
        <w:t xml:space="preserve"> </w:t>
      </w:r>
      <w:r>
        <w:t>KURALLAR</w:t>
      </w:r>
    </w:p>
    <w:p w14:paraId="76ECF0F7" w14:textId="77777777" w:rsidR="000D269C" w:rsidRDefault="000D269C">
      <w:pPr>
        <w:pStyle w:val="GvdeMetni"/>
        <w:ind w:left="0"/>
        <w:jc w:val="left"/>
        <w:rPr>
          <w:b/>
          <w:sz w:val="26"/>
        </w:rPr>
      </w:pPr>
    </w:p>
    <w:p w14:paraId="7AE5379A" w14:textId="77777777" w:rsidR="000D269C" w:rsidRDefault="000D269C">
      <w:pPr>
        <w:pStyle w:val="GvdeMetni"/>
        <w:ind w:left="0"/>
        <w:jc w:val="left"/>
        <w:rPr>
          <w:b/>
          <w:sz w:val="22"/>
        </w:rPr>
      </w:pPr>
    </w:p>
    <w:p w14:paraId="46930329" w14:textId="694501CA" w:rsidR="000D269C" w:rsidRDefault="0065463F">
      <w:pPr>
        <w:pStyle w:val="ListeParagraf"/>
        <w:numPr>
          <w:ilvl w:val="1"/>
          <w:numId w:val="10"/>
        </w:numPr>
        <w:tabs>
          <w:tab w:val="left" w:pos="2113"/>
        </w:tabs>
        <w:spacing w:before="1" w:line="360" w:lineRule="auto"/>
        <w:ind w:right="712" w:firstLine="707"/>
        <w:rPr>
          <w:sz w:val="24"/>
        </w:rPr>
      </w:pPr>
      <w:r>
        <w:rPr>
          <w:sz w:val="24"/>
        </w:rPr>
        <w:t xml:space="preserve">Sağlık Bilimleri Üniversitesi </w:t>
      </w:r>
      <w:r w:rsidR="004F1510">
        <w:rPr>
          <w:sz w:val="24"/>
        </w:rPr>
        <w:t xml:space="preserve">(SBÜ) </w:t>
      </w:r>
      <w:r>
        <w:rPr>
          <w:sz w:val="24"/>
        </w:rPr>
        <w:t xml:space="preserve">Yurt Dışından veya Yabancı Uyruklu Öğrenci </w:t>
      </w:r>
      <w:r w:rsidR="009E707E" w:rsidRPr="004F1510">
        <w:rPr>
          <w:sz w:val="24"/>
        </w:rPr>
        <w:t xml:space="preserve">Seçme ve Yerleştirme </w:t>
      </w:r>
      <w:r w:rsidR="00D210D8" w:rsidRPr="004F1510">
        <w:rPr>
          <w:sz w:val="24"/>
        </w:rPr>
        <w:t>Mülakat Sınavı</w:t>
      </w:r>
      <w:r>
        <w:rPr>
          <w:sz w:val="24"/>
        </w:rPr>
        <w:t>– SBÜYÖS202</w:t>
      </w:r>
      <w:r w:rsidR="00D210D8">
        <w:rPr>
          <w:sz w:val="24"/>
        </w:rPr>
        <w:t>1</w:t>
      </w:r>
      <w:r>
        <w:rPr>
          <w:sz w:val="24"/>
        </w:rPr>
        <w:t>, Üniversitemizde öğrenim görmek isteyen yurt dışından veya yabancı uyruklu öğrenci adaylarının girecekleri ve yerleştirilmeleri için</w:t>
      </w:r>
      <w:r>
        <w:rPr>
          <w:spacing w:val="-8"/>
          <w:sz w:val="24"/>
        </w:rPr>
        <w:t xml:space="preserve"> </w:t>
      </w:r>
      <w:r>
        <w:rPr>
          <w:sz w:val="24"/>
        </w:rPr>
        <w:t>yapılacak</w:t>
      </w:r>
      <w:r>
        <w:rPr>
          <w:spacing w:val="-7"/>
          <w:sz w:val="24"/>
        </w:rPr>
        <w:t xml:space="preserve"> </w:t>
      </w:r>
      <w:r>
        <w:rPr>
          <w:sz w:val="24"/>
        </w:rPr>
        <w:t>bir</w:t>
      </w:r>
      <w:r>
        <w:rPr>
          <w:spacing w:val="-9"/>
          <w:sz w:val="24"/>
        </w:rPr>
        <w:t xml:space="preserve"> </w:t>
      </w:r>
      <w:r>
        <w:rPr>
          <w:sz w:val="24"/>
        </w:rPr>
        <w:t>mülakat</w:t>
      </w:r>
      <w:r>
        <w:rPr>
          <w:spacing w:val="-7"/>
          <w:sz w:val="24"/>
        </w:rPr>
        <w:t xml:space="preserve"> </w:t>
      </w:r>
      <w:r>
        <w:rPr>
          <w:sz w:val="24"/>
        </w:rPr>
        <w:t>sınavıdır.</w:t>
      </w:r>
      <w:r>
        <w:rPr>
          <w:spacing w:val="-8"/>
          <w:sz w:val="24"/>
        </w:rPr>
        <w:t xml:space="preserve"> </w:t>
      </w:r>
      <w:r>
        <w:rPr>
          <w:sz w:val="24"/>
        </w:rPr>
        <w:t>Bu</w:t>
      </w:r>
      <w:r>
        <w:rPr>
          <w:spacing w:val="-8"/>
          <w:sz w:val="24"/>
        </w:rPr>
        <w:t xml:space="preserve"> </w:t>
      </w:r>
      <w:r>
        <w:rPr>
          <w:sz w:val="24"/>
        </w:rPr>
        <w:t>mülakat</w:t>
      </w:r>
      <w:r>
        <w:rPr>
          <w:spacing w:val="-7"/>
          <w:sz w:val="24"/>
        </w:rPr>
        <w:t xml:space="preserve"> </w:t>
      </w:r>
      <w:r>
        <w:rPr>
          <w:sz w:val="24"/>
        </w:rPr>
        <w:t>sınavı</w:t>
      </w:r>
      <w:r>
        <w:rPr>
          <w:spacing w:val="-8"/>
          <w:sz w:val="24"/>
        </w:rPr>
        <w:t xml:space="preserve"> </w:t>
      </w:r>
      <w:r>
        <w:rPr>
          <w:sz w:val="24"/>
        </w:rPr>
        <w:t>Sağlık</w:t>
      </w:r>
      <w:r>
        <w:rPr>
          <w:spacing w:val="-7"/>
          <w:sz w:val="24"/>
        </w:rPr>
        <w:t xml:space="preserve"> </w:t>
      </w:r>
      <w:r>
        <w:rPr>
          <w:sz w:val="24"/>
        </w:rPr>
        <w:t>Bilimleri</w:t>
      </w:r>
      <w:r>
        <w:rPr>
          <w:spacing w:val="-7"/>
          <w:sz w:val="24"/>
        </w:rPr>
        <w:t xml:space="preserve"> </w:t>
      </w:r>
      <w:r>
        <w:rPr>
          <w:sz w:val="24"/>
        </w:rPr>
        <w:t>Üniversitesi</w:t>
      </w:r>
      <w:r>
        <w:rPr>
          <w:spacing w:val="-8"/>
          <w:sz w:val="24"/>
        </w:rPr>
        <w:t xml:space="preserve"> </w:t>
      </w:r>
      <w:r>
        <w:rPr>
          <w:sz w:val="24"/>
        </w:rPr>
        <w:t>tarafından yapılacaktır. SBÜYÖS202</w:t>
      </w:r>
      <w:r w:rsidR="00D210D8">
        <w:rPr>
          <w:sz w:val="24"/>
        </w:rPr>
        <w:t>1</w:t>
      </w:r>
      <w:r>
        <w:rPr>
          <w:sz w:val="24"/>
        </w:rPr>
        <w:t xml:space="preserve"> </w:t>
      </w:r>
      <w:r w:rsidR="009E707E">
        <w:rPr>
          <w:sz w:val="24"/>
        </w:rPr>
        <w:t xml:space="preserve">Mülakat Sınavı </w:t>
      </w:r>
      <w:r>
        <w:rPr>
          <w:sz w:val="24"/>
        </w:rPr>
        <w:t xml:space="preserve">Üniversitemiz tarafından </w:t>
      </w:r>
      <w:r w:rsidR="009E707E" w:rsidRPr="00F564A9">
        <w:rPr>
          <w:b/>
          <w:bCs/>
          <w:sz w:val="24"/>
          <w:u w:val="single"/>
        </w:rPr>
        <w:t>16-20 Ağustos 2</w:t>
      </w:r>
      <w:r w:rsidRPr="00F564A9">
        <w:rPr>
          <w:b/>
          <w:bCs/>
          <w:sz w:val="24"/>
          <w:u w:val="single"/>
        </w:rPr>
        <w:t>02</w:t>
      </w:r>
      <w:r w:rsidR="00D210D8" w:rsidRPr="00F564A9">
        <w:rPr>
          <w:b/>
          <w:bCs/>
          <w:sz w:val="24"/>
          <w:u w:val="single"/>
        </w:rPr>
        <w:t>1</w:t>
      </w:r>
      <w:r w:rsidRPr="009E707E">
        <w:rPr>
          <w:bCs/>
          <w:sz w:val="24"/>
        </w:rPr>
        <w:t xml:space="preserve"> </w:t>
      </w:r>
      <w:r>
        <w:rPr>
          <w:sz w:val="24"/>
        </w:rPr>
        <w:t xml:space="preserve">tarihlerinde Türkiye saati ile </w:t>
      </w:r>
      <w:r>
        <w:rPr>
          <w:b/>
          <w:sz w:val="24"/>
        </w:rPr>
        <w:t xml:space="preserve">10.00 – 17.00 </w:t>
      </w:r>
      <w:r>
        <w:rPr>
          <w:sz w:val="24"/>
        </w:rPr>
        <w:t xml:space="preserve">arasında </w:t>
      </w:r>
      <w:r>
        <w:rPr>
          <w:b/>
          <w:sz w:val="24"/>
          <w:u w:val="thick"/>
        </w:rPr>
        <w:t>online (çevrimiçi)</w:t>
      </w:r>
      <w:r>
        <w:rPr>
          <w:b/>
          <w:sz w:val="24"/>
        </w:rPr>
        <w:t xml:space="preserve"> </w:t>
      </w:r>
      <w:r>
        <w:rPr>
          <w:sz w:val="24"/>
        </w:rPr>
        <w:t xml:space="preserve">olarak </w:t>
      </w:r>
      <w:r>
        <w:rPr>
          <w:b/>
          <w:sz w:val="24"/>
        </w:rPr>
        <w:t xml:space="preserve">Microsoft Teams uygulaması </w:t>
      </w:r>
      <w:r>
        <w:rPr>
          <w:sz w:val="24"/>
        </w:rPr>
        <w:t>üzerinden</w:t>
      </w:r>
      <w:r>
        <w:rPr>
          <w:spacing w:val="-1"/>
          <w:sz w:val="24"/>
        </w:rPr>
        <w:t xml:space="preserve"> </w:t>
      </w:r>
      <w:r>
        <w:rPr>
          <w:sz w:val="24"/>
        </w:rPr>
        <w:t>yapılacaktır.</w:t>
      </w:r>
    </w:p>
    <w:p w14:paraId="10ED0B3F" w14:textId="4B5FF30E" w:rsidR="000D269C" w:rsidRDefault="0065463F">
      <w:pPr>
        <w:pStyle w:val="ListeParagraf"/>
        <w:numPr>
          <w:ilvl w:val="1"/>
          <w:numId w:val="10"/>
        </w:numPr>
        <w:tabs>
          <w:tab w:val="left" w:pos="2113"/>
        </w:tabs>
        <w:spacing w:before="2" w:line="360" w:lineRule="auto"/>
        <w:ind w:right="713" w:firstLine="707"/>
        <w:rPr>
          <w:sz w:val="24"/>
        </w:rPr>
      </w:pPr>
      <w:r>
        <w:rPr>
          <w:sz w:val="24"/>
        </w:rPr>
        <w:t xml:space="preserve">Bu kılavuz, </w:t>
      </w:r>
      <w:r>
        <w:rPr>
          <w:b/>
          <w:sz w:val="24"/>
        </w:rPr>
        <w:t>202</w:t>
      </w:r>
      <w:r w:rsidR="00D210D8">
        <w:rPr>
          <w:b/>
          <w:sz w:val="24"/>
        </w:rPr>
        <w:t>1</w:t>
      </w:r>
      <w:r>
        <w:rPr>
          <w:b/>
          <w:sz w:val="24"/>
        </w:rPr>
        <w:t xml:space="preserve"> – 202</w:t>
      </w:r>
      <w:r w:rsidR="00D210D8">
        <w:rPr>
          <w:b/>
          <w:sz w:val="24"/>
        </w:rPr>
        <w:t>2</w:t>
      </w:r>
      <w:r>
        <w:rPr>
          <w:b/>
          <w:sz w:val="24"/>
        </w:rPr>
        <w:t xml:space="preserve"> </w:t>
      </w:r>
      <w:r w:rsidR="00D210D8">
        <w:rPr>
          <w:b/>
          <w:sz w:val="24"/>
        </w:rPr>
        <w:t xml:space="preserve">Eğitim ve Öğretim Yılı </w:t>
      </w:r>
      <w:r>
        <w:rPr>
          <w:sz w:val="24"/>
        </w:rPr>
        <w:t>için Sağlık Bilimleri Üniversitesinde</w:t>
      </w:r>
      <w:r>
        <w:rPr>
          <w:spacing w:val="-8"/>
          <w:sz w:val="24"/>
        </w:rPr>
        <w:t xml:space="preserve"> </w:t>
      </w:r>
      <w:r>
        <w:rPr>
          <w:sz w:val="24"/>
        </w:rPr>
        <w:t>öğrenim</w:t>
      </w:r>
      <w:r>
        <w:rPr>
          <w:spacing w:val="-7"/>
          <w:sz w:val="24"/>
        </w:rPr>
        <w:t xml:space="preserve"> </w:t>
      </w:r>
      <w:r>
        <w:rPr>
          <w:sz w:val="24"/>
        </w:rPr>
        <w:t>görmek</w:t>
      </w:r>
      <w:r>
        <w:rPr>
          <w:spacing w:val="-7"/>
          <w:sz w:val="24"/>
        </w:rPr>
        <w:t xml:space="preserve"> </w:t>
      </w:r>
      <w:r>
        <w:rPr>
          <w:sz w:val="24"/>
        </w:rPr>
        <w:t>üzere</w:t>
      </w:r>
      <w:r>
        <w:rPr>
          <w:spacing w:val="-7"/>
          <w:sz w:val="24"/>
        </w:rPr>
        <w:t xml:space="preserve"> </w:t>
      </w:r>
      <w:r>
        <w:rPr>
          <w:sz w:val="24"/>
        </w:rPr>
        <w:t>başvurmak</w:t>
      </w:r>
      <w:r>
        <w:rPr>
          <w:spacing w:val="-7"/>
          <w:sz w:val="24"/>
        </w:rPr>
        <w:t xml:space="preserve"> </w:t>
      </w:r>
      <w:r>
        <w:rPr>
          <w:sz w:val="24"/>
        </w:rPr>
        <w:t>isteyen</w:t>
      </w:r>
      <w:r>
        <w:rPr>
          <w:spacing w:val="-7"/>
          <w:sz w:val="24"/>
        </w:rPr>
        <w:t xml:space="preserve"> </w:t>
      </w:r>
      <w:r>
        <w:rPr>
          <w:sz w:val="24"/>
        </w:rPr>
        <w:t>yurt</w:t>
      </w:r>
      <w:r>
        <w:rPr>
          <w:spacing w:val="-8"/>
          <w:sz w:val="24"/>
        </w:rPr>
        <w:t xml:space="preserve"> </w:t>
      </w:r>
      <w:r>
        <w:rPr>
          <w:sz w:val="24"/>
        </w:rPr>
        <w:t>dışından</w:t>
      </w:r>
      <w:r>
        <w:rPr>
          <w:spacing w:val="-6"/>
          <w:sz w:val="24"/>
        </w:rPr>
        <w:t xml:space="preserve"> </w:t>
      </w:r>
      <w:r>
        <w:rPr>
          <w:sz w:val="24"/>
        </w:rPr>
        <w:t>veya</w:t>
      </w:r>
      <w:r>
        <w:rPr>
          <w:spacing w:val="-8"/>
          <w:sz w:val="24"/>
        </w:rPr>
        <w:t xml:space="preserve"> </w:t>
      </w:r>
      <w:r>
        <w:rPr>
          <w:sz w:val="24"/>
        </w:rPr>
        <w:t>yabancı</w:t>
      </w:r>
      <w:r>
        <w:rPr>
          <w:spacing w:val="-7"/>
          <w:sz w:val="24"/>
        </w:rPr>
        <w:t xml:space="preserve"> </w:t>
      </w:r>
      <w:r>
        <w:rPr>
          <w:sz w:val="24"/>
        </w:rPr>
        <w:t>uyruklu adayların uymak zorunda oldukları kuralları</w:t>
      </w:r>
      <w:r>
        <w:rPr>
          <w:spacing w:val="2"/>
          <w:sz w:val="24"/>
        </w:rPr>
        <w:t xml:space="preserve"> </w:t>
      </w:r>
      <w:r>
        <w:rPr>
          <w:sz w:val="24"/>
        </w:rPr>
        <w:t>kapsamaktadır.</w:t>
      </w:r>
    </w:p>
    <w:p w14:paraId="70D53112" w14:textId="34C57E3C" w:rsidR="000D269C" w:rsidRDefault="0065463F">
      <w:pPr>
        <w:pStyle w:val="ListeParagraf"/>
        <w:numPr>
          <w:ilvl w:val="1"/>
          <w:numId w:val="10"/>
        </w:numPr>
        <w:tabs>
          <w:tab w:val="left" w:pos="2113"/>
        </w:tabs>
        <w:spacing w:line="360" w:lineRule="auto"/>
        <w:ind w:right="713" w:firstLine="707"/>
        <w:rPr>
          <w:sz w:val="24"/>
        </w:rPr>
      </w:pPr>
      <w:r>
        <w:rPr>
          <w:sz w:val="24"/>
        </w:rPr>
        <w:t>SBÜYÖS202</w:t>
      </w:r>
      <w:r w:rsidR="00D210D8">
        <w:rPr>
          <w:sz w:val="24"/>
        </w:rPr>
        <w:t>1</w:t>
      </w:r>
      <w:r>
        <w:rPr>
          <w:sz w:val="24"/>
        </w:rPr>
        <w:t xml:space="preserve"> Mülakat Sınavına giren adayların mülakat sınav sonuçları sadece başvuru yapılacak eğitim ve öğretim yılı için geçerlidir ve sonraki yıllara</w:t>
      </w:r>
      <w:r>
        <w:rPr>
          <w:spacing w:val="-3"/>
          <w:sz w:val="24"/>
        </w:rPr>
        <w:t xml:space="preserve"> </w:t>
      </w:r>
      <w:r>
        <w:rPr>
          <w:sz w:val="24"/>
        </w:rPr>
        <w:t>devredilemez.</w:t>
      </w:r>
    </w:p>
    <w:p w14:paraId="3DC880CA" w14:textId="77777777" w:rsidR="000D269C" w:rsidRDefault="0065463F">
      <w:pPr>
        <w:pStyle w:val="ListeParagraf"/>
        <w:numPr>
          <w:ilvl w:val="1"/>
          <w:numId w:val="10"/>
        </w:numPr>
        <w:tabs>
          <w:tab w:val="left" w:pos="2113"/>
        </w:tabs>
        <w:spacing w:line="360" w:lineRule="auto"/>
        <w:ind w:right="713" w:firstLine="707"/>
        <w:rPr>
          <w:sz w:val="24"/>
        </w:rPr>
      </w:pPr>
      <w:r>
        <w:rPr>
          <w:sz w:val="24"/>
        </w:rPr>
        <w:t>Üniversitemiz ile adaylar arasındaki haberleşmede, Latin harfleri ile Türkçe veya İngilizce</w:t>
      </w:r>
      <w:r>
        <w:rPr>
          <w:spacing w:val="-1"/>
          <w:sz w:val="24"/>
        </w:rPr>
        <w:t xml:space="preserve"> </w:t>
      </w:r>
      <w:r>
        <w:rPr>
          <w:sz w:val="24"/>
        </w:rPr>
        <w:t>kullanılır.</w:t>
      </w:r>
    </w:p>
    <w:p w14:paraId="5001ABF6" w14:textId="03A76D5B" w:rsidR="000D269C" w:rsidRDefault="0065463F">
      <w:pPr>
        <w:pStyle w:val="ListeParagraf"/>
        <w:numPr>
          <w:ilvl w:val="1"/>
          <w:numId w:val="10"/>
        </w:numPr>
        <w:tabs>
          <w:tab w:val="left" w:pos="2113"/>
        </w:tabs>
        <w:spacing w:line="360" w:lineRule="auto"/>
        <w:ind w:right="713" w:firstLine="707"/>
        <w:rPr>
          <w:sz w:val="24"/>
        </w:rPr>
      </w:pPr>
      <w:r>
        <w:rPr>
          <w:sz w:val="24"/>
        </w:rPr>
        <w:t>SBÜYÖS202</w:t>
      </w:r>
      <w:r w:rsidR="00D210D8">
        <w:rPr>
          <w:sz w:val="24"/>
        </w:rPr>
        <w:t>1</w:t>
      </w:r>
      <w:r>
        <w:rPr>
          <w:sz w:val="24"/>
        </w:rPr>
        <w:t xml:space="preserve"> başvuru işlemleri </w:t>
      </w:r>
      <w:r w:rsidR="009E707E" w:rsidRPr="00F564A9">
        <w:rPr>
          <w:b/>
          <w:sz w:val="24"/>
          <w:u w:val="thick"/>
        </w:rPr>
        <w:t xml:space="preserve">02-08 Ağustos </w:t>
      </w:r>
      <w:r w:rsidRPr="00F564A9">
        <w:rPr>
          <w:b/>
          <w:sz w:val="24"/>
          <w:u w:val="thick"/>
        </w:rPr>
        <w:t>202</w:t>
      </w:r>
      <w:r w:rsidR="005C697F" w:rsidRPr="00F564A9">
        <w:rPr>
          <w:b/>
          <w:sz w:val="24"/>
          <w:u w:val="thick"/>
        </w:rPr>
        <w:t>1</w:t>
      </w:r>
      <w:r>
        <w:rPr>
          <w:b/>
          <w:sz w:val="24"/>
        </w:rPr>
        <w:t xml:space="preserve"> </w:t>
      </w:r>
      <w:r>
        <w:rPr>
          <w:sz w:val="24"/>
        </w:rPr>
        <w:t>tarihleri arasında online başvuru sistemi adresi olan</w:t>
      </w:r>
      <w:r>
        <w:rPr>
          <w:color w:val="0462C1"/>
          <w:sz w:val="24"/>
        </w:rPr>
        <w:t xml:space="preserve"> </w:t>
      </w:r>
      <w:hyperlink r:id="rId11">
        <w:r>
          <w:rPr>
            <w:b/>
            <w:color w:val="0462C1"/>
            <w:sz w:val="24"/>
            <w:u w:val="thick" w:color="0462C1"/>
          </w:rPr>
          <w:t>http://basvuru.sbu.edu.tr</w:t>
        </w:r>
        <w:r>
          <w:rPr>
            <w:b/>
            <w:color w:val="0462C1"/>
            <w:sz w:val="24"/>
          </w:rPr>
          <w:t xml:space="preserve"> </w:t>
        </w:r>
      </w:hyperlink>
      <w:r>
        <w:rPr>
          <w:sz w:val="24"/>
        </w:rPr>
        <w:t>üzerinden</w:t>
      </w:r>
      <w:r>
        <w:rPr>
          <w:spacing w:val="-4"/>
          <w:sz w:val="24"/>
        </w:rPr>
        <w:t xml:space="preserve"> </w:t>
      </w:r>
      <w:r>
        <w:rPr>
          <w:sz w:val="24"/>
        </w:rPr>
        <w:t>yapılacaktır.</w:t>
      </w:r>
    </w:p>
    <w:p w14:paraId="6B2EC964" w14:textId="1AEF1755" w:rsidR="000D269C" w:rsidRDefault="0065463F">
      <w:pPr>
        <w:pStyle w:val="Balk1"/>
        <w:numPr>
          <w:ilvl w:val="1"/>
          <w:numId w:val="10"/>
        </w:numPr>
        <w:tabs>
          <w:tab w:val="left" w:pos="2113"/>
        </w:tabs>
        <w:spacing w:line="360" w:lineRule="auto"/>
        <w:ind w:right="710" w:firstLine="707"/>
        <w:jc w:val="both"/>
      </w:pPr>
      <w:r>
        <w:rPr>
          <w:b w:val="0"/>
        </w:rPr>
        <w:t>SBÜYÖS202</w:t>
      </w:r>
      <w:r w:rsidR="00D210D8">
        <w:rPr>
          <w:b w:val="0"/>
        </w:rPr>
        <w:t>1</w:t>
      </w:r>
      <w:r>
        <w:rPr>
          <w:b w:val="0"/>
        </w:rPr>
        <w:t xml:space="preserve"> başvuru ücreti, Üniversitemiz </w:t>
      </w:r>
      <w:r>
        <w:t>Strateji Geliştirme Daire Başkanlığı adına açılmış olan hesaba yatırılacak olup, banka dekontunun açıklama bölümüne “Ad Soyad” bilgisi yazılarak başvuru süresi içinde yatırılacaktır. “Ad Soyad” bilgisi eksik olan dekontlar işleme</w:t>
      </w:r>
      <w:r>
        <w:rPr>
          <w:spacing w:val="-3"/>
        </w:rPr>
        <w:t xml:space="preserve"> </w:t>
      </w:r>
      <w:r>
        <w:t>alınmayacaktır.</w:t>
      </w:r>
    </w:p>
    <w:p w14:paraId="7CF0F709" w14:textId="6636A000" w:rsidR="000D269C" w:rsidRDefault="0065463F">
      <w:pPr>
        <w:pStyle w:val="ListeParagraf"/>
        <w:numPr>
          <w:ilvl w:val="1"/>
          <w:numId w:val="10"/>
        </w:numPr>
        <w:tabs>
          <w:tab w:val="left" w:pos="2113"/>
        </w:tabs>
        <w:spacing w:line="360" w:lineRule="auto"/>
        <w:ind w:right="713" w:firstLine="707"/>
        <w:rPr>
          <w:sz w:val="24"/>
        </w:rPr>
      </w:pPr>
      <w:r>
        <w:rPr>
          <w:sz w:val="24"/>
        </w:rPr>
        <w:t>Online Başvuru Sistemi üzerinden banka dekontu</w:t>
      </w:r>
      <w:r w:rsidR="003E52D5" w:rsidRPr="00335C48">
        <w:rPr>
          <w:sz w:val="24"/>
        </w:rPr>
        <w:t>,</w:t>
      </w:r>
      <w:r w:rsidRPr="00335C48">
        <w:rPr>
          <w:sz w:val="24"/>
        </w:rPr>
        <w:t xml:space="preserve"> </w:t>
      </w:r>
      <w:r w:rsidR="003E52D5" w:rsidRPr="00335C48">
        <w:rPr>
          <w:sz w:val="24"/>
        </w:rPr>
        <w:t>kimlik kartının ön ve arka yüzlerinde yer alan kimlik bilgileri ve</w:t>
      </w:r>
      <w:r w:rsidR="00C8593A" w:rsidRPr="00335C48">
        <w:rPr>
          <w:sz w:val="24"/>
        </w:rPr>
        <w:t>ya</w:t>
      </w:r>
      <w:r w:rsidR="003E52D5" w:rsidRPr="00335C48">
        <w:rPr>
          <w:sz w:val="24"/>
        </w:rPr>
        <w:t xml:space="preserve"> </w:t>
      </w:r>
      <w:r w:rsidRPr="00335C48">
        <w:rPr>
          <w:sz w:val="24"/>
        </w:rPr>
        <w:t>pasaportun kimlik</w:t>
      </w:r>
      <w:r w:rsidRPr="00335C48">
        <w:rPr>
          <w:spacing w:val="-34"/>
          <w:sz w:val="24"/>
        </w:rPr>
        <w:t xml:space="preserve"> </w:t>
      </w:r>
      <w:r w:rsidRPr="00335C48">
        <w:rPr>
          <w:sz w:val="24"/>
        </w:rPr>
        <w:t>bilgileri</w:t>
      </w:r>
      <w:r>
        <w:rPr>
          <w:sz w:val="24"/>
        </w:rPr>
        <w:t xml:space="preserve"> bulunan sayfanın resmi</w:t>
      </w:r>
      <w:r>
        <w:rPr>
          <w:spacing w:val="-2"/>
          <w:sz w:val="24"/>
        </w:rPr>
        <w:t xml:space="preserve"> </w:t>
      </w:r>
      <w:r>
        <w:rPr>
          <w:sz w:val="24"/>
        </w:rPr>
        <w:t>yüklenecektir.</w:t>
      </w:r>
    </w:p>
    <w:p w14:paraId="43422242" w14:textId="420A4632" w:rsidR="000D269C" w:rsidRDefault="0065463F">
      <w:pPr>
        <w:pStyle w:val="Balk1"/>
        <w:numPr>
          <w:ilvl w:val="1"/>
          <w:numId w:val="10"/>
        </w:numPr>
        <w:tabs>
          <w:tab w:val="left" w:pos="2113"/>
        </w:tabs>
        <w:spacing w:before="1" w:line="360" w:lineRule="auto"/>
        <w:ind w:right="712" w:firstLine="707"/>
        <w:jc w:val="both"/>
      </w:pPr>
      <w:r>
        <w:t>Mülakat Sınavına girecek adaylar, online başvuru sisteminden ulaşabilecekleri</w:t>
      </w:r>
      <w:r>
        <w:rPr>
          <w:spacing w:val="-13"/>
        </w:rPr>
        <w:t xml:space="preserve"> </w:t>
      </w:r>
      <w:r>
        <w:t>Mülakat</w:t>
      </w:r>
      <w:r>
        <w:rPr>
          <w:spacing w:val="-14"/>
        </w:rPr>
        <w:t xml:space="preserve"> </w:t>
      </w:r>
      <w:r>
        <w:t>Sınavına</w:t>
      </w:r>
      <w:r>
        <w:rPr>
          <w:spacing w:val="-13"/>
        </w:rPr>
        <w:t xml:space="preserve"> </w:t>
      </w:r>
      <w:r>
        <w:t>Giriş</w:t>
      </w:r>
      <w:r>
        <w:rPr>
          <w:spacing w:val="-13"/>
        </w:rPr>
        <w:t xml:space="preserve"> </w:t>
      </w:r>
      <w:r>
        <w:t>Belgesinin</w:t>
      </w:r>
      <w:r>
        <w:rPr>
          <w:spacing w:val="-13"/>
        </w:rPr>
        <w:t xml:space="preserve"> </w:t>
      </w:r>
      <w:r>
        <w:t>çıktısını</w:t>
      </w:r>
      <w:r>
        <w:rPr>
          <w:spacing w:val="-12"/>
        </w:rPr>
        <w:t xml:space="preserve"> </w:t>
      </w:r>
      <w:r>
        <w:t>yazıcıdan</w:t>
      </w:r>
      <w:r>
        <w:rPr>
          <w:spacing w:val="-13"/>
        </w:rPr>
        <w:t xml:space="preserve"> </w:t>
      </w:r>
      <w:r>
        <w:t>almak</w:t>
      </w:r>
      <w:r>
        <w:rPr>
          <w:spacing w:val="-13"/>
        </w:rPr>
        <w:t xml:space="preserve"> </w:t>
      </w:r>
      <w:r>
        <w:t>zorundadır. Adaylar, Mülakat Sınavı günü Sınava Giriş Belgesi ile pasaportlarını veya kimlik belgelerini yanlarında bulundurmak</w:t>
      </w:r>
      <w:r>
        <w:rPr>
          <w:spacing w:val="-4"/>
        </w:rPr>
        <w:t xml:space="preserve"> </w:t>
      </w:r>
      <w:r>
        <w:t>zorundadırlar.</w:t>
      </w:r>
    </w:p>
    <w:p w14:paraId="29813D0E" w14:textId="77777777" w:rsidR="00572809" w:rsidRPr="00572809" w:rsidRDefault="0065463F" w:rsidP="00572809">
      <w:pPr>
        <w:pStyle w:val="ListeParagraf"/>
        <w:numPr>
          <w:ilvl w:val="1"/>
          <w:numId w:val="10"/>
        </w:numPr>
        <w:tabs>
          <w:tab w:val="left" w:pos="1760"/>
        </w:tabs>
        <w:spacing w:line="274" w:lineRule="exact"/>
        <w:ind w:left="770" w:firstLine="660"/>
        <w:rPr>
          <w:bCs/>
          <w:sz w:val="24"/>
        </w:rPr>
      </w:pPr>
      <w:r w:rsidRPr="003E52D5">
        <w:rPr>
          <w:bCs/>
          <w:sz w:val="24"/>
        </w:rPr>
        <w:t>Mülakat Sınav</w:t>
      </w:r>
      <w:r w:rsidR="00D374D5">
        <w:rPr>
          <w:bCs/>
          <w:sz w:val="24"/>
        </w:rPr>
        <w:t>ı</w:t>
      </w:r>
      <w:r w:rsidRPr="003E52D5">
        <w:rPr>
          <w:bCs/>
          <w:sz w:val="24"/>
        </w:rPr>
        <w:t xml:space="preserve"> Giriş Belgesini kaybedenler, online başvuru</w:t>
      </w:r>
      <w:r w:rsidRPr="003E52D5">
        <w:rPr>
          <w:bCs/>
          <w:spacing w:val="39"/>
          <w:sz w:val="24"/>
        </w:rPr>
        <w:t xml:space="preserve"> </w:t>
      </w:r>
      <w:r w:rsidRPr="003E52D5">
        <w:rPr>
          <w:bCs/>
          <w:sz w:val="24"/>
        </w:rPr>
        <w:t>sistemine</w:t>
      </w:r>
      <w:r w:rsidR="00C5416D">
        <w:rPr>
          <w:bCs/>
          <w:sz w:val="24"/>
        </w:rPr>
        <w:t xml:space="preserve"> </w:t>
      </w:r>
      <w:r>
        <w:t xml:space="preserve">tekrar giriş yaparak </w:t>
      </w:r>
    </w:p>
    <w:p w14:paraId="53B9F0A1" w14:textId="57BDDAD7" w:rsidR="000D269C" w:rsidRPr="00572809" w:rsidRDefault="0065463F" w:rsidP="00572809">
      <w:pPr>
        <w:tabs>
          <w:tab w:val="left" w:pos="1760"/>
        </w:tabs>
        <w:spacing w:line="274" w:lineRule="exact"/>
        <w:ind w:left="770"/>
        <w:rPr>
          <w:bCs/>
          <w:sz w:val="24"/>
        </w:rPr>
      </w:pPr>
      <w:r>
        <w:t>bu</w:t>
      </w:r>
      <w:r w:rsidR="00C5416D">
        <w:t xml:space="preserve"> </w:t>
      </w:r>
      <w:r>
        <w:t>belgelerini yeniden çıkarabilirler.</w:t>
      </w:r>
    </w:p>
    <w:p w14:paraId="1F51392A" w14:textId="59AB38D6" w:rsidR="000D269C" w:rsidRDefault="00D210D8" w:rsidP="00C5416D">
      <w:pPr>
        <w:pStyle w:val="ListeParagraf"/>
        <w:numPr>
          <w:ilvl w:val="1"/>
          <w:numId w:val="10"/>
        </w:numPr>
        <w:tabs>
          <w:tab w:val="left" w:pos="2113"/>
        </w:tabs>
        <w:spacing w:before="137" w:line="360" w:lineRule="auto"/>
        <w:ind w:left="770" w:right="715" w:firstLine="707"/>
        <w:rPr>
          <w:sz w:val="24"/>
        </w:rPr>
      </w:pPr>
      <w:r>
        <w:rPr>
          <w:sz w:val="24"/>
        </w:rPr>
        <w:t xml:space="preserve">SBÜYÖS2021 </w:t>
      </w:r>
      <w:r w:rsidR="0065463F">
        <w:rPr>
          <w:sz w:val="24"/>
        </w:rPr>
        <w:t xml:space="preserve">Mülakat Sınav Sonuçları Üniversitemizde lisans ve/veya </w:t>
      </w:r>
      <w:r w:rsidR="003E52D5">
        <w:rPr>
          <w:sz w:val="24"/>
        </w:rPr>
        <w:t>ön lisans</w:t>
      </w:r>
      <w:r w:rsidR="0065463F">
        <w:rPr>
          <w:sz w:val="24"/>
        </w:rPr>
        <w:t xml:space="preserve"> düzeyinde öğrenim görmek isteyen öğrenciler için kullanılmakta olup </w:t>
      </w:r>
      <w:r w:rsidR="0065463F">
        <w:rPr>
          <w:b/>
          <w:sz w:val="24"/>
        </w:rPr>
        <w:t xml:space="preserve">transfer ve/veya lisansüstü öğrenim </w:t>
      </w:r>
      <w:r w:rsidR="0065463F">
        <w:rPr>
          <w:sz w:val="24"/>
        </w:rPr>
        <w:t>için dikkate</w:t>
      </w:r>
      <w:r w:rsidR="0065463F">
        <w:rPr>
          <w:spacing w:val="-4"/>
          <w:sz w:val="24"/>
        </w:rPr>
        <w:t xml:space="preserve"> </w:t>
      </w:r>
      <w:r w:rsidR="0065463F">
        <w:rPr>
          <w:sz w:val="24"/>
        </w:rPr>
        <w:t>alınmaz.</w:t>
      </w:r>
    </w:p>
    <w:p w14:paraId="0A0AD096" w14:textId="77777777" w:rsidR="000D269C" w:rsidRDefault="000D269C">
      <w:pPr>
        <w:spacing w:line="360" w:lineRule="auto"/>
        <w:jc w:val="both"/>
        <w:rPr>
          <w:sz w:val="24"/>
        </w:rPr>
        <w:sectPr w:rsidR="000D269C">
          <w:pgSz w:w="11900" w:h="16850"/>
          <w:pgMar w:top="1340" w:right="700" w:bottom="280" w:left="720" w:header="708" w:footer="708" w:gutter="0"/>
          <w:cols w:space="708"/>
        </w:sectPr>
      </w:pPr>
    </w:p>
    <w:p w14:paraId="5BF0B32D" w14:textId="4E48284A" w:rsidR="000D269C" w:rsidRDefault="00D210D8">
      <w:pPr>
        <w:pStyle w:val="ListeParagraf"/>
        <w:numPr>
          <w:ilvl w:val="1"/>
          <w:numId w:val="10"/>
        </w:numPr>
        <w:tabs>
          <w:tab w:val="left" w:pos="2113"/>
        </w:tabs>
        <w:spacing w:before="74" w:line="362" w:lineRule="auto"/>
        <w:ind w:right="715" w:firstLine="707"/>
        <w:rPr>
          <w:sz w:val="24"/>
        </w:rPr>
      </w:pPr>
      <w:r>
        <w:rPr>
          <w:sz w:val="24"/>
        </w:rPr>
        <w:lastRenderedPageBreak/>
        <w:t>SBÜYÖS2021</w:t>
      </w:r>
      <w:r w:rsidR="0065463F">
        <w:rPr>
          <w:sz w:val="24"/>
        </w:rPr>
        <w:t xml:space="preserve"> Mülakat Sınavına girmek için gelen adaylar, ikamet izni, barınma, geçim vb. ihtiyaçlarını kendileri karşılar.</w:t>
      </w:r>
    </w:p>
    <w:p w14:paraId="2B7E0D57" w14:textId="6F6F1434" w:rsidR="003E52D5" w:rsidRPr="003E52D5" w:rsidRDefault="0065463F">
      <w:pPr>
        <w:pStyle w:val="ListeParagraf"/>
        <w:numPr>
          <w:ilvl w:val="1"/>
          <w:numId w:val="10"/>
        </w:numPr>
        <w:tabs>
          <w:tab w:val="left" w:pos="2113"/>
        </w:tabs>
        <w:spacing w:line="360" w:lineRule="auto"/>
        <w:ind w:right="711" w:firstLine="707"/>
        <w:rPr>
          <w:b/>
          <w:sz w:val="24"/>
        </w:rPr>
      </w:pPr>
      <w:r>
        <w:rPr>
          <w:sz w:val="24"/>
        </w:rPr>
        <w:t xml:space="preserve">Adayların </w:t>
      </w:r>
      <w:r w:rsidR="00D210D8">
        <w:rPr>
          <w:sz w:val="24"/>
        </w:rPr>
        <w:t>SBÜYÖS2021</w:t>
      </w:r>
      <w:r>
        <w:rPr>
          <w:sz w:val="24"/>
        </w:rPr>
        <w:t xml:space="preserve"> </w:t>
      </w:r>
      <w:r w:rsidR="00D210D8">
        <w:rPr>
          <w:sz w:val="24"/>
        </w:rPr>
        <w:t xml:space="preserve">Mülakat Sınavı </w:t>
      </w:r>
      <w:r>
        <w:rPr>
          <w:sz w:val="24"/>
        </w:rPr>
        <w:t>için yatırmış oldukları başvuru ücretleri daha sonraki yıllara devredilemez</w:t>
      </w:r>
      <w:r w:rsidRPr="00A935F9">
        <w:rPr>
          <w:b/>
          <w:bCs/>
          <w:sz w:val="24"/>
        </w:rPr>
        <w:t>. Başvuru ücretini yatırmayan adayın başvurusu kabul edilmez.</w:t>
      </w:r>
      <w:r>
        <w:rPr>
          <w:sz w:val="24"/>
        </w:rPr>
        <w:t xml:space="preserve"> </w:t>
      </w:r>
      <w:r>
        <w:rPr>
          <w:b/>
          <w:sz w:val="24"/>
        </w:rPr>
        <w:t>Ücretini yatırdığı halde başvurmaktan vazgeçen, birden fazla ücret yatıran, başvurusu geçersiz sayılan, mülakat sınavına girmeyen veya giremeyen, mülakat sınavına alınmayan veya mülakat sınavından çıkarılan, mülakat sınavında başarı sağlayamayan veya mülakat sınavı geçersiz sayılan ve ücret gerektirmeyen bir işlem için ücret yatıran adayların ücretleri geri ödenmez</w:t>
      </w:r>
      <w:r>
        <w:rPr>
          <w:sz w:val="24"/>
        </w:rPr>
        <w:t>.</w:t>
      </w:r>
      <w:r w:rsidR="003E52D5">
        <w:rPr>
          <w:sz w:val="24"/>
        </w:rPr>
        <w:t xml:space="preserve"> </w:t>
      </w:r>
      <w:r w:rsidR="00D210D8">
        <w:rPr>
          <w:b/>
          <w:sz w:val="24"/>
        </w:rPr>
        <w:t>SBÜYÖS2021</w:t>
      </w:r>
      <w:r>
        <w:rPr>
          <w:b/>
          <w:spacing w:val="-14"/>
          <w:sz w:val="24"/>
        </w:rPr>
        <w:t xml:space="preserve"> </w:t>
      </w:r>
      <w:r>
        <w:rPr>
          <w:b/>
          <w:sz w:val="24"/>
        </w:rPr>
        <w:t>Mülakat</w:t>
      </w:r>
      <w:r>
        <w:rPr>
          <w:b/>
          <w:spacing w:val="-18"/>
          <w:sz w:val="24"/>
        </w:rPr>
        <w:t xml:space="preserve"> </w:t>
      </w:r>
      <w:r>
        <w:rPr>
          <w:b/>
          <w:sz w:val="24"/>
        </w:rPr>
        <w:t>Sınavına</w:t>
      </w:r>
      <w:r>
        <w:rPr>
          <w:b/>
          <w:spacing w:val="-14"/>
          <w:sz w:val="24"/>
        </w:rPr>
        <w:t xml:space="preserve"> </w:t>
      </w:r>
      <w:r>
        <w:rPr>
          <w:b/>
          <w:sz w:val="24"/>
        </w:rPr>
        <w:t>başvurup</w:t>
      </w:r>
      <w:r>
        <w:rPr>
          <w:b/>
          <w:spacing w:val="-14"/>
          <w:sz w:val="24"/>
        </w:rPr>
        <w:t xml:space="preserve"> </w:t>
      </w:r>
      <w:r>
        <w:rPr>
          <w:b/>
          <w:sz w:val="24"/>
        </w:rPr>
        <w:t>da</w:t>
      </w:r>
      <w:r>
        <w:rPr>
          <w:b/>
          <w:spacing w:val="-13"/>
          <w:sz w:val="24"/>
        </w:rPr>
        <w:t xml:space="preserve"> </w:t>
      </w:r>
      <w:r w:rsidRPr="003E52D5">
        <w:rPr>
          <w:b/>
          <w:sz w:val="24"/>
        </w:rPr>
        <w:t>başvurusu</w:t>
      </w:r>
      <w:r w:rsidRPr="003E52D5">
        <w:rPr>
          <w:b/>
          <w:spacing w:val="-14"/>
          <w:sz w:val="24"/>
        </w:rPr>
        <w:t xml:space="preserve"> </w:t>
      </w:r>
      <w:r w:rsidRPr="00F564A9">
        <w:rPr>
          <w:b/>
          <w:sz w:val="24"/>
        </w:rPr>
        <w:t>kabul</w:t>
      </w:r>
      <w:r w:rsidRPr="00F564A9">
        <w:rPr>
          <w:b/>
          <w:spacing w:val="-14"/>
          <w:sz w:val="24"/>
        </w:rPr>
        <w:t xml:space="preserve"> </w:t>
      </w:r>
      <w:r w:rsidRPr="00F564A9">
        <w:rPr>
          <w:b/>
          <w:sz w:val="24"/>
        </w:rPr>
        <w:t>edilen</w:t>
      </w:r>
      <w:r w:rsidRPr="00F564A9">
        <w:rPr>
          <w:b/>
          <w:spacing w:val="-14"/>
          <w:sz w:val="24"/>
        </w:rPr>
        <w:t xml:space="preserve"> </w:t>
      </w:r>
      <w:r w:rsidRPr="00F564A9">
        <w:rPr>
          <w:b/>
          <w:sz w:val="24"/>
        </w:rPr>
        <w:t>ve</w:t>
      </w:r>
      <w:r w:rsidRPr="00F564A9">
        <w:rPr>
          <w:b/>
          <w:spacing w:val="-14"/>
          <w:sz w:val="24"/>
        </w:rPr>
        <w:t xml:space="preserve"> </w:t>
      </w:r>
      <w:r w:rsidRPr="00F564A9">
        <w:rPr>
          <w:b/>
          <w:sz w:val="24"/>
        </w:rPr>
        <w:t>hiçbir</w:t>
      </w:r>
      <w:r w:rsidRPr="00F564A9">
        <w:rPr>
          <w:b/>
          <w:spacing w:val="-15"/>
          <w:sz w:val="24"/>
        </w:rPr>
        <w:t xml:space="preserve"> </w:t>
      </w:r>
      <w:r w:rsidR="00F564A9" w:rsidRPr="00F564A9">
        <w:rPr>
          <w:b/>
          <w:sz w:val="24"/>
        </w:rPr>
        <w:t>p</w:t>
      </w:r>
      <w:r w:rsidRPr="00F564A9">
        <w:rPr>
          <w:b/>
          <w:sz w:val="24"/>
        </w:rPr>
        <w:t>rograma yerleşemeyen</w:t>
      </w:r>
      <w:r w:rsidRPr="00F564A9">
        <w:rPr>
          <w:b/>
          <w:spacing w:val="-15"/>
          <w:sz w:val="24"/>
        </w:rPr>
        <w:t xml:space="preserve"> </w:t>
      </w:r>
      <w:r w:rsidRPr="00F564A9">
        <w:rPr>
          <w:b/>
          <w:sz w:val="24"/>
        </w:rPr>
        <w:t>öğrencilerden</w:t>
      </w:r>
      <w:r w:rsidRPr="00F564A9">
        <w:rPr>
          <w:b/>
          <w:spacing w:val="-11"/>
          <w:sz w:val="24"/>
        </w:rPr>
        <w:t xml:space="preserve"> </w:t>
      </w:r>
      <w:r w:rsidRPr="00F564A9">
        <w:rPr>
          <w:b/>
          <w:sz w:val="24"/>
        </w:rPr>
        <w:t>boş</w:t>
      </w:r>
      <w:r w:rsidRPr="00F564A9">
        <w:rPr>
          <w:b/>
          <w:spacing w:val="-14"/>
          <w:sz w:val="24"/>
        </w:rPr>
        <w:t xml:space="preserve"> </w:t>
      </w:r>
      <w:r w:rsidRPr="00F564A9">
        <w:rPr>
          <w:b/>
          <w:sz w:val="24"/>
        </w:rPr>
        <w:t>kontenjanlara</w:t>
      </w:r>
      <w:r w:rsidR="00F564A9" w:rsidRPr="00F564A9">
        <w:rPr>
          <w:b/>
          <w:sz w:val="24"/>
        </w:rPr>
        <w:t xml:space="preserve"> ikinci defa</w:t>
      </w:r>
      <w:r w:rsidRPr="00F564A9">
        <w:rPr>
          <w:b/>
          <w:spacing w:val="-14"/>
          <w:sz w:val="24"/>
        </w:rPr>
        <w:t xml:space="preserve"> </w:t>
      </w:r>
      <w:r w:rsidR="00A935F9" w:rsidRPr="00F564A9">
        <w:rPr>
          <w:b/>
          <w:sz w:val="24"/>
        </w:rPr>
        <w:t xml:space="preserve">tercih yapmak </w:t>
      </w:r>
      <w:r w:rsidRPr="00F564A9">
        <w:rPr>
          <w:b/>
          <w:sz w:val="24"/>
        </w:rPr>
        <w:t>isteyen</w:t>
      </w:r>
      <w:r w:rsidRPr="003E52D5">
        <w:rPr>
          <w:b/>
          <w:spacing w:val="-14"/>
          <w:sz w:val="24"/>
        </w:rPr>
        <w:t xml:space="preserve"> </w:t>
      </w:r>
      <w:r w:rsidRPr="003E52D5">
        <w:rPr>
          <w:b/>
          <w:sz w:val="24"/>
        </w:rPr>
        <w:t>adaylar</w:t>
      </w:r>
      <w:r w:rsidRPr="003E52D5">
        <w:rPr>
          <w:b/>
          <w:spacing w:val="-15"/>
          <w:sz w:val="24"/>
        </w:rPr>
        <w:t xml:space="preserve"> </w:t>
      </w:r>
      <w:r w:rsidRPr="003E52D5">
        <w:rPr>
          <w:b/>
          <w:sz w:val="24"/>
        </w:rPr>
        <w:t>başvuru</w:t>
      </w:r>
      <w:r w:rsidRPr="003E52D5">
        <w:rPr>
          <w:b/>
          <w:spacing w:val="-14"/>
          <w:sz w:val="24"/>
        </w:rPr>
        <w:t xml:space="preserve"> </w:t>
      </w:r>
      <w:r w:rsidRPr="003E52D5">
        <w:rPr>
          <w:b/>
          <w:sz w:val="24"/>
        </w:rPr>
        <w:t xml:space="preserve">ücreti yatırmayacaktır. </w:t>
      </w:r>
    </w:p>
    <w:p w14:paraId="3C16B764" w14:textId="1F274719" w:rsidR="000D269C" w:rsidRPr="003E52D5" w:rsidRDefault="003E52D5" w:rsidP="003E52D5">
      <w:pPr>
        <w:tabs>
          <w:tab w:val="left" w:pos="2113"/>
        </w:tabs>
        <w:spacing w:line="360" w:lineRule="auto"/>
        <w:ind w:left="696" w:right="711"/>
        <w:rPr>
          <w:b/>
          <w:sz w:val="24"/>
          <w:u w:val="single"/>
        </w:rPr>
      </w:pPr>
      <w:r w:rsidRPr="003E52D5">
        <w:rPr>
          <w:b/>
          <w:sz w:val="24"/>
          <w:u w:val="single"/>
        </w:rPr>
        <w:t>Aday</w:t>
      </w:r>
      <w:r w:rsidR="00FD6187">
        <w:rPr>
          <w:b/>
          <w:sz w:val="24"/>
          <w:u w:val="single"/>
        </w:rPr>
        <w:t xml:space="preserve">lar </w:t>
      </w:r>
      <w:r w:rsidR="00D210D8" w:rsidRPr="003E52D5">
        <w:rPr>
          <w:b/>
          <w:sz w:val="24"/>
          <w:u w:val="single"/>
        </w:rPr>
        <w:t>SBÜYÖS2021</w:t>
      </w:r>
      <w:r w:rsidR="0065463F" w:rsidRPr="003E52D5">
        <w:rPr>
          <w:b/>
          <w:sz w:val="24"/>
          <w:u w:val="single"/>
        </w:rPr>
        <w:t xml:space="preserve"> Mülakat Sınav </w:t>
      </w:r>
      <w:r w:rsidR="00B36703">
        <w:rPr>
          <w:b/>
          <w:sz w:val="24"/>
          <w:u w:val="single"/>
        </w:rPr>
        <w:t>Üc</w:t>
      </w:r>
      <w:r w:rsidR="0065463F" w:rsidRPr="003E52D5">
        <w:rPr>
          <w:b/>
          <w:sz w:val="24"/>
          <w:u w:val="single"/>
        </w:rPr>
        <w:t>reti dekontlarını başvuru sistemine</w:t>
      </w:r>
      <w:r w:rsidR="00320344">
        <w:rPr>
          <w:b/>
          <w:spacing w:val="-2"/>
          <w:sz w:val="24"/>
          <w:u w:val="single"/>
        </w:rPr>
        <w:t xml:space="preserve"> </w:t>
      </w:r>
      <w:r w:rsidR="0065463F" w:rsidRPr="003E52D5">
        <w:rPr>
          <w:b/>
          <w:sz w:val="24"/>
          <w:u w:val="single"/>
        </w:rPr>
        <w:t>yükleyecektir.</w:t>
      </w:r>
    </w:p>
    <w:p w14:paraId="4E863C56" w14:textId="7CF3546D" w:rsidR="000D269C" w:rsidRDefault="0065463F">
      <w:pPr>
        <w:pStyle w:val="ListeParagraf"/>
        <w:numPr>
          <w:ilvl w:val="1"/>
          <w:numId w:val="10"/>
        </w:numPr>
        <w:tabs>
          <w:tab w:val="left" w:pos="2113"/>
        </w:tabs>
        <w:spacing w:line="360" w:lineRule="auto"/>
        <w:ind w:right="714" w:firstLine="707"/>
        <w:rPr>
          <w:sz w:val="24"/>
        </w:rPr>
      </w:pPr>
      <w:r>
        <w:rPr>
          <w:sz w:val="24"/>
        </w:rPr>
        <w:t xml:space="preserve">Bu kılavuzda yer alan kurallar, kılavuzun yayım tarihinden sonra yürürlüğe girecek </w:t>
      </w:r>
      <w:r w:rsidR="004F1510">
        <w:rPr>
          <w:sz w:val="24"/>
        </w:rPr>
        <w:t xml:space="preserve">olup </w:t>
      </w:r>
      <w:r>
        <w:rPr>
          <w:sz w:val="24"/>
        </w:rPr>
        <w:t>yasama, yürütme ve yargı organları ile Yükseköğretim Kurulu</w:t>
      </w:r>
      <w:r w:rsidR="003E52D5">
        <w:rPr>
          <w:sz w:val="24"/>
        </w:rPr>
        <w:t xml:space="preserve"> Başkanlığı</w:t>
      </w:r>
      <w:r>
        <w:rPr>
          <w:sz w:val="24"/>
        </w:rPr>
        <w:t xml:space="preserve">, SBÜ </w:t>
      </w:r>
      <w:r w:rsidR="004F1510">
        <w:rPr>
          <w:sz w:val="24"/>
        </w:rPr>
        <w:t xml:space="preserve">Senato ve </w:t>
      </w:r>
      <w:r>
        <w:rPr>
          <w:sz w:val="24"/>
        </w:rPr>
        <w:t xml:space="preserve">Yönetim Kurulu </w:t>
      </w:r>
      <w:r w:rsidR="004F1510">
        <w:rPr>
          <w:sz w:val="24"/>
        </w:rPr>
        <w:t>K</w:t>
      </w:r>
      <w:r>
        <w:rPr>
          <w:sz w:val="24"/>
        </w:rPr>
        <w:t xml:space="preserve">ararları </w:t>
      </w:r>
      <w:r w:rsidR="004F1510">
        <w:rPr>
          <w:sz w:val="24"/>
        </w:rPr>
        <w:t xml:space="preserve">ile </w:t>
      </w:r>
      <w:r>
        <w:rPr>
          <w:sz w:val="24"/>
        </w:rPr>
        <w:t xml:space="preserve">gerekli </w:t>
      </w:r>
      <w:r w:rsidR="004F1510">
        <w:rPr>
          <w:sz w:val="24"/>
        </w:rPr>
        <w:t>görüldüğü</w:t>
      </w:r>
      <w:r>
        <w:rPr>
          <w:sz w:val="24"/>
        </w:rPr>
        <w:t xml:space="preserve"> takdirde değiştirilebilir.</w:t>
      </w:r>
      <w:r>
        <w:rPr>
          <w:spacing w:val="-21"/>
          <w:sz w:val="24"/>
        </w:rPr>
        <w:t xml:space="preserve"> </w:t>
      </w:r>
      <w:r>
        <w:rPr>
          <w:sz w:val="24"/>
        </w:rPr>
        <w:t xml:space="preserve">Bu durumda izlenecek yol, SBÜ tarafından </w:t>
      </w:r>
      <w:r w:rsidR="004F1510">
        <w:rPr>
          <w:sz w:val="24"/>
        </w:rPr>
        <w:t>belirlenir.</w:t>
      </w:r>
      <w:r>
        <w:rPr>
          <w:sz w:val="24"/>
        </w:rPr>
        <w:t xml:space="preserve"> Bu kılavuzda belirtilmeyen durumlar için SBÜ Senatosu tarafından verilen kararlara göre işlem</w:t>
      </w:r>
      <w:r>
        <w:rPr>
          <w:spacing w:val="-4"/>
          <w:sz w:val="24"/>
        </w:rPr>
        <w:t xml:space="preserve"> </w:t>
      </w:r>
      <w:r>
        <w:rPr>
          <w:sz w:val="24"/>
        </w:rPr>
        <w:t>yapılır.</w:t>
      </w:r>
    </w:p>
    <w:p w14:paraId="0EC59440" w14:textId="0E80E58D" w:rsidR="000D269C" w:rsidRDefault="00D210D8">
      <w:pPr>
        <w:pStyle w:val="ListeParagraf"/>
        <w:numPr>
          <w:ilvl w:val="1"/>
          <w:numId w:val="10"/>
        </w:numPr>
        <w:tabs>
          <w:tab w:val="left" w:pos="2113"/>
        </w:tabs>
        <w:spacing w:line="360" w:lineRule="auto"/>
        <w:ind w:right="716" w:firstLine="707"/>
        <w:rPr>
          <w:sz w:val="24"/>
        </w:rPr>
      </w:pPr>
      <w:r>
        <w:rPr>
          <w:sz w:val="24"/>
        </w:rPr>
        <w:t>SBÜYÖS2021</w:t>
      </w:r>
      <w:r w:rsidR="0065463F">
        <w:rPr>
          <w:sz w:val="24"/>
        </w:rPr>
        <w:t xml:space="preserve"> Kılavuzu Üniversitemiz Web sayfasında yayımlanacak olup, basımı ve dağıtımı</w:t>
      </w:r>
      <w:r w:rsidR="0065463F">
        <w:rPr>
          <w:spacing w:val="-2"/>
          <w:sz w:val="24"/>
        </w:rPr>
        <w:t xml:space="preserve"> </w:t>
      </w:r>
      <w:r w:rsidR="0065463F">
        <w:rPr>
          <w:sz w:val="24"/>
        </w:rPr>
        <w:t>yapılmayacaktır.</w:t>
      </w:r>
    </w:p>
    <w:p w14:paraId="4CD50908" w14:textId="77777777" w:rsidR="000D269C" w:rsidRDefault="000D269C">
      <w:pPr>
        <w:pStyle w:val="GvdeMetni"/>
        <w:spacing w:before="9"/>
        <w:ind w:left="0"/>
        <w:jc w:val="left"/>
        <w:rPr>
          <w:sz w:val="35"/>
        </w:rPr>
      </w:pPr>
    </w:p>
    <w:p w14:paraId="23C85113" w14:textId="7A991E73" w:rsidR="000D269C" w:rsidRDefault="0065463F">
      <w:pPr>
        <w:pStyle w:val="Balk1"/>
        <w:numPr>
          <w:ilvl w:val="0"/>
          <w:numId w:val="10"/>
        </w:numPr>
        <w:tabs>
          <w:tab w:val="left" w:pos="1623"/>
        </w:tabs>
        <w:ind w:hanging="361"/>
        <w:jc w:val="left"/>
      </w:pPr>
      <w:r>
        <w:t>BAŞVURU</w:t>
      </w:r>
      <w:r>
        <w:rPr>
          <w:spacing w:val="-2"/>
        </w:rPr>
        <w:t xml:space="preserve"> </w:t>
      </w:r>
      <w:r>
        <w:t>KOŞULLARI</w:t>
      </w:r>
    </w:p>
    <w:p w14:paraId="56DAFF39" w14:textId="042A7135" w:rsidR="000D269C" w:rsidRDefault="0065463F">
      <w:pPr>
        <w:spacing w:before="137" w:line="360" w:lineRule="auto"/>
        <w:ind w:left="696" w:right="730" w:firstLine="707"/>
        <w:jc w:val="both"/>
        <w:rPr>
          <w:sz w:val="24"/>
        </w:rPr>
      </w:pPr>
      <w:r>
        <w:rPr>
          <w:sz w:val="24"/>
        </w:rPr>
        <w:t xml:space="preserve">Yurtiçinden ve yurtdışından </w:t>
      </w:r>
      <w:r w:rsidR="00D210D8">
        <w:rPr>
          <w:sz w:val="24"/>
        </w:rPr>
        <w:t>SBÜYÖS2021</w:t>
      </w:r>
      <w:r w:rsidR="00FD6187">
        <w:rPr>
          <w:sz w:val="24"/>
        </w:rPr>
        <w:t xml:space="preserve"> M</w:t>
      </w:r>
      <w:r>
        <w:rPr>
          <w:sz w:val="24"/>
        </w:rPr>
        <w:t xml:space="preserve">ülakat </w:t>
      </w:r>
      <w:r w:rsidR="00FD6187">
        <w:rPr>
          <w:sz w:val="24"/>
        </w:rPr>
        <w:t>S</w:t>
      </w:r>
      <w:r>
        <w:rPr>
          <w:sz w:val="24"/>
        </w:rPr>
        <w:t>ınav başvurusu</w:t>
      </w:r>
      <w:r w:rsidR="00FD6187">
        <w:rPr>
          <w:sz w:val="24"/>
        </w:rPr>
        <w:t xml:space="preserve"> ve tercih işlemleri</w:t>
      </w:r>
      <w:r>
        <w:rPr>
          <w:sz w:val="24"/>
        </w:rPr>
        <w:t xml:space="preserve"> için </w:t>
      </w:r>
      <w:r w:rsidRPr="00821A4E">
        <w:rPr>
          <w:b/>
          <w:bCs/>
          <w:sz w:val="24"/>
          <w:u w:val="single"/>
        </w:rPr>
        <w:t xml:space="preserve">Üniversitemizce </w:t>
      </w:r>
      <w:r w:rsidR="00B2141E" w:rsidRPr="00821A4E">
        <w:rPr>
          <w:b/>
          <w:bCs/>
          <w:sz w:val="24"/>
          <w:u w:val="single"/>
        </w:rPr>
        <w:t xml:space="preserve">YÖS Sınavları </w:t>
      </w:r>
      <w:r w:rsidRPr="00821A4E">
        <w:rPr>
          <w:b/>
          <w:bCs/>
          <w:sz w:val="24"/>
          <w:u w:val="single"/>
        </w:rPr>
        <w:t xml:space="preserve">kabul edilen </w:t>
      </w:r>
      <w:r w:rsidR="00496076" w:rsidRPr="00821A4E">
        <w:rPr>
          <w:b/>
          <w:bCs/>
          <w:sz w:val="24"/>
          <w:u w:val="single"/>
        </w:rPr>
        <w:t>ü</w:t>
      </w:r>
      <w:r w:rsidR="004F1510" w:rsidRPr="00821A4E">
        <w:rPr>
          <w:b/>
          <w:bCs/>
          <w:sz w:val="24"/>
          <w:u w:val="single"/>
        </w:rPr>
        <w:t xml:space="preserve">niversitelerin </w:t>
      </w:r>
      <w:r w:rsidRPr="00821A4E">
        <w:rPr>
          <w:b/>
          <w:bCs/>
          <w:sz w:val="24"/>
          <w:u w:val="single"/>
        </w:rPr>
        <w:t>202</w:t>
      </w:r>
      <w:r w:rsidR="005C697F" w:rsidRPr="00821A4E">
        <w:rPr>
          <w:b/>
          <w:bCs/>
          <w:sz w:val="24"/>
          <w:u w:val="single"/>
        </w:rPr>
        <w:t>1</w:t>
      </w:r>
      <w:r w:rsidRPr="00821A4E">
        <w:rPr>
          <w:b/>
          <w:bCs/>
          <w:sz w:val="24"/>
          <w:u w:val="single"/>
        </w:rPr>
        <w:t xml:space="preserve"> </w:t>
      </w:r>
      <w:r w:rsidR="00960311">
        <w:rPr>
          <w:b/>
          <w:bCs/>
          <w:sz w:val="24"/>
          <w:u w:val="single"/>
        </w:rPr>
        <w:t>Y</w:t>
      </w:r>
      <w:r w:rsidRPr="00821A4E">
        <w:rPr>
          <w:b/>
          <w:bCs/>
          <w:sz w:val="24"/>
          <w:u w:val="single"/>
        </w:rPr>
        <w:t>ılına ait YÖS sınav sonuçları (*),</w:t>
      </w:r>
      <w:r w:rsidR="006B2B73" w:rsidRPr="00821A4E">
        <w:rPr>
          <w:b/>
          <w:bCs/>
          <w:sz w:val="24"/>
          <w:u w:val="single"/>
        </w:rPr>
        <w:t xml:space="preserve"> </w:t>
      </w:r>
      <w:r w:rsidRPr="00821A4E">
        <w:rPr>
          <w:b/>
          <w:bCs/>
          <w:sz w:val="24"/>
          <w:u w:val="single"/>
        </w:rPr>
        <w:t>SAT I / II, ACT</w:t>
      </w:r>
      <w:r w:rsidR="00821A4E">
        <w:rPr>
          <w:b/>
          <w:bCs/>
          <w:sz w:val="24"/>
          <w:u w:val="single"/>
        </w:rPr>
        <w:t xml:space="preserve"> </w:t>
      </w:r>
      <w:r w:rsidRPr="00821A4E">
        <w:rPr>
          <w:bCs/>
          <w:sz w:val="24"/>
        </w:rPr>
        <w:t xml:space="preserve"> (Yurt dışından öğrenci kabulü sırasında öğrenci başvurularının değerlendirilmesinde kullanılması önerilen ve Yükseköğretim Kurulu</w:t>
      </w:r>
      <w:r w:rsidR="004F1510" w:rsidRPr="00821A4E">
        <w:rPr>
          <w:bCs/>
          <w:sz w:val="24"/>
        </w:rPr>
        <w:t xml:space="preserve"> Başkanlığı </w:t>
      </w:r>
      <w:r w:rsidRPr="00821A4E">
        <w:rPr>
          <w:bCs/>
          <w:sz w:val="24"/>
        </w:rPr>
        <w:t xml:space="preserve"> tarafından onaylanan </w:t>
      </w:r>
      <w:r w:rsidR="00CE7F06">
        <w:rPr>
          <w:bCs/>
          <w:sz w:val="24"/>
        </w:rPr>
        <w:t xml:space="preserve">ve </w:t>
      </w:r>
      <w:r w:rsidR="00CE7F06" w:rsidRPr="00F911F5">
        <w:rPr>
          <w:b/>
          <w:sz w:val="24"/>
          <w:u w:val="single"/>
        </w:rPr>
        <w:t>iki yıllık geçerlilik süresi bulunan</w:t>
      </w:r>
      <w:r w:rsidRPr="00F911F5">
        <w:rPr>
          <w:b/>
          <w:sz w:val="24"/>
          <w:u w:val="single"/>
        </w:rPr>
        <w:t xml:space="preserve"> SAT I / II ve ACT sınav sonuçlarına sahip </w:t>
      </w:r>
      <w:r w:rsidR="00CE7F06" w:rsidRPr="00F911F5">
        <w:rPr>
          <w:b/>
          <w:sz w:val="24"/>
          <w:u w:val="single"/>
        </w:rPr>
        <w:t>adayların</w:t>
      </w:r>
      <w:r w:rsidR="00CE7F06">
        <w:rPr>
          <w:bCs/>
          <w:sz w:val="24"/>
        </w:rPr>
        <w:t xml:space="preserve"> </w:t>
      </w:r>
      <w:r w:rsidRPr="00821A4E">
        <w:rPr>
          <w:bCs/>
          <w:sz w:val="24"/>
        </w:rPr>
        <w:t>202</w:t>
      </w:r>
      <w:r w:rsidR="005C697F" w:rsidRPr="00821A4E">
        <w:rPr>
          <w:bCs/>
          <w:sz w:val="24"/>
        </w:rPr>
        <w:t>1</w:t>
      </w:r>
      <w:r w:rsidRPr="00821A4E">
        <w:rPr>
          <w:bCs/>
          <w:sz w:val="24"/>
        </w:rPr>
        <w:t>-202</w:t>
      </w:r>
      <w:r w:rsidR="005C697F" w:rsidRPr="00821A4E">
        <w:rPr>
          <w:bCs/>
          <w:sz w:val="24"/>
        </w:rPr>
        <w:t>2</w:t>
      </w:r>
      <w:r w:rsidRPr="00821A4E">
        <w:rPr>
          <w:bCs/>
          <w:sz w:val="24"/>
        </w:rPr>
        <w:t xml:space="preserve"> </w:t>
      </w:r>
      <w:r w:rsidR="005C697F" w:rsidRPr="00821A4E">
        <w:rPr>
          <w:bCs/>
          <w:sz w:val="24"/>
        </w:rPr>
        <w:t xml:space="preserve">Eğitim Öğretim Yılı </w:t>
      </w:r>
      <w:r w:rsidRPr="00821A4E">
        <w:rPr>
          <w:bCs/>
          <w:sz w:val="24"/>
        </w:rPr>
        <w:t xml:space="preserve">için bu belgeleriyle </w:t>
      </w:r>
      <w:r w:rsidR="00A411D5">
        <w:rPr>
          <w:bCs/>
          <w:sz w:val="24"/>
        </w:rPr>
        <w:t>Ü</w:t>
      </w:r>
      <w:r w:rsidRPr="00821A4E">
        <w:rPr>
          <w:bCs/>
          <w:sz w:val="24"/>
        </w:rPr>
        <w:t>niversitemiz</w:t>
      </w:r>
      <w:r w:rsidR="007116C0" w:rsidRPr="00821A4E">
        <w:rPr>
          <w:bCs/>
          <w:sz w:val="24"/>
        </w:rPr>
        <w:t xml:space="preserve"> mülakat sınavına</w:t>
      </w:r>
      <w:r w:rsidRPr="00821A4E">
        <w:rPr>
          <w:bCs/>
          <w:sz w:val="24"/>
        </w:rPr>
        <w:t xml:space="preserve"> başvuru yapabilmeleri uygun görülmektedir</w:t>
      </w:r>
      <w:r w:rsidRPr="00821A4E">
        <w:rPr>
          <w:b/>
          <w:sz w:val="24"/>
        </w:rPr>
        <w:t>.</w:t>
      </w:r>
      <w:r w:rsidRPr="00821A4E">
        <w:rPr>
          <w:bCs/>
          <w:sz w:val="24"/>
        </w:rPr>
        <w:t xml:space="preserve">) </w:t>
      </w:r>
      <w:r w:rsidRPr="00821A4E">
        <w:rPr>
          <w:b/>
          <w:bCs/>
          <w:sz w:val="24"/>
          <w:u w:val="single"/>
        </w:rPr>
        <w:t>sınav sonuçları ile uluslararası öğrenci kontenjanlarına başvuru yapılır</w:t>
      </w:r>
      <w:r w:rsidRPr="00821A4E">
        <w:rPr>
          <w:sz w:val="24"/>
          <w:u w:val="single"/>
        </w:rPr>
        <w:t>.</w:t>
      </w:r>
      <w:r>
        <w:rPr>
          <w:sz w:val="24"/>
        </w:rPr>
        <w:t xml:space="preserve"> Başvurular </w:t>
      </w:r>
      <w:hyperlink r:id="rId12">
        <w:r>
          <w:rPr>
            <w:b/>
            <w:color w:val="0462C1"/>
            <w:sz w:val="24"/>
            <w:u w:val="thick" w:color="0462C1"/>
          </w:rPr>
          <w:t>http://basvuru.sbu.edu.tr</w:t>
        </w:r>
        <w:r>
          <w:rPr>
            <w:b/>
            <w:color w:val="0462C1"/>
            <w:spacing w:val="-8"/>
            <w:sz w:val="24"/>
          </w:rPr>
          <w:t xml:space="preserve"> </w:t>
        </w:r>
      </w:hyperlink>
      <w:r>
        <w:rPr>
          <w:sz w:val="24"/>
        </w:rPr>
        <w:t>adresinden</w:t>
      </w:r>
      <w:r>
        <w:rPr>
          <w:spacing w:val="-9"/>
          <w:sz w:val="24"/>
        </w:rPr>
        <w:t xml:space="preserve"> </w:t>
      </w:r>
      <w:r>
        <w:rPr>
          <w:sz w:val="24"/>
        </w:rPr>
        <w:t>yapılacaktır.</w:t>
      </w:r>
      <w:r>
        <w:rPr>
          <w:spacing w:val="-10"/>
          <w:sz w:val="24"/>
        </w:rPr>
        <w:t xml:space="preserve"> </w:t>
      </w:r>
      <w:r>
        <w:rPr>
          <w:sz w:val="24"/>
        </w:rPr>
        <w:t>Süresi</w:t>
      </w:r>
      <w:r>
        <w:rPr>
          <w:spacing w:val="-8"/>
          <w:sz w:val="24"/>
        </w:rPr>
        <w:t xml:space="preserve"> </w:t>
      </w:r>
      <w:r>
        <w:rPr>
          <w:sz w:val="24"/>
        </w:rPr>
        <w:t>içinde</w:t>
      </w:r>
      <w:r>
        <w:rPr>
          <w:spacing w:val="-10"/>
          <w:sz w:val="24"/>
        </w:rPr>
        <w:t xml:space="preserve"> </w:t>
      </w:r>
      <w:r>
        <w:rPr>
          <w:sz w:val="24"/>
        </w:rPr>
        <w:t>yapılmayan</w:t>
      </w:r>
      <w:r>
        <w:rPr>
          <w:spacing w:val="-9"/>
          <w:sz w:val="24"/>
        </w:rPr>
        <w:t xml:space="preserve"> </w:t>
      </w:r>
      <w:r>
        <w:rPr>
          <w:sz w:val="24"/>
        </w:rPr>
        <w:t>başvurular</w:t>
      </w:r>
      <w:r>
        <w:rPr>
          <w:spacing w:val="-7"/>
          <w:sz w:val="24"/>
        </w:rPr>
        <w:t xml:space="preserve"> </w:t>
      </w:r>
      <w:r>
        <w:rPr>
          <w:sz w:val="24"/>
        </w:rPr>
        <w:t>kabul edilmeyecektir.</w:t>
      </w:r>
    </w:p>
    <w:p w14:paraId="4E05F01C" w14:textId="54D93F88" w:rsidR="00320344" w:rsidRDefault="00320344">
      <w:pPr>
        <w:spacing w:before="137" w:line="360" w:lineRule="auto"/>
        <w:ind w:left="696" w:right="730" w:firstLine="707"/>
        <w:jc w:val="both"/>
        <w:rPr>
          <w:sz w:val="24"/>
        </w:rPr>
      </w:pPr>
    </w:p>
    <w:p w14:paraId="2D672AAF" w14:textId="77777777" w:rsidR="00320344" w:rsidRDefault="00320344">
      <w:pPr>
        <w:spacing w:before="137" w:line="360" w:lineRule="auto"/>
        <w:ind w:left="696" w:right="730" w:firstLine="707"/>
        <w:jc w:val="both"/>
        <w:rPr>
          <w:sz w:val="24"/>
        </w:rPr>
      </w:pPr>
    </w:p>
    <w:p w14:paraId="3FB23A82" w14:textId="0CBF2D78" w:rsidR="000D269C" w:rsidRPr="00F621EE" w:rsidRDefault="007116C0">
      <w:pPr>
        <w:spacing w:before="75" w:line="360" w:lineRule="auto"/>
        <w:ind w:left="696" w:right="735" w:firstLine="707"/>
        <w:jc w:val="both"/>
        <w:rPr>
          <w:b/>
          <w:sz w:val="24"/>
          <w:szCs w:val="24"/>
        </w:rPr>
      </w:pPr>
      <w:r w:rsidRPr="00F621EE">
        <w:rPr>
          <w:b/>
          <w:sz w:val="24"/>
          <w:szCs w:val="24"/>
          <w:u w:val="thick"/>
        </w:rPr>
        <w:lastRenderedPageBreak/>
        <w:t xml:space="preserve">SBÜYÖS2021 Mülakat Sınavına </w:t>
      </w:r>
      <w:r w:rsidR="0065463F" w:rsidRPr="00F621EE">
        <w:rPr>
          <w:b/>
          <w:sz w:val="24"/>
          <w:szCs w:val="24"/>
          <w:u w:val="thick"/>
        </w:rPr>
        <w:t>Lise diploması ile yapılan başvurular</w:t>
      </w:r>
      <w:r w:rsidR="0065463F" w:rsidRPr="00F621EE">
        <w:rPr>
          <w:b/>
          <w:sz w:val="24"/>
          <w:szCs w:val="24"/>
        </w:rPr>
        <w:t xml:space="preserve"> </w:t>
      </w:r>
      <w:r w:rsidR="0065463F" w:rsidRPr="00F621EE">
        <w:rPr>
          <w:b/>
          <w:sz w:val="24"/>
          <w:szCs w:val="24"/>
          <w:u w:val="thick"/>
        </w:rPr>
        <w:t>kabul edilmeyecektir.</w:t>
      </w:r>
    </w:p>
    <w:p w14:paraId="337B5250" w14:textId="40014B9F" w:rsidR="000D269C" w:rsidRDefault="0065463F">
      <w:pPr>
        <w:pStyle w:val="GvdeMetni"/>
        <w:spacing w:line="276" w:lineRule="exact"/>
        <w:ind w:left="1404"/>
      </w:pPr>
      <w:r>
        <w:t xml:space="preserve">Üniversite tarafından yapılan yerleştirme sonrasında bir programa </w:t>
      </w:r>
      <w:r w:rsidR="007116C0">
        <w:t>kaydolmak</w:t>
      </w:r>
      <w:r>
        <w:t xml:space="preserve"> için</w:t>
      </w:r>
    </w:p>
    <w:p w14:paraId="1D118CAC" w14:textId="77777777" w:rsidR="000D269C" w:rsidRDefault="0065463F">
      <w:pPr>
        <w:pStyle w:val="ListeParagraf"/>
        <w:numPr>
          <w:ilvl w:val="1"/>
          <w:numId w:val="9"/>
        </w:numPr>
        <w:tabs>
          <w:tab w:val="left" w:pos="998"/>
        </w:tabs>
        <w:spacing w:before="140"/>
        <w:ind w:hanging="302"/>
        <w:rPr>
          <w:sz w:val="24"/>
        </w:rPr>
      </w:pPr>
      <w:r>
        <w:rPr>
          <w:b/>
          <w:sz w:val="24"/>
        </w:rPr>
        <w:t xml:space="preserve">’deki </w:t>
      </w:r>
      <w:r>
        <w:rPr>
          <w:sz w:val="24"/>
        </w:rPr>
        <w:t>koşullara sahip olunması</w:t>
      </w:r>
      <w:r>
        <w:rPr>
          <w:spacing w:val="-2"/>
          <w:sz w:val="24"/>
        </w:rPr>
        <w:t xml:space="preserve"> </w:t>
      </w:r>
      <w:r>
        <w:rPr>
          <w:sz w:val="24"/>
        </w:rPr>
        <w:t>zorunludur.</w:t>
      </w:r>
    </w:p>
    <w:p w14:paraId="454E7282" w14:textId="3F486C45" w:rsidR="000D269C" w:rsidRDefault="0065463F">
      <w:pPr>
        <w:pStyle w:val="Balk1"/>
        <w:spacing w:before="137" w:line="360" w:lineRule="auto"/>
        <w:ind w:right="740" w:firstLine="707"/>
        <w:jc w:val="both"/>
      </w:pPr>
      <w:r>
        <w:t xml:space="preserve">Kayıt sırasında gerekli belgelerini sunamayan adayların </w:t>
      </w:r>
      <w:r w:rsidR="007116C0">
        <w:t>Ü</w:t>
      </w:r>
      <w:r>
        <w:t>niversiteye kayıtları kesinlikle yapılmaz.</w:t>
      </w:r>
    </w:p>
    <w:p w14:paraId="6D8BBEC3" w14:textId="77777777" w:rsidR="000D269C" w:rsidRDefault="0065463F">
      <w:pPr>
        <w:pStyle w:val="ListeParagraf"/>
        <w:numPr>
          <w:ilvl w:val="1"/>
          <w:numId w:val="10"/>
        </w:numPr>
        <w:tabs>
          <w:tab w:val="left" w:pos="2113"/>
        </w:tabs>
        <w:spacing w:line="360" w:lineRule="auto"/>
        <w:ind w:right="734" w:firstLine="707"/>
        <w:rPr>
          <w:sz w:val="24"/>
        </w:rPr>
      </w:pPr>
      <w:r>
        <w:rPr>
          <w:sz w:val="24"/>
        </w:rPr>
        <w:t>Adayların ortaöğrenimlerinin son sınıfında olmaları ya da mezun durumunda bulunmaları</w:t>
      </w:r>
      <w:r>
        <w:rPr>
          <w:spacing w:val="-1"/>
          <w:sz w:val="24"/>
        </w:rPr>
        <w:t xml:space="preserve"> </w:t>
      </w:r>
      <w:r>
        <w:rPr>
          <w:sz w:val="24"/>
        </w:rPr>
        <w:t>koşuluyla;</w:t>
      </w:r>
    </w:p>
    <w:p w14:paraId="2522415E" w14:textId="77777777" w:rsidR="000D269C" w:rsidRDefault="0065463F">
      <w:pPr>
        <w:pStyle w:val="ListeParagraf"/>
        <w:numPr>
          <w:ilvl w:val="0"/>
          <w:numId w:val="8"/>
        </w:numPr>
        <w:tabs>
          <w:tab w:val="left" w:pos="1616"/>
        </w:tabs>
        <w:rPr>
          <w:sz w:val="24"/>
        </w:rPr>
      </w:pPr>
      <w:r>
        <w:rPr>
          <w:sz w:val="24"/>
        </w:rPr>
        <w:t>Yabancı uyruklu</w:t>
      </w:r>
      <w:r>
        <w:rPr>
          <w:spacing w:val="-1"/>
          <w:sz w:val="24"/>
        </w:rPr>
        <w:t xml:space="preserve"> </w:t>
      </w:r>
      <w:r>
        <w:rPr>
          <w:sz w:val="24"/>
        </w:rPr>
        <w:t>olanların,</w:t>
      </w:r>
    </w:p>
    <w:p w14:paraId="2E3276CF" w14:textId="50B05B8F" w:rsidR="000D269C" w:rsidRDefault="0065463F">
      <w:pPr>
        <w:pStyle w:val="ListeParagraf"/>
        <w:numPr>
          <w:ilvl w:val="0"/>
          <w:numId w:val="8"/>
        </w:numPr>
        <w:tabs>
          <w:tab w:val="left" w:pos="1633"/>
        </w:tabs>
        <w:spacing w:before="140" w:line="360" w:lineRule="auto"/>
        <w:ind w:left="696" w:right="732" w:firstLine="707"/>
        <w:rPr>
          <w:sz w:val="24"/>
        </w:rPr>
      </w:pPr>
      <w:r>
        <w:rPr>
          <w:sz w:val="24"/>
        </w:rPr>
        <w:t xml:space="preserve">Doğumla Türk vatandaşı olup da İçişleri Bakanlığından Türk vatandaşlığından çıkma izni alanlar ve bunların Türk vatandaşlığından çıkma belgesinde kayıtlı reşit olmayan çocuklarının Türk Vatandaşlığı Kanunu uyarınca Tanınan Hakların Kullanılmasına İlişkin Belge sahibi olduklarını belgeleyenlerin (5901 sayılı Türk Vatandaşlığı Kanununun 7. maddesinde “(1) Türkiye içinde veya dışında Türk vatandaşı ana veya babadan evlilik birliği içinde doğan çocuk Türk </w:t>
      </w:r>
      <w:r w:rsidR="00FD6187">
        <w:rPr>
          <w:sz w:val="24"/>
        </w:rPr>
        <w:t>V</w:t>
      </w:r>
      <w:r>
        <w:rPr>
          <w:sz w:val="24"/>
        </w:rPr>
        <w:t>atandaşıdır.” Hükmü bulunmakta olup, yurt dışından kabul kontenjanlarına başvuracak adayların Türk Vatandaşlığı Kanunu incelemelerinde yarar bulunmaktadır),</w:t>
      </w:r>
    </w:p>
    <w:p w14:paraId="6104BDDC" w14:textId="77777777" w:rsidR="000D269C" w:rsidRDefault="0065463F">
      <w:pPr>
        <w:pStyle w:val="ListeParagraf"/>
        <w:numPr>
          <w:ilvl w:val="0"/>
          <w:numId w:val="8"/>
        </w:numPr>
        <w:tabs>
          <w:tab w:val="left" w:pos="2031"/>
        </w:tabs>
        <w:spacing w:before="15" w:line="360" w:lineRule="auto"/>
        <w:ind w:left="696" w:right="736" w:firstLine="707"/>
        <w:rPr>
          <w:sz w:val="24"/>
        </w:rPr>
      </w:pPr>
      <w:r>
        <w:rPr>
          <w:sz w:val="24"/>
        </w:rPr>
        <w:t>Yabancı uyruklu iken sonradan kazanılan vatandaşlık ile T.C. vatandaşlığına geçenlerin / bu durumdaki çift</w:t>
      </w:r>
      <w:r>
        <w:rPr>
          <w:spacing w:val="-1"/>
          <w:sz w:val="24"/>
        </w:rPr>
        <w:t xml:space="preserve"> </w:t>
      </w:r>
      <w:r>
        <w:rPr>
          <w:sz w:val="24"/>
        </w:rPr>
        <w:t>uyrukluların,</w:t>
      </w:r>
    </w:p>
    <w:p w14:paraId="0DF498E3" w14:textId="77777777" w:rsidR="000D269C" w:rsidRDefault="0065463F">
      <w:pPr>
        <w:pStyle w:val="ListeParagraf"/>
        <w:numPr>
          <w:ilvl w:val="0"/>
          <w:numId w:val="8"/>
        </w:numPr>
        <w:tabs>
          <w:tab w:val="left" w:pos="2113"/>
        </w:tabs>
        <w:spacing w:line="360" w:lineRule="auto"/>
        <w:ind w:left="696" w:right="710" w:firstLine="707"/>
        <w:rPr>
          <w:sz w:val="24"/>
        </w:rPr>
      </w:pPr>
      <w:r>
        <w:rPr>
          <w:sz w:val="24"/>
        </w:rPr>
        <w:t>01.02.2013 tarihinden önce yurt dışında ortaöğretime devam eden T.C.</w:t>
      </w:r>
      <w:r>
        <w:rPr>
          <w:spacing w:val="-27"/>
          <w:sz w:val="24"/>
        </w:rPr>
        <w:t xml:space="preserve"> </w:t>
      </w:r>
      <w:r>
        <w:rPr>
          <w:sz w:val="24"/>
        </w:rPr>
        <w:t>Uyruklu öğrencilerden ise ortaöğretiminin (lise) son üç yılını KKTC hariç yabancı bir ülkede tamamlayanlar (ortaöğretiminin (lise) tamamını KKTC dışında yabancı bir ülkedeki MEB nezdinde açılmış olan Türk okullarında tamamlayanlar</w:t>
      </w:r>
      <w:r>
        <w:rPr>
          <w:spacing w:val="-6"/>
          <w:sz w:val="24"/>
        </w:rPr>
        <w:t xml:space="preserve"> </w:t>
      </w:r>
      <w:r>
        <w:rPr>
          <w:sz w:val="24"/>
        </w:rPr>
        <w:t>dâhil),</w:t>
      </w:r>
    </w:p>
    <w:p w14:paraId="7B99E885" w14:textId="77777777" w:rsidR="000D269C" w:rsidRDefault="0065463F">
      <w:pPr>
        <w:pStyle w:val="ListeParagraf"/>
        <w:numPr>
          <w:ilvl w:val="0"/>
          <w:numId w:val="8"/>
        </w:numPr>
        <w:tabs>
          <w:tab w:val="left" w:pos="2113"/>
        </w:tabs>
        <w:spacing w:line="360" w:lineRule="auto"/>
        <w:ind w:left="696" w:right="734" w:firstLine="707"/>
        <w:rPr>
          <w:sz w:val="24"/>
        </w:rPr>
      </w:pPr>
      <w:r>
        <w:rPr>
          <w:sz w:val="24"/>
        </w:rPr>
        <w:t>01.02.2013 tarihinden sonra yurt dışında ortaöğretime başlayan adayların yurt dışından</w:t>
      </w:r>
      <w:r>
        <w:rPr>
          <w:spacing w:val="-9"/>
          <w:sz w:val="24"/>
        </w:rPr>
        <w:t xml:space="preserve"> </w:t>
      </w:r>
      <w:r>
        <w:rPr>
          <w:sz w:val="24"/>
        </w:rPr>
        <w:t>kabul</w:t>
      </w:r>
      <w:r>
        <w:rPr>
          <w:spacing w:val="-8"/>
          <w:sz w:val="24"/>
        </w:rPr>
        <w:t xml:space="preserve"> </w:t>
      </w:r>
      <w:r>
        <w:rPr>
          <w:sz w:val="24"/>
        </w:rPr>
        <w:t>kontenjanlarına</w:t>
      </w:r>
      <w:r>
        <w:rPr>
          <w:spacing w:val="-9"/>
          <w:sz w:val="24"/>
        </w:rPr>
        <w:t xml:space="preserve"> </w:t>
      </w:r>
      <w:r>
        <w:rPr>
          <w:sz w:val="24"/>
        </w:rPr>
        <w:t>ortaöğretiminin</w:t>
      </w:r>
      <w:r>
        <w:rPr>
          <w:spacing w:val="-8"/>
          <w:sz w:val="24"/>
        </w:rPr>
        <w:t xml:space="preserve"> </w:t>
      </w:r>
      <w:r>
        <w:rPr>
          <w:sz w:val="24"/>
        </w:rPr>
        <w:t>(lise)</w:t>
      </w:r>
      <w:r>
        <w:rPr>
          <w:spacing w:val="-10"/>
          <w:sz w:val="24"/>
        </w:rPr>
        <w:t xml:space="preserve"> </w:t>
      </w:r>
      <w:r>
        <w:rPr>
          <w:sz w:val="24"/>
        </w:rPr>
        <w:t>tamamını</w:t>
      </w:r>
      <w:r>
        <w:rPr>
          <w:spacing w:val="-8"/>
          <w:sz w:val="24"/>
        </w:rPr>
        <w:t xml:space="preserve"> </w:t>
      </w:r>
      <w:r>
        <w:rPr>
          <w:sz w:val="24"/>
        </w:rPr>
        <w:t>KKTC</w:t>
      </w:r>
      <w:r>
        <w:rPr>
          <w:spacing w:val="-8"/>
          <w:sz w:val="24"/>
        </w:rPr>
        <w:t xml:space="preserve"> </w:t>
      </w:r>
      <w:r>
        <w:rPr>
          <w:sz w:val="24"/>
        </w:rPr>
        <w:t>hariç</w:t>
      </w:r>
      <w:r>
        <w:rPr>
          <w:spacing w:val="-7"/>
          <w:sz w:val="24"/>
        </w:rPr>
        <w:t xml:space="preserve"> </w:t>
      </w:r>
      <w:r>
        <w:rPr>
          <w:sz w:val="24"/>
        </w:rPr>
        <w:t>yabancı</w:t>
      </w:r>
      <w:r>
        <w:rPr>
          <w:spacing w:val="-8"/>
          <w:sz w:val="24"/>
        </w:rPr>
        <w:t xml:space="preserve"> </w:t>
      </w:r>
      <w:r>
        <w:rPr>
          <w:sz w:val="24"/>
        </w:rPr>
        <w:t>bir</w:t>
      </w:r>
      <w:r>
        <w:rPr>
          <w:spacing w:val="-9"/>
          <w:sz w:val="24"/>
        </w:rPr>
        <w:t xml:space="preserve"> </w:t>
      </w:r>
      <w:r>
        <w:rPr>
          <w:sz w:val="24"/>
        </w:rPr>
        <w:t>ülkede tamamlayanlar (ortaöğretiminin (lise) tamamını KKTC dışında yabancı bir ülkedeki MEB nezdinde açılmış olan Türk okullarında tamamlayanlar</w:t>
      </w:r>
      <w:r>
        <w:rPr>
          <w:spacing w:val="-5"/>
          <w:sz w:val="24"/>
        </w:rPr>
        <w:t xml:space="preserve"> </w:t>
      </w:r>
      <w:r>
        <w:rPr>
          <w:sz w:val="24"/>
        </w:rPr>
        <w:t>dâhil),</w:t>
      </w:r>
    </w:p>
    <w:p w14:paraId="5A7A2F06" w14:textId="77777777" w:rsidR="000D269C" w:rsidRDefault="0065463F">
      <w:pPr>
        <w:pStyle w:val="ListeParagraf"/>
        <w:numPr>
          <w:ilvl w:val="0"/>
          <w:numId w:val="8"/>
        </w:numPr>
        <w:tabs>
          <w:tab w:val="left" w:pos="1671"/>
        </w:tabs>
        <w:spacing w:before="1" w:line="360" w:lineRule="auto"/>
        <w:ind w:left="696" w:right="713" w:firstLine="707"/>
        <w:rPr>
          <w:sz w:val="24"/>
        </w:rPr>
      </w:pPr>
      <w:r>
        <w:rPr>
          <w:sz w:val="24"/>
        </w:rPr>
        <w:t>KKTC uyruklu olup, KKTC’de ikamet eden ve KKTC’de ortaöğrenimini (lise) tamamlayan GCE AL sınav sonucuna sahip olanlar ile 2005 – 2010 tarihleri arasında diğer ülkelerdeki kolej ve liselere kayıt yaptırıp eğitim alarak GCE AL sınav sonucuna sahip olan veya sahip</w:t>
      </w:r>
      <w:r>
        <w:rPr>
          <w:spacing w:val="-2"/>
          <w:sz w:val="24"/>
        </w:rPr>
        <w:t xml:space="preserve"> </w:t>
      </w:r>
      <w:r>
        <w:rPr>
          <w:sz w:val="24"/>
        </w:rPr>
        <w:t>olacakların,</w:t>
      </w:r>
    </w:p>
    <w:p w14:paraId="1C6AEB00" w14:textId="77777777" w:rsidR="000D269C" w:rsidRDefault="0065463F">
      <w:pPr>
        <w:pStyle w:val="Balk1"/>
        <w:jc w:val="both"/>
      </w:pPr>
      <w:r>
        <w:t>başvuruları kabul edilecektir.</w:t>
      </w:r>
    </w:p>
    <w:p w14:paraId="4CC60F1A" w14:textId="77777777" w:rsidR="000D269C" w:rsidRDefault="000D269C">
      <w:pPr>
        <w:jc w:val="both"/>
        <w:sectPr w:rsidR="000D269C">
          <w:pgSz w:w="11900" w:h="16850"/>
          <w:pgMar w:top="1340" w:right="700" w:bottom="280" w:left="720" w:header="708" w:footer="708" w:gutter="0"/>
          <w:cols w:space="708"/>
        </w:sectPr>
      </w:pPr>
    </w:p>
    <w:p w14:paraId="21A28396" w14:textId="77777777" w:rsidR="000D269C" w:rsidRDefault="0065463F">
      <w:pPr>
        <w:pStyle w:val="ListeParagraf"/>
        <w:numPr>
          <w:ilvl w:val="1"/>
          <w:numId w:val="10"/>
        </w:numPr>
        <w:tabs>
          <w:tab w:val="left" w:pos="1818"/>
        </w:tabs>
        <w:spacing w:before="90"/>
        <w:ind w:left="1817" w:hanging="421"/>
        <w:rPr>
          <w:b/>
          <w:sz w:val="24"/>
        </w:rPr>
      </w:pPr>
      <w:r>
        <w:rPr>
          <w:b/>
          <w:sz w:val="24"/>
        </w:rPr>
        <w:lastRenderedPageBreak/>
        <w:t>Adaylardan;</w:t>
      </w:r>
    </w:p>
    <w:p w14:paraId="729ECEDB" w14:textId="77777777" w:rsidR="000D269C" w:rsidRDefault="0065463F">
      <w:pPr>
        <w:pStyle w:val="ListeParagraf"/>
        <w:numPr>
          <w:ilvl w:val="0"/>
          <w:numId w:val="7"/>
        </w:numPr>
        <w:tabs>
          <w:tab w:val="left" w:pos="1623"/>
        </w:tabs>
        <w:spacing w:before="140" w:line="360" w:lineRule="auto"/>
        <w:ind w:right="738" w:firstLine="707"/>
        <w:rPr>
          <w:sz w:val="24"/>
        </w:rPr>
      </w:pPr>
      <w:r>
        <w:rPr>
          <w:sz w:val="24"/>
        </w:rPr>
        <w:t>T.C. uyruklu olanların (ortaöğreniminin (lise) tamamını KKTC dışında yabancı bir ülkede tamamlayanlar</w:t>
      </w:r>
      <w:r>
        <w:rPr>
          <w:spacing w:val="-3"/>
          <w:sz w:val="24"/>
        </w:rPr>
        <w:t xml:space="preserve"> </w:t>
      </w:r>
      <w:r>
        <w:rPr>
          <w:sz w:val="24"/>
        </w:rPr>
        <w:t>hariç),</w:t>
      </w:r>
    </w:p>
    <w:p w14:paraId="51729EB2" w14:textId="77777777" w:rsidR="000D269C" w:rsidRDefault="0065463F">
      <w:pPr>
        <w:pStyle w:val="ListeParagraf"/>
        <w:numPr>
          <w:ilvl w:val="0"/>
          <w:numId w:val="7"/>
        </w:numPr>
        <w:tabs>
          <w:tab w:val="left" w:pos="1633"/>
        </w:tabs>
        <w:spacing w:line="360" w:lineRule="auto"/>
        <w:ind w:right="737" w:firstLine="707"/>
        <w:rPr>
          <w:sz w:val="24"/>
        </w:rPr>
      </w:pPr>
      <w:r>
        <w:rPr>
          <w:sz w:val="24"/>
        </w:rPr>
        <w:t>KKTC uyruklu olanların (ortaöğreniminin tamamını (lise) KKTC liselerinde bitirip GCE AL sonucuna sahip olanlar ile 2005-2010 tarihleri arasında diğer ülkelerdeki kolej ve liselere</w:t>
      </w:r>
      <w:r>
        <w:rPr>
          <w:spacing w:val="-6"/>
          <w:sz w:val="24"/>
        </w:rPr>
        <w:t xml:space="preserve"> </w:t>
      </w:r>
      <w:r>
        <w:rPr>
          <w:sz w:val="24"/>
        </w:rPr>
        <w:t>kayıt</w:t>
      </w:r>
      <w:r>
        <w:rPr>
          <w:spacing w:val="-4"/>
          <w:sz w:val="24"/>
        </w:rPr>
        <w:t xml:space="preserve"> </w:t>
      </w:r>
      <w:r>
        <w:rPr>
          <w:sz w:val="24"/>
        </w:rPr>
        <w:t>yaptırıp</w:t>
      </w:r>
      <w:r>
        <w:rPr>
          <w:spacing w:val="-5"/>
          <w:sz w:val="24"/>
        </w:rPr>
        <w:t xml:space="preserve"> </w:t>
      </w:r>
      <w:r>
        <w:rPr>
          <w:sz w:val="24"/>
        </w:rPr>
        <w:t>eğitim</w:t>
      </w:r>
      <w:r>
        <w:rPr>
          <w:spacing w:val="-3"/>
          <w:sz w:val="24"/>
        </w:rPr>
        <w:t xml:space="preserve"> </w:t>
      </w:r>
      <w:r>
        <w:rPr>
          <w:sz w:val="24"/>
        </w:rPr>
        <w:t>alarak</w:t>
      </w:r>
      <w:r>
        <w:rPr>
          <w:spacing w:val="-5"/>
          <w:sz w:val="24"/>
        </w:rPr>
        <w:t xml:space="preserve"> </w:t>
      </w:r>
      <w:r>
        <w:rPr>
          <w:sz w:val="24"/>
        </w:rPr>
        <w:t>GCE</w:t>
      </w:r>
      <w:r>
        <w:rPr>
          <w:spacing w:val="-3"/>
          <w:sz w:val="24"/>
        </w:rPr>
        <w:t xml:space="preserve"> </w:t>
      </w:r>
      <w:r>
        <w:rPr>
          <w:sz w:val="24"/>
        </w:rPr>
        <w:t>AL</w:t>
      </w:r>
      <w:r>
        <w:rPr>
          <w:spacing w:val="-5"/>
          <w:sz w:val="24"/>
        </w:rPr>
        <w:t xml:space="preserve"> </w:t>
      </w:r>
      <w:r>
        <w:rPr>
          <w:sz w:val="24"/>
        </w:rPr>
        <w:t>sınav</w:t>
      </w:r>
      <w:r>
        <w:rPr>
          <w:spacing w:val="-3"/>
          <w:sz w:val="24"/>
        </w:rPr>
        <w:t xml:space="preserve"> </w:t>
      </w:r>
      <w:r>
        <w:rPr>
          <w:sz w:val="24"/>
        </w:rPr>
        <w:t>sonuçlarına</w:t>
      </w:r>
      <w:r>
        <w:rPr>
          <w:spacing w:val="-5"/>
          <w:sz w:val="24"/>
        </w:rPr>
        <w:t xml:space="preserve"> </w:t>
      </w:r>
      <w:r>
        <w:rPr>
          <w:sz w:val="24"/>
        </w:rPr>
        <w:t>sahip</w:t>
      </w:r>
      <w:r>
        <w:rPr>
          <w:spacing w:val="-3"/>
          <w:sz w:val="24"/>
        </w:rPr>
        <w:t xml:space="preserve"> </w:t>
      </w:r>
      <w:r>
        <w:rPr>
          <w:sz w:val="24"/>
        </w:rPr>
        <w:t>olan</w:t>
      </w:r>
      <w:r>
        <w:rPr>
          <w:spacing w:val="-5"/>
          <w:sz w:val="24"/>
        </w:rPr>
        <w:t xml:space="preserve"> </w:t>
      </w:r>
      <w:r>
        <w:rPr>
          <w:sz w:val="24"/>
        </w:rPr>
        <w:t>veya</w:t>
      </w:r>
      <w:r>
        <w:rPr>
          <w:spacing w:val="-6"/>
          <w:sz w:val="24"/>
        </w:rPr>
        <w:t xml:space="preserve"> </w:t>
      </w:r>
      <w:r>
        <w:rPr>
          <w:sz w:val="24"/>
        </w:rPr>
        <w:t>sahip</w:t>
      </w:r>
      <w:r>
        <w:rPr>
          <w:spacing w:val="-3"/>
          <w:sz w:val="24"/>
        </w:rPr>
        <w:t xml:space="preserve"> </w:t>
      </w:r>
      <w:r>
        <w:rPr>
          <w:sz w:val="24"/>
        </w:rPr>
        <w:t>olacaklar hariç),</w:t>
      </w:r>
    </w:p>
    <w:p w14:paraId="353EE550" w14:textId="77777777" w:rsidR="000D269C" w:rsidRDefault="0065463F">
      <w:pPr>
        <w:pStyle w:val="ListeParagraf"/>
        <w:numPr>
          <w:ilvl w:val="0"/>
          <w:numId w:val="7"/>
        </w:numPr>
        <w:tabs>
          <w:tab w:val="left" w:pos="1611"/>
        </w:tabs>
        <w:spacing w:line="360" w:lineRule="auto"/>
        <w:ind w:right="734" w:firstLine="707"/>
        <w:rPr>
          <w:sz w:val="24"/>
        </w:rPr>
      </w:pPr>
      <w:r>
        <w:rPr>
          <w:sz w:val="24"/>
        </w:rPr>
        <w:t>Yukarıda</w:t>
      </w:r>
      <w:r>
        <w:rPr>
          <w:spacing w:val="-6"/>
          <w:sz w:val="24"/>
        </w:rPr>
        <w:t xml:space="preserve"> </w:t>
      </w:r>
      <w:r>
        <w:rPr>
          <w:sz w:val="24"/>
        </w:rPr>
        <w:t>2.1</w:t>
      </w:r>
      <w:r>
        <w:rPr>
          <w:spacing w:val="-4"/>
          <w:sz w:val="24"/>
        </w:rPr>
        <w:t xml:space="preserve"> </w:t>
      </w:r>
      <w:r>
        <w:rPr>
          <w:sz w:val="24"/>
        </w:rPr>
        <w:t>maddesinin</w:t>
      </w:r>
      <w:r>
        <w:rPr>
          <w:spacing w:val="-5"/>
          <w:sz w:val="24"/>
        </w:rPr>
        <w:t xml:space="preserve"> </w:t>
      </w:r>
      <w:r>
        <w:rPr>
          <w:sz w:val="24"/>
        </w:rPr>
        <w:t>“b”</w:t>
      </w:r>
      <w:r>
        <w:rPr>
          <w:spacing w:val="-5"/>
          <w:sz w:val="24"/>
        </w:rPr>
        <w:t xml:space="preserve"> </w:t>
      </w:r>
      <w:r>
        <w:rPr>
          <w:sz w:val="24"/>
        </w:rPr>
        <w:t>bendinde</w:t>
      </w:r>
      <w:r>
        <w:rPr>
          <w:spacing w:val="-5"/>
          <w:sz w:val="24"/>
        </w:rPr>
        <w:t xml:space="preserve"> </w:t>
      </w:r>
      <w:r>
        <w:rPr>
          <w:sz w:val="24"/>
        </w:rPr>
        <w:t>tanımlanan</w:t>
      </w:r>
      <w:r>
        <w:rPr>
          <w:spacing w:val="-4"/>
          <w:sz w:val="24"/>
        </w:rPr>
        <w:t xml:space="preserve"> </w:t>
      </w:r>
      <w:r>
        <w:rPr>
          <w:sz w:val="24"/>
        </w:rPr>
        <w:t>doğumla</w:t>
      </w:r>
      <w:r>
        <w:rPr>
          <w:spacing w:val="-5"/>
          <w:sz w:val="24"/>
        </w:rPr>
        <w:t xml:space="preserve"> </w:t>
      </w:r>
      <w:r>
        <w:rPr>
          <w:sz w:val="24"/>
        </w:rPr>
        <w:t>ilk</w:t>
      </w:r>
      <w:r>
        <w:rPr>
          <w:spacing w:val="-7"/>
          <w:sz w:val="24"/>
        </w:rPr>
        <w:t xml:space="preserve"> </w:t>
      </w:r>
      <w:r>
        <w:rPr>
          <w:sz w:val="24"/>
        </w:rPr>
        <w:t>uyruğu</w:t>
      </w:r>
      <w:r>
        <w:rPr>
          <w:spacing w:val="-4"/>
          <w:sz w:val="24"/>
        </w:rPr>
        <w:t xml:space="preserve"> </w:t>
      </w:r>
      <w:r>
        <w:rPr>
          <w:sz w:val="24"/>
        </w:rPr>
        <w:t>T.C.</w:t>
      </w:r>
      <w:r>
        <w:rPr>
          <w:spacing w:val="-7"/>
          <w:sz w:val="24"/>
        </w:rPr>
        <w:t xml:space="preserve"> </w:t>
      </w:r>
      <w:r>
        <w:rPr>
          <w:sz w:val="24"/>
        </w:rPr>
        <w:t>olan</w:t>
      </w:r>
      <w:r>
        <w:rPr>
          <w:spacing w:val="-4"/>
          <w:sz w:val="24"/>
        </w:rPr>
        <w:t xml:space="preserve"> </w:t>
      </w:r>
      <w:r>
        <w:rPr>
          <w:sz w:val="24"/>
        </w:rPr>
        <w:t>çift uyrukluların (2.1 maddesinin “d” ve “e” bendindeki şartları sağlayanlar</w:t>
      </w:r>
      <w:r>
        <w:rPr>
          <w:spacing w:val="-6"/>
          <w:sz w:val="24"/>
        </w:rPr>
        <w:t xml:space="preserve"> </w:t>
      </w:r>
      <w:r>
        <w:rPr>
          <w:sz w:val="24"/>
        </w:rPr>
        <w:t>hariç),</w:t>
      </w:r>
    </w:p>
    <w:p w14:paraId="48EFEEF3" w14:textId="77777777" w:rsidR="000D269C" w:rsidRDefault="0065463F">
      <w:pPr>
        <w:pStyle w:val="ListeParagraf"/>
        <w:numPr>
          <w:ilvl w:val="0"/>
          <w:numId w:val="7"/>
        </w:numPr>
        <w:tabs>
          <w:tab w:val="left" w:pos="1633"/>
        </w:tabs>
        <w:spacing w:before="1" w:line="360" w:lineRule="auto"/>
        <w:ind w:right="736" w:firstLine="707"/>
        <w:rPr>
          <w:sz w:val="24"/>
        </w:rPr>
      </w:pPr>
      <w:r>
        <w:rPr>
          <w:sz w:val="24"/>
        </w:rPr>
        <w:t>Uyruğundan birisi KKTC olan çift uyrukluların (ortaöğreniminin (lise) tamamını KKTC</w:t>
      </w:r>
      <w:r>
        <w:rPr>
          <w:spacing w:val="-12"/>
          <w:sz w:val="24"/>
        </w:rPr>
        <w:t xml:space="preserve"> </w:t>
      </w:r>
      <w:r>
        <w:rPr>
          <w:sz w:val="24"/>
        </w:rPr>
        <w:t>liselerinde</w:t>
      </w:r>
      <w:r>
        <w:rPr>
          <w:spacing w:val="-12"/>
          <w:sz w:val="24"/>
        </w:rPr>
        <w:t xml:space="preserve"> </w:t>
      </w:r>
      <w:r>
        <w:rPr>
          <w:sz w:val="24"/>
        </w:rPr>
        <w:t>bitirip</w:t>
      </w:r>
      <w:r>
        <w:rPr>
          <w:spacing w:val="-13"/>
          <w:sz w:val="24"/>
        </w:rPr>
        <w:t xml:space="preserve"> </w:t>
      </w:r>
      <w:r>
        <w:rPr>
          <w:sz w:val="24"/>
        </w:rPr>
        <w:t>GCE</w:t>
      </w:r>
      <w:r>
        <w:rPr>
          <w:spacing w:val="-11"/>
          <w:sz w:val="24"/>
        </w:rPr>
        <w:t xml:space="preserve"> </w:t>
      </w:r>
      <w:r>
        <w:rPr>
          <w:sz w:val="24"/>
        </w:rPr>
        <w:t>AL</w:t>
      </w:r>
      <w:r>
        <w:rPr>
          <w:spacing w:val="-13"/>
          <w:sz w:val="24"/>
        </w:rPr>
        <w:t xml:space="preserve"> </w:t>
      </w:r>
      <w:r>
        <w:rPr>
          <w:sz w:val="24"/>
        </w:rPr>
        <w:t>sonucuna</w:t>
      </w:r>
      <w:r>
        <w:rPr>
          <w:spacing w:val="-12"/>
          <w:sz w:val="24"/>
        </w:rPr>
        <w:t xml:space="preserve"> </w:t>
      </w:r>
      <w:r>
        <w:rPr>
          <w:sz w:val="24"/>
        </w:rPr>
        <w:t>sahip</w:t>
      </w:r>
      <w:r>
        <w:rPr>
          <w:spacing w:val="-11"/>
          <w:sz w:val="24"/>
        </w:rPr>
        <w:t xml:space="preserve"> </w:t>
      </w:r>
      <w:r>
        <w:rPr>
          <w:sz w:val="24"/>
        </w:rPr>
        <w:t>olanlar</w:t>
      </w:r>
      <w:r>
        <w:rPr>
          <w:spacing w:val="-12"/>
          <w:sz w:val="24"/>
        </w:rPr>
        <w:t xml:space="preserve"> </w:t>
      </w:r>
      <w:r>
        <w:rPr>
          <w:sz w:val="24"/>
        </w:rPr>
        <w:t>ile</w:t>
      </w:r>
      <w:r>
        <w:rPr>
          <w:spacing w:val="-12"/>
          <w:sz w:val="24"/>
        </w:rPr>
        <w:t xml:space="preserve"> </w:t>
      </w:r>
      <w:r>
        <w:rPr>
          <w:sz w:val="24"/>
        </w:rPr>
        <w:t>2005-2010</w:t>
      </w:r>
      <w:r>
        <w:rPr>
          <w:spacing w:val="-12"/>
          <w:sz w:val="24"/>
        </w:rPr>
        <w:t xml:space="preserve"> </w:t>
      </w:r>
      <w:r>
        <w:rPr>
          <w:sz w:val="24"/>
        </w:rPr>
        <w:t>tarihleri</w:t>
      </w:r>
      <w:r>
        <w:rPr>
          <w:spacing w:val="-11"/>
          <w:sz w:val="24"/>
        </w:rPr>
        <w:t xml:space="preserve"> </w:t>
      </w:r>
      <w:r>
        <w:rPr>
          <w:sz w:val="24"/>
        </w:rPr>
        <w:t>arasında</w:t>
      </w:r>
      <w:r>
        <w:rPr>
          <w:spacing w:val="-11"/>
          <w:sz w:val="24"/>
        </w:rPr>
        <w:t xml:space="preserve"> </w:t>
      </w:r>
      <w:r>
        <w:rPr>
          <w:sz w:val="24"/>
        </w:rPr>
        <w:t>diğer ülkelerdeki kolej ve liselere kayıt yaptırıp eğitim alarak GCE AL sınav sonuçlarına sahip olan veya sahip olacaklar</w:t>
      </w:r>
      <w:r>
        <w:rPr>
          <w:spacing w:val="-4"/>
          <w:sz w:val="24"/>
        </w:rPr>
        <w:t xml:space="preserve"> </w:t>
      </w:r>
      <w:r>
        <w:rPr>
          <w:sz w:val="24"/>
        </w:rPr>
        <w:t>hariç),</w:t>
      </w:r>
    </w:p>
    <w:p w14:paraId="37AEC5A8" w14:textId="77777777" w:rsidR="000D269C" w:rsidRDefault="0065463F">
      <w:pPr>
        <w:pStyle w:val="ListeParagraf"/>
        <w:numPr>
          <w:ilvl w:val="0"/>
          <w:numId w:val="7"/>
        </w:numPr>
        <w:tabs>
          <w:tab w:val="left" w:pos="1611"/>
        </w:tabs>
        <w:spacing w:line="360" w:lineRule="auto"/>
        <w:ind w:right="733" w:firstLine="707"/>
        <w:rPr>
          <w:sz w:val="24"/>
        </w:rPr>
      </w:pPr>
      <w:r>
        <w:rPr>
          <w:sz w:val="24"/>
        </w:rPr>
        <w:t>Türkiye’deki büyükelçilikler bünyesinde bulunan okullar ile Türkiye’de bulunan yabancı liselerde öğrenimlerini gören T.C. uyruklu olan veya 2.1 maddesinin “b” bendinde tanımlanan doğumla ilk uyruğu T.C. olan çift</w:t>
      </w:r>
      <w:r>
        <w:rPr>
          <w:spacing w:val="-2"/>
          <w:sz w:val="24"/>
        </w:rPr>
        <w:t xml:space="preserve"> </w:t>
      </w:r>
      <w:r>
        <w:rPr>
          <w:sz w:val="24"/>
        </w:rPr>
        <w:t>uyrukluların,</w:t>
      </w:r>
    </w:p>
    <w:p w14:paraId="46E18EA7" w14:textId="77777777" w:rsidR="000D269C" w:rsidRDefault="0065463F">
      <w:pPr>
        <w:pStyle w:val="ListeParagraf"/>
        <w:numPr>
          <w:ilvl w:val="0"/>
          <w:numId w:val="7"/>
        </w:numPr>
        <w:tabs>
          <w:tab w:val="left" w:pos="1590"/>
        </w:tabs>
        <w:spacing w:line="360" w:lineRule="auto"/>
        <w:ind w:right="735" w:firstLine="707"/>
        <w:rPr>
          <w:sz w:val="24"/>
        </w:rPr>
      </w:pPr>
      <w:r>
        <w:rPr>
          <w:sz w:val="24"/>
        </w:rPr>
        <w:t>Türkiye’deki bir yükseköğretim kurumundan disiplin suçu nedeniyle çıkarma cezası alanlarla, önceki yıllarda katıldıkları ÖSYM veya ÜYÖS tarafından yapılan sınavlarda sahtekârlık yaptıkları</w:t>
      </w:r>
      <w:r>
        <w:rPr>
          <w:spacing w:val="-1"/>
          <w:sz w:val="24"/>
        </w:rPr>
        <w:t xml:space="preserve"> </w:t>
      </w:r>
      <w:r>
        <w:rPr>
          <w:sz w:val="24"/>
        </w:rPr>
        <w:t>saptananların,</w:t>
      </w:r>
    </w:p>
    <w:p w14:paraId="562A8797" w14:textId="77777777" w:rsidR="000D269C" w:rsidRDefault="0065463F">
      <w:pPr>
        <w:pStyle w:val="ListeParagraf"/>
        <w:numPr>
          <w:ilvl w:val="0"/>
          <w:numId w:val="7"/>
        </w:numPr>
        <w:tabs>
          <w:tab w:val="left" w:pos="2113"/>
        </w:tabs>
        <w:spacing w:line="360" w:lineRule="auto"/>
        <w:ind w:right="736" w:firstLine="719"/>
        <w:rPr>
          <w:sz w:val="24"/>
        </w:rPr>
      </w:pPr>
      <w:r>
        <w:rPr>
          <w:sz w:val="24"/>
        </w:rPr>
        <w:t>Fikir ve eylemleri ile T.C. aleyhine faaliyette bulunmuş veya T.C. vatandaşlığından bir yaptırım olarak çıkarılmış bulunan</w:t>
      </w:r>
      <w:r>
        <w:rPr>
          <w:spacing w:val="-4"/>
          <w:sz w:val="24"/>
        </w:rPr>
        <w:t xml:space="preserve"> </w:t>
      </w:r>
      <w:r>
        <w:rPr>
          <w:sz w:val="24"/>
        </w:rPr>
        <w:t>kişilerin,</w:t>
      </w:r>
    </w:p>
    <w:p w14:paraId="025DE205" w14:textId="7A3499D1" w:rsidR="000D269C" w:rsidRDefault="00320344" w:rsidP="00320344">
      <w:pPr>
        <w:pStyle w:val="Balk1"/>
        <w:jc w:val="both"/>
        <w:rPr>
          <w:b w:val="0"/>
        </w:rPr>
      </w:pPr>
      <w:r>
        <w:t>B</w:t>
      </w:r>
      <w:r w:rsidR="0065463F">
        <w:t>aşvuruları</w:t>
      </w:r>
      <w:r>
        <w:t xml:space="preserve"> </w:t>
      </w:r>
      <w:r w:rsidR="0065463F">
        <w:t>kabul edilmeyecektir.</w:t>
      </w:r>
      <w:r>
        <w:t xml:space="preserve"> </w:t>
      </w:r>
      <w:r w:rsidR="0065463F">
        <w:t>Bu adaylar mülakata girseler dahi aldıkları puanlar kendilerine bir hak sağlamayacaktır.</w:t>
      </w:r>
    </w:p>
    <w:p w14:paraId="66B48A5E" w14:textId="77777777" w:rsidR="000D269C" w:rsidRDefault="000D269C">
      <w:pPr>
        <w:pStyle w:val="GvdeMetni"/>
        <w:ind w:left="0"/>
        <w:jc w:val="left"/>
        <w:rPr>
          <w:b/>
          <w:sz w:val="26"/>
        </w:rPr>
      </w:pPr>
    </w:p>
    <w:p w14:paraId="372D2CF7" w14:textId="77777777" w:rsidR="000D269C" w:rsidRDefault="000D269C">
      <w:pPr>
        <w:pStyle w:val="GvdeMetni"/>
        <w:ind w:left="0"/>
        <w:jc w:val="left"/>
        <w:rPr>
          <w:b/>
          <w:sz w:val="22"/>
        </w:rPr>
      </w:pPr>
    </w:p>
    <w:p w14:paraId="5B22D107" w14:textId="46F4F0D1" w:rsidR="000D269C" w:rsidRDefault="0065463F">
      <w:pPr>
        <w:pStyle w:val="ListeParagraf"/>
        <w:numPr>
          <w:ilvl w:val="0"/>
          <w:numId w:val="10"/>
        </w:numPr>
        <w:tabs>
          <w:tab w:val="left" w:pos="1657"/>
        </w:tabs>
        <w:ind w:left="1656" w:hanging="253"/>
        <w:jc w:val="left"/>
        <w:rPr>
          <w:b/>
          <w:sz w:val="24"/>
        </w:rPr>
      </w:pPr>
      <w:r>
        <w:rPr>
          <w:b/>
          <w:sz w:val="24"/>
        </w:rPr>
        <w:t>ADAY BAŞVURU</w:t>
      </w:r>
      <w:r>
        <w:rPr>
          <w:b/>
          <w:spacing w:val="1"/>
          <w:sz w:val="24"/>
        </w:rPr>
        <w:t xml:space="preserve"> </w:t>
      </w:r>
      <w:r>
        <w:rPr>
          <w:b/>
          <w:sz w:val="24"/>
        </w:rPr>
        <w:t>İŞLEMLERİ</w:t>
      </w:r>
    </w:p>
    <w:p w14:paraId="61B9D674" w14:textId="77777777" w:rsidR="000D269C" w:rsidRDefault="0065463F">
      <w:pPr>
        <w:pStyle w:val="ListeParagraf"/>
        <w:numPr>
          <w:ilvl w:val="1"/>
          <w:numId w:val="10"/>
        </w:numPr>
        <w:tabs>
          <w:tab w:val="left" w:pos="1820"/>
        </w:tabs>
        <w:spacing w:before="140" w:line="360" w:lineRule="auto"/>
        <w:ind w:right="713" w:firstLine="707"/>
        <w:rPr>
          <w:sz w:val="24"/>
        </w:rPr>
      </w:pPr>
      <w:r>
        <w:rPr>
          <w:sz w:val="24"/>
        </w:rPr>
        <w:t>Adaylar</w:t>
      </w:r>
      <w:r>
        <w:rPr>
          <w:spacing w:val="-8"/>
          <w:sz w:val="24"/>
        </w:rPr>
        <w:t xml:space="preserve"> </w:t>
      </w:r>
      <w:r>
        <w:rPr>
          <w:sz w:val="24"/>
        </w:rPr>
        <w:t>başvuru</w:t>
      </w:r>
      <w:r>
        <w:rPr>
          <w:spacing w:val="-7"/>
          <w:sz w:val="24"/>
        </w:rPr>
        <w:t xml:space="preserve"> </w:t>
      </w:r>
      <w:r>
        <w:rPr>
          <w:sz w:val="24"/>
        </w:rPr>
        <w:t>süresi</w:t>
      </w:r>
      <w:r>
        <w:rPr>
          <w:spacing w:val="-8"/>
          <w:sz w:val="24"/>
        </w:rPr>
        <w:t xml:space="preserve"> </w:t>
      </w:r>
      <w:r>
        <w:rPr>
          <w:sz w:val="24"/>
        </w:rPr>
        <w:t>içinde</w:t>
      </w:r>
      <w:r>
        <w:rPr>
          <w:color w:val="0462C1"/>
          <w:spacing w:val="-7"/>
          <w:sz w:val="24"/>
        </w:rPr>
        <w:t xml:space="preserve"> </w:t>
      </w:r>
      <w:hyperlink r:id="rId13">
        <w:r>
          <w:rPr>
            <w:b/>
            <w:color w:val="0462C1"/>
            <w:sz w:val="24"/>
            <w:u w:val="thick" w:color="0462C1"/>
          </w:rPr>
          <w:t>http://basvuru.sbu.edu.tr</w:t>
        </w:r>
        <w:r>
          <w:rPr>
            <w:b/>
            <w:color w:val="0462C1"/>
            <w:spacing w:val="-8"/>
            <w:sz w:val="24"/>
          </w:rPr>
          <w:t xml:space="preserve"> </w:t>
        </w:r>
      </w:hyperlink>
      <w:r>
        <w:rPr>
          <w:sz w:val="24"/>
        </w:rPr>
        <w:t>adresinden</w:t>
      </w:r>
      <w:r>
        <w:rPr>
          <w:spacing w:val="-9"/>
          <w:sz w:val="24"/>
        </w:rPr>
        <w:t xml:space="preserve"> </w:t>
      </w:r>
      <w:r>
        <w:rPr>
          <w:sz w:val="24"/>
        </w:rPr>
        <w:t>yeni</w:t>
      </w:r>
      <w:r>
        <w:rPr>
          <w:spacing w:val="-8"/>
          <w:sz w:val="24"/>
        </w:rPr>
        <w:t xml:space="preserve"> </w:t>
      </w:r>
      <w:r>
        <w:rPr>
          <w:sz w:val="24"/>
        </w:rPr>
        <w:t>kullanıcı kaydı oluşturup, ‘Kullanıcı Adı’ ve ‘Şifre’ bilgilerini elde edip başvuru formunu çevrimiçi (online) olarak dikkatle</w:t>
      </w:r>
      <w:r>
        <w:rPr>
          <w:spacing w:val="-2"/>
          <w:sz w:val="24"/>
        </w:rPr>
        <w:t xml:space="preserve"> </w:t>
      </w:r>
      <w:r>
        <w:rPr>
          <w:sz w:val="24"/>
        </w:rPr>
        <w:t>doldurmalıdır.</w:t>
      </w:r>
    </w:p>
    <w:p w14:paraId="316502F9" w14:textId="77777777" w:rsidR="000D269C" w:rsidRDefault="0065463F">
      <w:pPr>
        <w:pStyle w:val="ListeParagraf"/>
        <w:numPr>
          <w:ilvl w:val="1"/>
          <w:numId w:val="10"/>
        </w:numPr>
        <w:tabs>
          <w:tab w:val="left" w:pos="1882"/>
        </w:tabs>
        <w:spacing w:line="360" w:lineRule="auto"/>
        <w:ind w:right="721" w:firstLine="707"/>
        <w:rPr>
          <w:sz w:val="24"/>
        </w:rPr>
      </w:pPr>
      <w:r>
        <w:rPr>
          <w:sz w:val="24"/>
        </w:rPr>
        <w:t>Online başvuru sırasında istenen tüm belgeleri sisteme yüklemeyen adayların başvuruları ön değerlendirmeye</w:t>
      </w:r>
      <w:r>
        <w:rPr>
          <w:spacing w:val="-2"/>
          <w:sz w:val="24"/>
        </w:rPr>
        <w:t xml:space="preserve"> </w:t>
      </w:r>
      <w:r>
        <w:rPr>
          <w:sz w:val="24"/>
        </w:rPr>
        <w:t>alınmayacaktır.</w:t>
      </w:r>
    </w:p>
    <w:p w14:paraId="0B2FD457" w14:textId="77777777" w:rsidR="000D269C" w:rsidRDefault="000D269C">
      <w:pPr>
        <w:spacing w:line="360" w:lineRule="auto"/>
        <w:jc w:val="both"/>
        <w:rPr>
          <w:sz w:val="24"/>
        </w:rPr>
        <w:sectPr w:rsidR="000D269C">
          <w:pgSz w:w="11900" w:h="16850"/>
          <w:pgMar w:top="1600" w:right="700" w:bottom="280" w:left="720" w:header="708" w:footer="708" w:gutter="0"/>
          <w:cols w:space="708"/>
        </w:sectPr>
      </w:pPr>
    </w:p>
    <w:p w14:paraId="44F1C4D4" w14:textId="77777777" w:rsidR="000D269C" w:rsidRDefault="0065463F">
      <w:pPr>
        <w:pStyle w:val="GvdeMetni"/>
        <w:spacing w:before="74" w:line="360" w:lineRule="auto"/>
        <w:ind w:right="737" w:firstLine="707"/>
      </w:pPr>
      <w:r>
        <w:lastRenderedPageBreak/>
        <w:t xml:space="preserve">Başvuru formuna girilecek bilgilerdeki yanlışlıklardan doğacak sonuçların bütün sorumluluğu </w:t>
      </w:r>
      <w:r>
        <w:rPr>
          <w:b/>
        </w:rPr>
        <w:t xml:space="preserve">adaylara </w:t>
      </w:r>
      <w:r>
        <w:t>aittir. Formun kimlik ile ilgili bilgi alanlarına, adayın pasaportundaki kimlik bilgileri değiştirilmeden, kısaltma yapılmadan girilmelidir.</w:t>
      </w:r>
    </w:p>
    <w:p w14:paraId="0A18CDD7" w14:textId="77777777" w:rsidR="000D269C" w:rsidRDefault="0065463F">
      <w:pPr>
        <w:pStyle w:val="Balk1"/>
        <w:numPr>
          <w:ilvl w:val="1"/>
          <w:numId w:val="10"/>
        </w:numPr>
        <w:tabs>
          <w:tab w:val="left" w:pos="1856"/>
        </w:tabs>
        <w:spacing w:before="2" w:line="360" w:lineRule="auto"/>
        <w:ind w:right="737" w:firstLine="707"/>
        <w:jc w:val="both"/>
      </w:pPr>
      <w:r>
        <w:rPr>
          <w:b w:val="0"/>
        </w:rPr>
        <w:t xml:space="preserve">Başvuru formunda istenilen </w:t>
      </w:r>
      <w:r>
        <w:t>e-posta, adayın kendisine ait olmalı ve her aday yalnız bir e-posta kullanmalıdır. Bu e-posta ile başka adaylar adına yazışma/işlem yapılmamalıdır.</w:t>
      </w:r>
    </w:p>
    <w:p w14:paraId="7F8D0883" w14:textId="77777777" w:rsidR="000F66BD" w:rsidRPr="00654D04" w:rsidRDefault="0065463F" w:rsidP="000F66BD">
      <w:pPr>
        <w:pStyle w:val="Balk1"/>
        <w:numPr>
          <w:ilvl w:val="1"/>
          <w:numId w:val="10"/>
        </w:numPr>
        <w:tabs>
          <w:tab w:val="left" w:pos="1902"/>
        </w:tabs>
        <w:spacing w:line="360" w:lineRule="auto"/>
        <w:ind w:right="731" w:firstLine="719"/>
        <w:jc w:val="both"/>
        <w:rPr>
          <w:u w:val="single"/>
        </w:rPr>
      </w:pPr>
      <w:r w:rsidRPr="00654D04">
        <w:t>Online başvuru sırasında Ek-1’deki tabloda belirtilen kabul kriterlerine uygun</w:t>
      </w:r>
      <w:r w:rsidRPr="00654D04">
        <w:rPr>
          <w:spacing w:val="-12"/>
        </w:rPr>
        <w:t xml:space="preserve"> </w:t>
      </w:r>
      <w:r w:rsidRPr="00654D04">
        <w:t>Üniversitemizce</w:t>
      </w:r>
      <w:r w:rsidR="00B2141E" w:rsidRPr="00654D04">
        <w:t xml:space="preserve"> YÖS Sınavları</w:t>
      </w:r>
      <w:r w:rsidRPr="00654D04">
        <w:rPr>
          <w:spacing w:val="-13"/>
        </w:rPr>
        <w:t xml:space="preserve"> </w:t>
      </w:r>
      <w:r w:rsidRPr="00654D04">
        <w:t>kabul</w:t>
      </w:r>
      <w:r w:rsidRPr="00654D04">
        <w:rPr>
          <w:spacing w:val="-14"/>
        </w:rPr>
        <w:t xml:space="preserve"> </w:t>
      </w:r>
      <w:r w:rsidRPr="00654D04">
        <w:t>edilen</w:t>
      </w:r>
      <w:r w:rsidR="00496076" w:rsidRPr="00654D04">
        <w:t xml:space="preserve"> üniversitelerin</w:t>
      </w:r>
      <w:r w:rsidRPr="00654D04">
        <w:rPr>
          <w:spacing w:val="-9"/>
        </w:rPr>
        <w:t xml:space="preserve"> </w:t>
      </w:r>
      <w:r w:rsidRPr="006831E4">
        <w:rPr>
          <w:u w:val="single"/>
        </w:rPr>
        <w:t>202</w:t>
      </w:r>
      <w:r w:rsidR="005C697F" w:rsidRPr="006831E4">
        <w:rPr>
          <w:u w:val="single"/>
        </w:rPr>
        <w:t>1</w:t>
      </w:r>
      <w:r w:rsidRPr="006831E4">
        <w:rPr>
          <w:spacing w:val="-13"/>
          <w:u w:val="single"/>
        </w:rPr>
        <w:t xml:space="preserve"> </w:t>
      </w:r>
      <w:r w:rsidR="005C697F" w:rsidRPr="006831E4">
        <w:rPr>
          <w:spacing w:val="-13"/>
          <w:u w:val="single"/>
        </w:rPr>
        <w:t>Y</w:t>
      </w:r>
      <w:r w:rsidRPr="006831E4">
        <w:rPr>
          <w:u w:val="single"/>
        </w:rPr>
        <w:t>ılı</w:t>
      </w:r>
      <w:r w:rsidRPr="006831E4">
        <w:rPr>
          <w:spacing w:val="-11"/>
          <w:u w:val="single"/>
        </w:rPr>
        <w:t xml:space="preserve"> </w:t>
      </w:r>
      <w:r w:rsidRPr="006831E4">
        <w:rPr>
          <w:u w:val="single"/>
        </w:rPr>
        <w:t>YÖS</w:t>
      </w:r>
      <w:r w:rsidRPr="006831E4">
        <w:rPr>
          <w:spacing w:val="-11"/>
          <w:u w:val="single"/>
        </w:rPr>
        <w:t xml:space="preserve"> </w:t>
      </w:r>
      <w:r w:rsidRPr="006831E4">
        <w:rPr>
          <w:u w:val="single"/>
        </w:rPr>
        <w:t>sınav</w:t>
      </w:r>
      <w:r w:rsidRPr="006831E4">
        <w:rPr>
          <w:spacing w:val="-14"/>
          <w:u w:val="single"/>
        </w:rPr>
        <w:t xml:space="preserve"> </w:t>
      </w:r>
      <w:r w:rsidRPr="006831E4">
        <w:rPr>
          <w:u w:val="single"/>
        </w:rPr>
        <w:t>sonuç</w:t>
      </w:r>
      <w:r w:rsidRPr="006831E4">
        <w:rPr>
          <w:spacing w:val="-13"/>
          <w:u w:val="single"/>
        </w:rPr>
        <w:t xml:space="preserve"> </w:t>
      </w:r>
      <w:r w:rsidRPr="006831E4">
        <w:rPr>
          <w:u w:val="single"/>
        </w:rPr>
        <w:t>belgesi,</w:t>
      </w:r>
      <w:r w:rsidRPr="006831E4">
        <w:rPr>
          <w:spacing w:val="-14"/>
          <w:u w:val="single"/>
        </w:rPr>
        <w:t xml:space="preserve"> </w:t>
      </w:r>
      <w:r w:rsidRPr="006831E4">
        <w:rPr>
          <w:u w:val="single"/>
        </w:rPr>
        <w:t>ACT, SAT I / II belgesini sisteme yüklemeyen adayların başvuruları ön</w:t>
      </w:r>
      <w:r w:rsidRPr="006831E4">
        <w:rPr>
          <w:spacing w:val="-41"/>
          <w:u w:val="single"/>
        </w:rPr>
        <w:t xml:space="preserve"> </w:t>
      </w:r>
      <w:r w:rsidRPr="006831E4">
        <w:rPr>
          <w:u w:val="single"/>
        </w:rPr>
        <w:t xml:space="preserve">değerlendirmeye alınmayacaktır. Adayın kesin kayıt işlemleri online başvuru sırasında sisteme yüklenen belgelerin asılları ile yapılacaktır. </w:t>
      </w:r>
      <w:r w:rsidRPr="00654D04">
        <w:rPr>
          <w:u w:val="single"/>
        </w:rPr>
        <w:t>Lise diploması ile yapılan başvurular kabul</w:t>
      </w:r>
      <w:r w:rsidRPr="00654D04">
        <w:rPr>
          <w:spacing w:val="-1"/>
          <w:u w:val="single"/>
        </w:rPr>
        <w:t xml:space="preserve"> </w:t>
      </w:r>
      <w:r w:rsidRPr="00654D04">
        <w:rPr>
          <w:u w:val="single"/>
        </w:rPr>
        <w:t>edilmeyecektir.</w:t>
      </w:r>
    </w:p>
    <w:p w14:paraId="6FC1F2EB" w14:textId="7BCFA338" w:rsidR="000F66BD" w:rsidRPr="000F66BD" w:rsidRDefault="0065463F" w:rsidP="000F66BD">
      <w:pPr>
        <w:pStyle w:val="Balk1"/>
        <w:numPr>
          <w:ilvl w:val="1"/>
          <w:numId w:val="10"/>
        </w:numPr>
        <w:tabs>
          <w:tab w:val="left" w:pos="1902"/>
        </w:tabs>
        <w:spacing w:line="360" w:lineRule="auto"/>
        <w:ind w:right="731" w:firstLine="719"/>
        <w:jc w:val="both"/>
        <w:rPr>
          <w:b w:val="0"/>
          <w:bCs w:val="0"/>
        </w:rPr>
      </w:pPr>
      <w:r w:rsidRPr="000F66BD">
        <w:rPr>
          <w:b w:val="0"/>
          <w:bCs w:val="0"/>
        </w:rPr>
        <w:t xml:space="preserve">Üniversitemizce </w:t>
      </w:r>
      <w:r w:rsidR="00B2141E" w:rsidRPr="000F66BD">
        <w:rPr>
          <w:b w:val="0"/>
          <w:bCs w:val="0"/>
        </w:rPr>
        <w:t xml:space="preserve">YÖS Sınavları </w:t>
      </w:r>
      <w:r w:rsidRPr="000F66BD">
        <w:rPr>
          <w:b w:val="0"/>
          <w:bCs w:val="0"/>
        </w:rPr>
        <w:t>kabul edilen</w:t>
      </w:r>
      <w:r w:rsidR="00496076" w:rsidRPr="000F66BD">
        <w:rPr>
          <w:b w:val="0"/>
          <w:bCs w:val="0"/>
        </w:rPr>
        <w:t xml:space="preserve"> üniversitelerin</w:t>
      </w:r>
      <w:r w:rsidRPr="000F66BD">
        <w:rPr>
          <w:b w:val="0"/>
          <w:bCs w:val="0"/>
        </w:rPr>
        <w:t xml:space="preserve"> 202</w:t>
      </w:r>
      <w:r w:rsidR="005C697F" w:rsidRPr="000F66BD">
        <w:rPr>
          <w:b w:val="0"/>
          <w:bCs w:val="0"/>
        </w:rPr>
        <w:t>1</w:t>
      </w:r>
      <w:r w:rsidRPr="000F66BD">
        <w:rPr>
          <w:b w:val="0"/>
          <w:bCs w:val="0"/>
        </w:rPr>
        <w:t xml:space="preserve"> </w:t>
      </w:r>
      <w:r w:rsidR="005C697F" w:rsidRPr="000F66BD">
        <w:rPr>
          <w:b w:val="0"/>
          <w:bCs w:val="0"/>
        </w:rPr>
        <w:t>Y</w:t>
      </w:r>
      <w:r w:rsidRPr="000F66BD">
        <w:rPr>
          <w:b w:val="0"/>
          <w:bCs w:val="0"/>
        </w:rPr>
        <w:t>ılı YÖS sonuç belgesi başvuru sürecinde sisteme yükle</w:t>
      </w:r>
      <w:r w:rsidR="000F66BD" w:rsidRPr="000F66BD">
        <w:rPr>
          <w:b w:val="0"/>
          <w:bCs w:val="0"/>
        </w:rPr>
        <w:t xml:space="preserve">nir. </w:t>
      </w:r>
      <w:r w:rsidR="000F66BD" w:rsidRPr="000F66BD">
        <w:rPr>
          <w:u w:val="single"/>
        </w:rPr>
        <w:t>Ayrıca sınav sonuç</w:t>
      </w:r>
      <w:r w:rsidR="00320344">
        <w:rPr>
          <w:u w:val="single"/>
        </w:rPr>
        <w:t xml:space="preserve"> </w:t>
      </w:r>
      <w:r w:rsidR="000F66BD" w:rsidRPr="000F66BD">
        <w:rPr>
          <w:u w:val="single"/>
        </w:rPr>
        <w:t>belgelerinde doğrulama linki veya QR kodu bulunan aday öğrencilerin başvuruları kabul edilecektir</w:t>
      </w:r>
      <w:r w:rsidR="000F66BD">
        <w:rPr>
          <w:b w:val="0"/>
          <w:bCs w:val="0"/>
        </w:rPr>
        <w:t xml:space="preserve">. </w:t>
      </w:r>
      <w:r w:rsidR="00B2141E" w:rsidRPr="00042E9D">
        <w:t>Ü</w:t>
      </w:r>
      <w:r w:rsidRPr="00042E9D">
        <w:t>niversitemizce</w:t>
      </w:r>
      <w:r w:rsidR="00B2141E" w:rsidRPr="00042E9D">
        <w:t xml:space="preserve"> YÖS Sınav</w:t>
      </w:r>
      <w:r w:rsidR="005818E8" w:rsidRPr="00042E9D">
        <w:t xml:space="preserve">ları </w:t>
      </w:r>
      <w:r w:rsidRPr="00042E9D">
        <w:t xml:space="preserve">kabul edilen </w:t>
      </w:r>
      <w:r w:rsidR="00B2141E" w:rsidRPr="00042E9D">
        <w:t>üniversitelerin</w:t>
      </w:r>
      <w:r w:rsidR="005818E8" w:rsidRPr="00042E9D">
        <w:t xml:space="preserve"> 2021 Yılına ait</w:t>
      </w:r>
      <w:r w:rsidR="00B2141E" w:rsidRPr="00042E9D">
        <w:t xml:space="preserve"> birden fazla </w:t>
      </w:r>
      <w:r w:rsidRPr="00042E9D">
        <w:t xml:space="preserve">YÖS </w:t>
      </w:r>
      <w:r w:rsidR="00B2141E" w:rsidRPr="00042E9D">
        <w:t xml:space="preserve">sınav </w:t>
      </w:r>
      <w:r w:rsidRPr="00042E9D">
        <w:t>sonuç belgesine sahip adayların sadece bir</w:t>
      </w:r>
      <w:r w:rsidR="00B2141E" w:rsidRPr="00042E9D">
        <w:t xml:space="preserve"> tane</w:t>
      </w:r>
      <w:r w:rsidR="005818E8" w:rsidRPr="00042E9D">
        <w:t>sini</w:t>
      </w:r>
      <w:r w:rsidR="00B2141E" w:rsidRPr="00042E9D">
        <w:t xml:space="preserve"> </w:t>
      </w:r>
      <w:r w:rsidRPr="00042E9D">
        <w:t>sisteme yüklemesi gerekmektedir. EK-1’te belirtilen değerlendirme kabul kriterleri dışındaki sonuçlarla başvuru yapılamaz.</w:t>
      </w:r>
      <w:r w:rsidRPr="000F66BD">
        <w:rPr>
          <w:b w:val="0"/>
          <w:bCs w:val="0"/>
        </w:rPr>
        <w:t xml:space="preserve"> Teknik sebeplerle YÖS</w:t>
      </w:r>
      <w:r w:rsidR="005818E8" w:rsidRPr="000F66BD">
        <w:rPr>
          <w:b w:val="0"/>
          <w:bCs w:val="0"/>
        </w:rPr>
        <w:t xml:space="preserve"> sınav</w:t>
      </w:r>
      <w:r w:rsidRPr="000F66BD">
        <w:rPr>
          <w:b w:val="0"/>
          <w:bCs w:val="0"/>
        </w:rPr>
        <w:t xml:space="preserve"> sonucunu</w:t>
      </w:r>
      <w:r w:rsidR="005818E8" w:rsidRPr="000F66BD">
        <w:rPr>
          <w:b w:val="0"/>
          <w:bCs w:val="0"/>
        </w:rPr>
        <w:t xml:space="preserve"> sisteme</w:t>
      </w:r>
      <w:r w:rsidRPr="000F66BD">
        <w:rPr>
          <w:b w:val="0"/>
          <w:bCs w:val="0"/>
        </w:rPr>
        <w:t xml:space="preserve"> yükleyemeyen adayların başvuru tarihi sona ermeden önce Öğrenci İşleri Daire Başkanlığına şahsen başvurması halinde ilgili başvuruda düzeltme yapılabilir. Başvuru tarihi sona erdikten sonra yapılan itiraz veya düzeltme talepleri dikkate alınmayacaktır.</w:t>
      </w:r>
    </w:p>
    <w:p w14:paraId="25CB4C85" w14:textId="77777777" w:rsidR="000F66BD" w:rsidRPr="000F66BD" w:rsidRDefault="0065463F" w:rsidP="000F66BD">
      <w:pPr>
        <w:pStyle w:val="Balk1"/>
        <w:numPr>
          <w:ilvl w:val="1"/>
          <w:numId w:val="10"/>
        </w:numPr>
        <w:tabs>
          <w:tab w:val="left" w:pos="1902"/>
        </w:tabs>
        <w:spacing w:line="360" w:lineRule="auto"/>
        <w:ind w:right="731" w:firstLine="719"/>
        <w:jc w:val="both"/>
        <w:rPr>
          <w:b w:val="0"/>
          <w:bCs w:val="0"/>
        </w:rPr>
      </w:pPr>
      <w:r w:rsidRPr="000F66BD">
        <w:rPr>
          <w:b w:val="0"/>
          <w:bCs w:val="0"/>
        </w:rPr>
        <w:t>Başvuru</w:t>
      </w:r>
      <w:r w:rsidRPr="000F66BD">
        <w:rPr>
          <w:b w:val="0"/>
          <w:bCs w:val="0"/>
          <w:spacing w:val="-13"/>
        </w:rPr>
        <w:t xml:space="preserve"> </w:t>
      </w:r>
      <w:r w:rsidRPr="000F66BD">
        <w:rPr>
          <w:b w:val="0"/>
          <w:bCs w:val="0"/>
        </w:rPr>
        <w:t>formu</w:t>
      </w:r>
      <w:r w:rsidRPr="000F66BD">
        <w:rPr>
          <w:b w:val="0"/>
          <w:bCs w:val="0"/>
          <w:spacing w:val="-12"/>
        </w:rPr>
        <w:t xml:space="preserve"> </w:t>
      </w:r>
      <w:r w:rsidRPr="000F66BD">
        <w:rPr>
          <w:b w:val="0"/>
          <w:bCs w:val="0"/>
        </w:rPr>
        <w:t>üzerindeki</w:t>
      </w:r>
      <w:r w:rsidRPr="000F66BD">
        <w:rPr>
          <w:b w:val="0"/>
          <w:bCs w:val="0"/>
          <w:spacing w:val="-12"/>
        </w:rPr>
        <w:t xml:space="preserve"> </w:t>
      </w:r>
      <w:r w:rsidRPr="000F66BD">
        <w:rPr>
          <w:b w:val="0"/>
          <w:bCs w:val="0"/>
        </w:rPr>
        <w:t>ilgili</w:t>
      </w:r>
      <w:r w:rsidRPr="000F66BD">
        <w:rPr>
          <w:b w:val="0"/>
          <w:bCs w:val="0"/>
          <w:spacing w:val="-12"/>
        </w:rPr>
        <w:t xml:space="preserve"> </w:t>
      </w:r>
      <w:r w:rsidRPr="000F66BD">
        <w:rPr>
          <w:b w:val="0"/>
          <w:bCs w:val="0"/>
        </w:rPr>
        <w:t>alana,</w:t>
      </w:r>
      <w:r w:rsidRPr="000F66BD">
        <w:rPr>
          <w:b w:val="0"/>
          <w:bCs w:val="0"/>
          <w:spacing w:val="-12"/>
        </w:rPr>
        <w:t xml:space="preserve"> </w:t>
      </w:r>
      <w:r w:rsidRPr="000F66BD">
        <w:rPr>
          <w:b w:val="0"/>
          <w:bCs w:val="0"/>
        </w:rPr>
        <w:t>adayın</w:t>
      </w:r>
      <w:r w:rsidRPr="000F66BD">
        <w:rPr>
          <w:b w:val="0"/>
          <w:bCs w:val="0"/>
          <w:spacing w:val="-12"/>
        </w:rPr>
        <w:t xml:space="preserve"> </w:t>
      </w:r>
      <w:r w:rsidRPr="000F66BD">
        <w:rPr>
          <w:b w:val="0"/>
          <w:bCs w:val="0"/>
        </w:rPr>
        <w:t>elektronik</w:t>
      </w:r>
      <w:r w:rsidRPr="000F66BD">
        <w:rPr>
          <w:b w:val="0"/>
          <w:bCs w:val="0"/>
          <w:spacing w:val="-12"/>
        </w:rPr>
        <w:t xml:space="preserve"> </w:t>
      </w:r>
      <w:r w:rsidRPr="000F66BD">
        <w:rPr>
          <w:b w:val="0"/>
          <w:bCs w:val="0"/>
        </w:rPr>
        <w:t>ortama</w:t>
      </w:r>
      <w:r w:rsidRPr="000F66BD">
        <w:rPr>
          <w:b w:val="0"/>
          <w:bCs w:val="0"/>
          <w:spacing w:val="-12"/>
        </w:rPr>
        <w:t xml:space="preserve"> </w:t>
      </w:r>
      <w:r w:rsidRPr="000F66BD">
        <w:rPr>
          <w:b w:val="0"/>
          <w:bCs w:val="0"/>
        </w:rPr>
        <w:t>aktarılmış</w:t>
      </w:r>
      <w:r w:rsidRPr="000F66BD">
        <w:rPr>
          <w:b w:val="0"/>
          <w:bCs w:val="0"/>
          <w:spacing w:val="-12"/>
        </w:rPr>
        <w:t xml:space="preserve"> </w:t>
      </w:r>
      <w:r w:rsidRPr="000F66BD">
        <w:rPr>
          <w:b w:val="0"/>
          <w:bCs w:val="0"/>
        </w:rPr>
        <w:t>fotoğrafı eklenmelidir. Bu fotoğraf, Mülakat Sınavına Giriş Belgesi üzerinde yer alacağından, adayın kolaylıkla</w:t>
      </w:r>
      <w:r w:rsidRPr="000F66BD">
        <w:rPr>
          <w:b w:val="0"/>
          <w:bCs w:val="0"/>
          <w:spacing w:val="-7"/>
        </w:rPr>
        <w:t xml:space="preserve"> </w:t>
      </w:r>
      <w:r w:rsidRPr="000F66BD">
        <w:rPr>
          <w:b w:val="0"/>
          <w:bCs w:val="0"/>
        </w:rPr>
        <w:t>tanınmasını</w:t>
      </w:r>
      <w:r w:rsidRPr="000F66BD">
        <w:rPr>
          <w:b w:val="0"/>
          <w:bCs w:val="0"/>
          <w:spacing w:val="-6"/>
        </w:rPr>
        <w:t xml:space="preserve"> </w:t>
      </w:r>
      <w:r w:rsidRPr="000F66BD">
        <w:rPr>
          <w:b w:val="0"/>
          <w:bCs w:val="0"/>
        </w:rPr>
        <w:t>sağlayacak</w:t>
      </w:r>
      <w:r w:rsidRPr="000F66BD">
        <w:rPr>
          <w:b w:val="0"/>
          <w:bCs w:val="0"/>
          <w:spacing w:val="-4"/>
        </w:rPr>
        <w:t xml:space="preserve"> </w:t>
      </w:r>
      <w:r w:rsidRPr="000F66BD">
        <w:rPr>
          <w:b w:val="0"/>
          <w:bCs w:val="0"/>
        </w:rPr>
        <w:t>şekilde</w:t>
      </w:r>
      <w:r w:rsidRPr="000F66BD">
        <w:rPr>
          <w:b w:val="0"/>
          <w:bCs w:val="0"/>
          <w:spacing w:val="-5"/>
        </w:rPr>
        <w:t xml:space="preserve"> </w:t>
      </w:r>
      <w:r w:rsidRPr="000F66BD">
        <w:rPr>
          <w:b w:val="0"/>
          <w:bCs w:val="0"/>
        </w:rPr>
        <w:t>ön</w:t>
      </w:r>
      <w:r w:rsidRPr="000F66BD">
        <w:rPr>
          <w:b w:val="0"/>
          <w:bCs w:val="0"/>
          <w:spacing w:val="-6"/>
        </w:rPr>
        <w:t xml:space="preserve"> </w:t>
      </w:r>
      <w:r w:rsidRPr="000F66BD">
        <w:rPr>
          <w:b w:val="0"/>
          <w:bCs w:val="0"/>
        </w:rPr>
        <w:t>cepheden</w:t>
      </w:r>
      <w:r w:rsidRPr="000F66BD">
        <w:rPr>
          <w:b w:val="0"/>
          <w:bCs w:val="0"/>
          <w:spacing w:val="-6"/>
        </w:rPr>
        <w:t xml:space="preserve"> </w:t>
      </w:r>
      <w:r w:rsidRPr="000F66BD">
        <w:rPr>
          <w:b w:val="0"/>
          <w:bCs w:val="0"/>
        </w:rPr>
        <w:t>ve</w:t>
      </w:r>
      <w:r w:rsidRPr="000F66BD">
        <w:rPr>
          <w:b w:val="0"/>
          <w:bCs w:val="0"/>
          <w:spacing w:val="-7"/>
        </w:rPr>
        <w:t xml:space="preserve"> </w:t>
      </w:r>
      <w:r w:rsidRPr="000F66BD">
        <w:rPr>
          <w:b w:val="0"/>
          <w:bCs w:val="0"/>
        </w:rPr>
        <w:t>son</w:t>
      </w:r>
      <w:r w:rsidRPr="000F66BD">
        <w:rPr>
          <w:b w:val="0"/>
          <w:bCs w:val="0"/>
          <w:spacing w:val="-4"/>
        </w:rPr>
        <w:t xml:space="preserve"> </w:t>
      </w:r>
      <w:r w:rsidRPr="000F66BD">
        <w:rPr>
          <w:b w:val="0"/>
          <w:bCs w:val="0"/>
        </w:rPr>
        <w:t>altı</w:t>
      </w:r>
      <w:r w:rsidRPr="000F66BD">
        <w:rPr>
          <w:b w:val="0"/>
          <w:bCs w:val="0"/>
          <w:spacing w:val="-5"/>
        </w:rPr>
        <w:t xml:space="preserve"> </w:t>
      </w:r>
      <w:r w:rsidRPr="000F66BD">
        <w:rPr>
          <w:b w:val="0"/>
          <w:bCs w:val="0"/>
        </w:rPr>
        <w:t>ay</w:t>
      </w:r>
      <w:r w:rsidRPr="000F66BD">
        <w:rPr>
          <w:b w:val="0"/>
          <w:bCs w:val="0"/>
          <w:spacing w:val="-4"/>
        </w:rPr>
        <w:t xml:space="preserve"> </w:t>
      </w:r>
      <w:r w:rsidRPr="000F66BD">
        <w:rPr>
          <w:b w:val="0"/>
          <w:bCs w:val="0"/>
        </w:rPr>
        <w:t>içinde</w:t>
      </w:r>
      <w:r w:rsidRPr="000F66BD">
        <w:rPr>
          <w:b w:val="0"/>
          <w:bCs w:val="0"/>
          <w:spacing w:val="-5"/>
        </w:rPr>
        <w:t xml:space="preserve"> </w:t>
      </w:r>
      <w:r w:rsidRPr="000F66BD">
        <w:rPr>
          <w:b w:val="0"/>
          <w:bCs w:val="0"/>
        </w:rPr>
        <w:t>çekilmiş</w:t>
      </w:r>
      <w:r w:rsidRPr="000F66BD">
        <w:rPr>
          <w:b w:val="0"/>
          <w:bCs w:val="0"/>
          <w:spacing w:val="-6"/>
        </w:rPr>
        <w:t xml:space="preserve"> </w:t>
      </w:r>
      <w:r w:rsidRPr="000F66BD">
        <w:rPr>
          <w:b w:val="0"/>
          <w:bCs w:val="0"/>
        </w:rPr>
        <w:t>olmalıdır. Sınav günü bu fotoğrafta adayın tanınmasında önemli rol oynayabilecek görünüm özelliklerinde herhangi bir değişiklik bulunmamalıdır. Mülakat Sınav Komisyon Başkanının adayın fotoğrafından dolayı ilgili kişinin kimliğini belirlemede güçlük çektiği takdirde, adayı sınava almayacağı göz önünde</w:t>
      </w:r>
      <w:r w:rsidRPr="000F66BD">
        <w:rPr>
          <w:b w:val="0"/>
          <w:bCs w:val="0"/>
          <w:spacing w:val="-4"/>
        </w:rPr>
        <w:t xml:space="preserve"> </w:t>
      </w:r>
      <w:r w:rsidRPr="000F66BD">
        <w:rPr>
          <w:b w:val="0"/>
          <w:bCs w:val="0"/>
        </w:rPr>
        <w:t>tutulmalıdır.</w:t>
      </w:r>
    </w:p>
    <w:p w14:paraId="46D34ECD" w14:textId="3EC850AA" w:rsidR="000D269C" w:rsidRPr="000F66BD" w:rsidRDefault="0065463F" w:rsidP="000F66BD">
      <w:pPr>
        <w:pStyle w:val="Balk1"/>
        <w:numPr>
          <w:ilvl w:val="1"/>
          <w:numId w:val="10"/>
        </w:numPr>
        <w:tabs>
          <w:tab w:val="left" w:pos="1902"/>
        </w:tabs>
        <w:spacing w:line="360" w:lineRule="auto"/>
        <w:ind w:right="731" w:firstLine="719"/>
        <w:jc w:val="both"/>
        <w:rPr>
          <w:b w:val="0"/>
          <w:bCs w:val="0"/>
        </w:rPr>
      </w:pPr>
      <w:r w:rsidRPr="000F66BD">
        <w:rPr>
          <w:b w:val="0"/>
          <w:bCs w:val="0"/>
        </w:rPr>
        <w:t xml:space="preserve">Adayların başvurusunun uygunluğu </w:t>
      </w:r>
      <w:r w:rsidR="00D210D8" w:rsidRPr="000F66BD">
        <w:rPr>
          <w:b w:val="0"/>
          <w:bCs w:val="0"/>
        </w:rPr>
        <w:t>SBÜYÖS2021</w:t>
      </w:r>
      <w:r w:rsidRPr="000F66BD">
        <w:rPr>
          <w:b w:val="0"/>
          <w:bCs w:val="0"/>
        </w:rPr>
        <w:t xml:space="preserve"> Yönergesi ve Ek-1’deki kabul kriterleri doğrultusunda Uluslararası Öğrenci Koordinatörlüğü tarafından</w:t>
      </w:r>
      <w:r w:rsidRPr="000F66BD">
        <w:rPr>
          <w:b w:val="0"/>
          <w:bCs w:val="0"/>
          <w:spacing w:val="-8"/>
        </w:rPr>
        <w:t xml:space="preserve"> </w:t>
      </w:r>
      <w:r w:rsidRPr="000F66BD">
        <w:rPr>
          <w:b w:val="0"/>
          <w:bCs w:val="0"/>
        </w:rPr>
        <w:t>değerlendirilir.</w:t>
      </w:r>
    </w:p>
    <w:p w14:paraId="3382E5C4" w14:textId="77777777" w:rsidR="000D269C" w:rsidRDefault="000D269C">
      <w:pPr>
        <w:spacing w:line="360" w:lineRule="auto"/>
        <w:jc w:val="both"/>
        <w:rPr>
          <w:sz w:val="24"/>
        </w:rPr>
        <w:sectPr w:rsidR="000D269C">
          <w:pgSz w:w="11900" w:h="16850"/>
          <w:pgMar w:top="1340" w:right="700" w:bottom="280" w:left="720" w:header="708" w:footer="708" w:gutter="0"/>
          <w:cols w:space="708"/>
        </w:sectPr>
      </w:pPr>
    </w:p>
    <w:p w14:paraId="3FB55B22" w14:textId="77777777" w:rsidR="000D269C" w:rsidRDefault="0065463F">
      <w:pPr>
        <w:pStyle w:val="Balk1"/>
        <w:numPr>
          <w:ilvl w:val="0"/>
          <w:numId w:val="10"/>
        </w:numPr>
        <w:tabs>
          <w:tab w:val="left" w:pos="1638"/>
        </w:tabs>
        <w:spacing w:before="74"/>
        <w:ind w:left="1637" w:hanging="241"/>
        <w:jc w:val="left"/>
      </w:pPr>
      <w:r>
        <w:lastRenderedPageBreak/>
        <w:t>Başvuru Ücretinin Yatırılması</w:t>
      </w:r>
    </w:p>
    <w:p w14:paraId="2B75F368" w14:textId="6E54AC9E" w:rsidR="000D269C" w:rsidRDefault="00D210D8">
      <w:pPr>
        <w:pStyle w:val="ListeParagraf"/>
        <w:numPr>
          <w:ilvl w:val="1"/>
          <w:numId w:val="10"/>
        </w:numPr>
        <w:tabs>
          <w:tab w:val="left" w:pos="1839"/>
        </w:tabs>
        <w:spacing w:before="140" w:line="360" w:lineRule="auto"/>
        <w:ind w:right="713" w:firstLine="707"/>
        <w:rPr>
          <w:sz w:val="24"/>
        </w:rPr>
      </w:pPr>
      <w:r>
        <w:rPr>
          <w:sz w:val="24"/>
        </w:rPr>
        <w:t>SBÜYÖS2021</w:t>
      </w:r>
      <w:r w:rsidR="0065463F">
        <w:rPr>
          <w:sz w:val="24"/>
        </w:rPr>
        <w:t xml:space="preserve"> Mülakat Sınavına başvuracak adaylar </w:t>
      </w:r>
      <w:r w:rsidR="0065463F">
        <w:rPr>
          <w:b/>
          <w:sz w:val="24"/>
        </w:rPr>
        <w:t>başvuru ücretini</w:t>
      </w:r>
      <w:r w:rsidR="0065463F">
        <w:rPr>
          <w:sz w:val="24"/>
        </w:rPr>
        <w:t xml:space="preserve">; </w:t>
      </w:r>
      <w:r w:rsidR="0065463F">
        <w:rPr>
          <w:b/>
          <w:sz w:val="24"/>
        </w:rPr>
        <w:t xml:space="preserve">başvuru süresi içinde </w:t>
      </w:r>
      <w:r w:rsidR="0065463F">
        <w:rPr>
          <w:sz w:val="24"/>
        </w:rPr>
        <w:t>aşağıda belirtilen bilgilerle</w:t>
      </w:r>
      <w:r w:rsidR="0065463F">
        <w:rPr>
          <w:spacing w:val="-4"/>
          <w:sz w:val="24"/>
        </w:rPr>
        <w:t xml:space="preserve"> </w:t>
      </w:r>
      <w:r w:rsidR="0065463F">
        <w:rPr>
          <w:sz w:val="24"/>
        </w:rPr>
        <w:t>ödeyecektir.</w:t>
      </w:r>
    </w:p>
    <w:p w14:paraId="67079E44" w14:textId="4D0D27D0" w:rsidR="000D269C" w:rsidRDefault="0065463F">
      <w:pPr>
        <w:pStyle w:val="ListeParagraf"/>
        <w:numPr>
          <w:ilvl w:val="0"/>
          <w:numId w:val="6"/>
        </w:numPr>
        <w:tabs>
          <w:tab w:val="left" w:pos="1657"/>
        </w:tabs>
        <w:ind w:hanging="253"/>
        <w:rPr>
          <w:sz w:val="24"/>
        </w:rPr>
      </w:pPr>
      <w:r>
        <w:rPr>
          <w:sz w:val="24"/>
        </w:rPr>
        <w:t xml:space="preserve">Tutar: </w:t>
      </w:r>
      <w:r w:rsidR="00DB1A10">
        <w:rPr>
          <w:sz w:val="24"/>
        </w:rPr>
        <w:t>4</w:t>
      </w:r>
      <w:r>
        <w:rPr>
          <w:sz w:val="24"/>
        </w:rPr>
        <w:t>00 TL (Türk</w:t>
      </w:r>
      <w:r w:rsidR="00042E9D">
        <w:rPr>
          <w:sz w:val="24"/>
        </w:rPr>
        <w:t xml:space="preserve"> </w:t>
      </w:r>
      <w:r>
        <w:rPr>
          <w:sz w:val="24"/>
        </w:rPr>
        <w:t>Lirası) / 5</w:t>
      </w:r>
      <w:r w:rsidR="00DB1A10">
        <w:rPr>
          <w:sz w:val="24"/>
        </w:rPr>
        <w:t>5</w:t>
      </w:r>
      <w:r>
        <w:rPr>
          <w:sz w:val="24"/>
        </w:rPr>
        <w:t xml:space="preserve"> USD (ABD</w:t>
      </w:r>
      <w:r w:rsidR="00042E9D">
        <w:rPr>
          <w:sz w:val="24"/>
        </w:rPr>
        <w:t xml:space="preserve"> </w:t>
      </w:r>
      <w:r>
        <w:rPr>
          <w:sz w:val="24"/>
        </w:rPr>
        <w:t>Doları) / 45 €</w:t>
      </w:r>
      <w:r>
        <w:rPr>
          <w:spacing w:val="-5"/>
          <w:sz w:val="24"/>
        </w:rPr>
        <w:t xml:space="preserve"> </w:t>
      </w:r>
      <w:r>
        <w:rPr>
          <w:sz w:val="24"/>
        </w:rPr>
        <w:t>(Euro)</w:t>
      </w:r>
    </w:p>
    <w:p w14:paraId="2A4F8D77" w14:textId="77777777" w:rsidR="000D269C" w:rsidRDefault="0065463F">
      <w:pPr>
        <w:pStyle w:val="ListeParagraf"/>
        <w:numPr>
          <w:ilvl w:val="0"/>
          <w:numId w:val="6"/>
        </w:numPr>
        <w:tabs>
          <w:tab w:val="left" w:pos="1676"/>
        </w:tabs>
        <w:spacing w:before="137"/>
        <w:ind w:left="1675" w:hanging="272"/>
        <w:rPr>
          <w:sz w:val="24"/>
        </w:rPr>
      </w:pPr>
      <w:r>
        <w:rPr>
          <w:sz w:val="24"/>
        </w:rPr>
        <w:t>Banka Adı: Türkiye Vakıflar Bankası T.A.O. İstanbul/Göztepe</w:t>
      </w:r>
      <w:r>
        <w:rPr>
          <w:spacing w:val="-9"/>
          <w:sz w:val="24"/>
        </w:rPr>
        <w:t xml:space="preserve"> </w:t>
      </w:r>
      <w:r>
        <w:rPr>
          <w:sz w:val="24"/>
        </w:rPr>
        <w:t>Şubesi</w:t>
      </w:r>
    </w:p>
    <w:p w14:paraId="48F2E43F" w14:textId="77777777" w:rsidR="000D269C" w:rsidRDefault="0065463F">
      <w:pPr>
        <w:pStyle w:val="Balk1"/>
        <w:numPr>
          <w:ilvl w:val="0"/>
          <w:numId w:val="6"/>
        </w:numPr>
        <w:tabs>
          <w:tab w:val="left" w:pos="1657"/>
        </w:tabs>
        <w:spacing w:before="139"/>
        <w:ind w:hanging="253"/>
      </w:pPr>
      <w:r>
        <w:t>IBAN:</w:t>
      </w:r>
    </w:p>
    <w:p w14:paraId="292B32CF" w14:textId="77777777" w:rsidR="000D269C" w:rsidRDefault="0065463F">
      <w:pPr>
        <w:spacing w:before="137"/>
        <w:ind w:left="1404"/>
        <w:rPr>
          <w:b/>
          <w:sz w:val="24"/>
        </w:rPr>
      </w:pPr>
      <w:r>
        <w:rPr>
          <w:b/>
          <w:sz w:val="24"/>
        </w:rPr>
        <w:t>TL Hesabı: TR71 0001 5001 5800 7304 9320 88</w:t>
      </w:r>
    </w:p>
    <w:p w14:paraId="7948F494" w14:textId="77777777" w:rsidR="000D269C" w:rsidRDefault="0065463F">
      <w:pPr>
        <w:spacing w:before="139"/>
        <w:ind w:left="1404"/>
        <w:rPr>
          <w:b/>
          <w:sz w:val="24"/>
        </w:rPr>
      </w:pPr>
      <w:r>
        <w:rPr>
          <w:b/>
          <w:sz w:val="24"/>
        </w:rPr>
        <w:t>USD Hesabı: TR58 0001 5001 5804 8016 4861 99</w:t>
      </w:r>
    </w:p>
    <w:p w14:paraId="7EDBD99B" w14:textId="77777777" w:rsidR="000D269C" w:rsidRDefault="0065463F">
      <w:pPr>
        <w:spacing w:before="137"/>
        <w:ind w:left="1404"/>
        <w:rPr>
          <w:b/>
          <w:sz w:val="24"/>
        </w:rPr>
      </w:pPr>
      <w:r>
        <w:rPr>
          <w:b/>
          <w:sz w:val="24"/>
        </w:rPr>
        <w:t>EURO Hesabı: TR82 0001 5001 5804 8016 2768 29</w:t>
      </w:r>
    </w:p>
    <w:p w14:paraId="53381BA6" w14:textId="77777777" w:rsidR="000D269C" w:rsidRDefault="0065463F">
      <w:pPr>
        <w:pStyle w:val="ListeParagraf"/>
        <w:numPr>
          <w:ilvl w:val="0"/>
          <w:numId w:val="6"/>
        </w:numPr>
        <w:tabs>
          <w:tab w:val="left" w:pos="1676"/>
        </w:tabs>
        <w:spacing w:before="139"/>
        <w:ind w:left="1675" w:hanging="272"/>
        <w:rPr>
          <w:b/>
          <w:sz w:val="24"/>
        </w:rPr>
      </w:pPr>
      <w:r>
        <w:rPr>
          <w:b/>
          <w:sz w:val="24"/>
        </w:rPr>
        <w:t>SWIFT Kodu:</w:t>
      </w:r>
      <w:r>
        <w:rPr>
          <w:b/>
          <w:spacing w:val="-1"/>
          <w:sz w:val="24"/>
        </w:rPr>
        <w:t xml:space="preserve"> </w:t>
      </w:r>
      <w:r>
        <w:rPr>
          <w:b/>
          <w:sz w:val="24"/>
        </w:rPr>
        <w:t>TVBATR2AXXX</w:t>
      </w:r>
    </w:p>
    <w:p w14:paraId="2A899163" w14:textId="77777777" w:rsidR="000D269C" w:rsidRDefault="0065463F">
      <w:pPr>
        <w:pStyle w:val="ListeParagraf"/>
        <w:numPr>
          <w:ilvl w:val="0"/>
          <w:numId w:val="6"/>
        </w:numPr>
        <w:tabs>
          <w:tab w:val="left" w:pos="1657"/>
        </w:tabs>
        <w:spacing w:before="137"/>
        <w:ind w:hanging="253"/>
        <w:rPr>
          <w:b/>
          <w:sz w:val="24"/>
        </w:rPr>
      </w:pPr>
      <w:r>
        <w:rPr>
          <w:b/>
          <w:sz w:val="24"/>
        </w:rPr>
        <w:t>Alıcı Hesap İsmi: Sağlık Bilimleri</w:t>
      </w:r>
      <w:r>
        <w:rPr>
          <w:b/>
          <w:spacing w:val="-3"/>
          <w:sz w:val="24"/>
        </w:rPr>
        <w:t xml:space="preserve"> </w:t>
      </w:r>
      <w:r>
        <w:rPr>
          <w:b/>
          <w:sz w:val="24"/>
        </w:rPr>
        <w:t>Üniversitesi</w:t>
      </w:r>
    </w:p>
    <w:p w14:paraId="7A9B53E2" w14:textId="537394FC" w:rsidR="000D269C" w:rsidRPr="005818E8" w:rsidRDefault="0065463F">
      <w:pPr>
        <w:pStyle w:val="ListeParagraf"/>
        <w:numPr>
          <w:ilvl w:val="0"/>
          <w:numId w:val="6"/>
        </w:numPr>
        <w:tabs>
          <w:tab w:val="left" w:pos="1638"/>
        </w:tabs>
        <w:spacing w:before="140"/>
        <w:ind w:left="1637" w:hanging="234"/>
        <w:rPr>
          <w:b/>
          <w:bCs/>
          <w:sz w:val="24"/>
        </w:rPr>
      </w:pPr>
      <w:r>
        <w:rPr>
          <w:b/>
          <w:sz w:val="24"/>
        </w:rPr>
        <w:t>Açıklama: Aday Adı</w:t>
      </w:r>
      <w:r>
        <w:rPr>
          <w:b/>
          <w:spacing w:val="-1"/>
          <w:sz w:val="24"/>
        </w:rPr>
        <w:t xml:space="preserve"> </w:t>
      </w:r>
      <w:r>
        <w:rPr>
          <w:b/>
          <w:sz w:val="24"/>
        </w:rPr>
        <w:t>Soyadı</w:t>
      </w:r>
      <w:r w:rsidR="005818E8">
        <w:rPr>
          <w:b/>
          <w:sz w:val="24"/>
        </w:rPr>
        <w:t xml:space="preserve"> / </w:t>
      </w:r>
      <w:r w:rsidR="005818E8" w:rsidRPr="005818E8">
        <w:rPr>
          <w:b/>
          <w:bCs/>
          <w:sz w:val="24"/>
        </w:rPr>
        <w:t>SBÜYÖS2021 Mülakat Sınavı Başvuru Ücreti</w:t>
      </w:r>
    </w:p>
    <w:p w14:paraId="4E4B47B4" w14:textId="77777777" w:rsidR="000D269C" w:rsidRDefault="000D269C">
      <w:pPr>
        <w:pStyle w:val="GvdeMetni"/>
        <w:spacing w:before="11"/>
        <w:ind w:left="0"/>
        <w:jc w:val="left"/>
        <w:rPr>
          <w:b/>
          <w:sz w:val="21"/>
        </w:rPr>
      </w:pPr>
    </w:p>
    <w:p w14:paraId="47BB6E86" w14:textId="0953B1E5" w:rsidR="005818E8" w:rsidRPr="005818E8" w:rsidRDefault="0065463F">
      <w:pPr>
        <w:ind w:left="1397"/>
        <w:jc w:val="both"/>
        <w:rPr>
          <w:b/>
          <w:sz w:val="24"/>
          <w:u w:val="single"/>
        </w:rPr>
      </w:pPr>
      <w:r w:rsidRPr="005818E8">
        <w:rPr>
          <w:b/>
          <w:sz w:val="24"/>
          <w:u w:val="single"/>
        </w:rPr>
        <w:t>Ödeme sırasında lütfen bu açıklama bilgisini yazdırmayı unutmayınız!</w:t>
      </w:r>
    </w:p>
    <w:p w14:paraId="65C441DB" w14:textId="77777777" w:rsidR="000D269C" w:rsidRDefault="0065463F">
      <w:pPr>
        <w:pStyle w:val="ListeParagraf"/>
        <w:numPr>
          <w:ilvl w:val="1"/>
          <w:numId w:val="10"/>
        </w:numPr>
        <w:tabs>
          <w:tab w:val="left" w:pos="1887"/>
        </w:tabs>
        <w:spacing w:before="137" w:line="360" w:lineRule="auto"/>
        <w:ind w:right="720" w:firstLine="707"/>
        <w:rPr>
          <w:sz w:val="24"/>
        </w:rPr>
      </w:pPr>
      <w:r>
        <w:rPr>
          <w:sz w:val="24"/>
        </w:rPr>
        <w:t>Başvuru ücreti ödendikten sonra başvuru sistemi üzerinden ilgili alana sınav ücretinin yatırıldığını gösteren dekontun elektronik ortama aktarılmış halini</w:t>
      </w:r>
      <w:r>
        <w:rPr>
          <w:spacing w:val="-7"/>
          <w:sz w:val="24"/>
        </w:rPr>
        <w:t xml:space="preserve"> </w:t>
      </w:r>
      <w:r>
        <w:rPr>
          <w:sz w:val="24"/>
        </w:rPr>
        <w:t>yüklenmelidir.</w:t>
      </w:r>
    </w:p>
    <w:p w14:paraId="351F5E0E" w14:textId="77777777" w:rsidR="000D269C" w:rsidRDefault="0065463F">
      <w:pPr>
        <w:pStyle w:val="ListeParagraf"/>
        <w:numPr>
          <w:ilvl w:val="1"/>
          <w:numId w:val="10"/>
        </w:numPr>
        <w:tabs>
          <w:tab w:val="left" w:pos="1928"/>
        </w:tabs>
        <w:spacing w:line="360" w:lineRule="auto"/>
        <w:ind w:right="716" w:firstLine="707"/>
        <w:rPr>
          <w:sz w:val="24"/>
        </w:rPr>
      </w:pPr>
      <w:r>
        <w:rPr>
          <w:sz w:val="24"/>
        </w:rPr>
        <w:t>Adaylar, başvuru ücretini Türkiye içinden herhangi bir banka şubesinden yatırabilirler. Yurt dışından başvuracak adaylar, başvuru ücretini muhabir bir banka veya uluslararası</w:t>
      </w:r>
      <w:r>
        <w:rPr>
          <w:spacing w:val="-8"/>
          <w:sz w:val="24"/>
        </w:rPr>
        <w:t xml:space="preserve"> </w:t>
      </w:r>
      <w:r>
        <w:rPr>
          <w:sz w:val="24"/>
        </w:rPr>
        <w:t>işlem</w:t>
      </w:r>
      <w:r>
        <w:rPr>
          <w:spacing w:val="-8"/>
          <w:sz w:val="24"/>
        </w:rPr>
        <w:t xml:space="preserve"> </w:t>
      </w:r>
      <w:r>
        <w:rPr>
          <w:sz w:val="24"/>
        </w:rPr>
        <w:t>yapan</w:t>
      </w:r>
      <w:r>
        <w:rPr>
          <w:spacing w:val="-6"/>
          <w:sz w:val="24"/>
        </w:rPr>
        <w:t xml:space="preserve"> </w:t>
      </w:r>
      <w:r>
        <w:rPr>
          <w:sz w:val="24"/>
        </w:rPr>
        <w:t>bankalar</w:t>
      </w:r>
      <w:r>
        <w:rPr>
          <w:spacing w:val="-6"/>
          <w:sz w:val="24"/>
        </w:rPr>
        <w:t xml:space="preserve"> </w:t>
      </w:r>
      <w:r>
        <w:rPr>
          <w:sz w:val="24"/>
        </w:rPr>
        <w:t>aracılığı</w:t>
      </w:r>
      <w:r>
        <w:rPr>
          <w:spacing w:val="-8"/>
          <w:sz w:val="24"/>
        </w:rPr>
        <w:t xml:space="preserve"> </w:t>
      </w:r>
      <w:r>
        <w:rPr>
          <w:sz w:val="24"/>
        </w:rPr>
        <w:t>ile</w:t>
      </w:r>
      <w:r>
        <w:rPr>
          <w:spacing w:val="-9"/>
          <w:sz w:val="24"/>
        </w:rPr>
        <w:t xml:space="preserve"> </w:t>
      </w:r>
      <w:r>
        <w:rPr>
          <w:sz w:val="24"/>
        </w:rPr>
        <w:t>(SWIFT</w:t>
      </w:r>
      <w:r>
        <w:rPr>
          <w:spacing w:val="-6"/>
          <w:sz w:val="24"/>
        </w:rPr>
        <w:t xml:space="preserve"> </w:t>
      </w:r>
      <w:r>
        <w:rPr>
          <w:sz w:val="24"/>
        </w:rPr>
        <w:t>Kodu:</w:t>
      </w:r>
      <w:r>
        <w:rPr>
          <w:spacing w:val="-7"/>
          <w:sz w:val="24"/>
        </w:rPr>
        <w:t xml:space="preserve"> </w:t>
      </w:r>
      <w:r>
        <w:rPr>
          <w:sz w:val="24"/>
        </w:rPr>
        <w:t>TVBATR2AXXX)</w:t>
      </w:r>
      <w:r>
        <w:rPr>
          <w:spacing w:val="-9"/>
          <w:sz w:val="24"/>
        </w:rPr>
        <w:t xml:space="preserve"> </w:t>
      </w:r>
      <w:r>
        <w:rPr>
          <w:sz w:val="24"/>
        </w:rPr>
        <w:t>yatırabilirler.</w:t>
      </w:r>
    </w:p>
    <w:p w14:paraId="0F67FD5B" w14:textId="77777777" w:rsidR="000D269C" w:rsidRDefault="0065463F">
      <w:pPr>
        <w:pStyle w:val="Balk1"/>
        <w:numPr>
          <w:ilvl w:val="1"/>
          <w:numId w:val="10"/>
        </w:numPr>
        <w:tabs>
          <w:tab w:val="left" w:pos="1873"/>
        </w:tabs>
        <w:spacing w:before="2" w:line="360" w:lineRule="auto"/>
        <w:ind w:right="716" w:firstLine="700"/>
        <w:jc w:val="both"/>
      </w:pPr>
      <w:r>
        <w:t>Yurt içinden ve yurt dışından başvuru ücreti yatıracak adayların dikkat edeceği</w:t>
      </w:r>
      <w:r>
        <w:rPr>
          <w:spacing w:val="-1"/>
        </w:rPr>
        <w:t xml:space="preserve"> </w:t>
      </w:r>
      <w:r>
        <w:t>hususlar:</w:t>
      </w:r>
    </w:p>
    <w:p w14:paraId="236F3D5D" w14:textId="77777777" w:rsidR="000D269C" w:rsidRDefault="0065463F">
      <w:pPr>
        <w:pStyle w:val="ListeParagraf"/>
        <w:numPr>
          <w:ilvl w:val="2"/>
          <w:numId w:val="9"/>
        </w:numPr>
        <w:tabs>
          <w:tab w:val="left" w:pos="1405"/>
        </w:tabs>
        <w:spacing w:line="360" w:lineRule="auto"/>
        <w:ind w:right="714" w:firstLine="360"/>
        <w:rPr>
          <w:sz w:val="24"/>
        </w:rPr>
      </w:pPr>
      <w:r>
        <w:rPr>
          <w:sz w:val="24"/>
        </w:rPr>
        <w:t>Adayların gönderdikleri paralar transfer edildikten ve hesaba aktarıldıktan sonra yatırılmış</w:t>
      </w:r>
      <w:r>
        <w:rPr>
          <w:spacing w:val="-2"/>
          <w:sz w:val="24"/>
        </w:rPr>
        <w:t xml:space="preserve"> </w:t>
      </w:r>
      <w:r>
        <w:rPr>
          <w:sz w:val="24"/>
        </w:rPr>
        <w:t>sayılır.</w:t>
      </w:r>
    </w:p>
    <w:p w14:paraId="7D91E030" w14:textId="77777777" w:rsidR="000D269C" w:rsidRDefault="0065463F">
      <w:pPr>
        <w:pStyle w:val="ListeParagraf"/>
        <w:numPr>
          <w:ilvl w:val="2"/>
          <w:numId w:val="9"/>
        </w:numPr>
        <w:tabs>
          <w:tab w:val="left" w:pos="1405"/>
        </w:tabs>
        <w:spacing w:line="360" w:lineRule="auto"/>
        <w:ind w:right="722" w:firstLine="360"/>
        <w:rPr>
          <w:sz w:val="24"/>
        </w:rPr>
      </w:pPr>
      <w:r>
        <w:rPr>
          <w:sz w:val="24"/>
        </w:rPr>
        <w:t>Başvuru ücreti için özel çek, zarf içinde para, posta çeki ve benzeri kesinlikle gönderilmemelidir.</w:t>
      </w:r>
    </w:p>
    <w:p w14:paraId="6052959C" w14:textId="77777777" w:rsidR="000D269C" w:rsidRDefault="0065463F">
      <w:pPr>
        <w:pStyle w:val="ListeParagraf"/>
        <w:numPr>
          <w:ilvl w:val="2"/>
          <w:numId w:val="9"/>
        </w:numPr>
        <w:tabs>
          <w:tab w:val="left" w:pos="1417"/>
        </w:tabs>
        <w:ind w:left="1416" w:hanging="361"/>
        <w:rPr>
          <w:sz w:val="24"/>
        </w:rPr>
      </w:pPr>
      <w:r>
        <w:rPr>
          <w:sz w:val="24"/>
        </w:rPr>
        <w:t>Banka tarafından talep edilen işlem ücretleri başvuru ücretine dahil</w:t>
      </w:r>
      <w:r>
        <w:rPr>
          <w:spacing w:val="-4"/>
          <w:sz w:val="24"/>
        </w:rPr>
        <w:t xml:space="preserve"> </w:t>
      </w:r>
      <w:r>
        <w:rPr>
          <w:sz w:val="24"/>
        </w:rPr>
        <w:t>değildir.</w:t>
      </w:r>
    </w:p>
    <w:p w14:paraId="5B426B65" w14:textId="77777777" w:rsidR="000D269C" w:rsidRDefault="0065463F">
      <w:pPr>
        <w:pStyle w:val="ListeParagraf"/>
        <w:numPr>
          <w:ilvl w:val="2"/>
          <w:numId w:val="9"/>
        </w:numPr>
        <w:tabs>
          <w:tab w:val="left" w:pos="1405"/>
        </w:tabs>
        <w:spacing w:before="137" w:line="360" w:lineRule="auto"/>
        <w:ind w:right="711" w:firstLine="360"/>
        <w:rPr>
          <w:sz w:val="24"/>
        </w:rPr>
      </w:pPr>
      <w:r>
        <w:rPr>
          <w:sz w:val="24"/>
        </w:rPr>
        <w:t>Başvuru ücreti yatırılmadan başvuru geçerli sayılmaz. Başvuru ücretini yatıran adayların, banka şubesinden ayrılmadan önce, kendilerine verilen banka dekontunu dikkatle incelemeleri, bilgilerinde yanlışlık yoksa bankadan ayrılmaları, yanlışlık varsa mutlaka bankadan ayrılmadan düzelttirmeleri</w:t>
      </w:r>
      <w:r>
        <w:rPr>
          <w:spacing w:val="1"/>
          <w:sz w:val="24"/>
        </w:rPr>
        <w:t xml:space="preserve"> </w:t>
      </w:r>
      <w:r>
        <w:rPr>
          <w:sz w:val="24"/>
        </w:rPr>
        <w:t>gerekmektedir.</w:t>
      </w:r>
    </w:p>
    <w:p w14:paraId="73EDA69E" w14:textId="77777777" w:rsidR="00320344" w:rsidRPr="00320344" w:rsidRDefault="0065463F" w:rsidP="00F911F5">
      <w:pPr>
        <w:pStyle w:val="ListeParagraf"/>
        <w:numPr>
          <w:ilvl w:val="2"/>
          <w:numId w:val="9"/>
        </w:numPr>
        <w:tabs>
          <w:tab w:val="left" w:pos="1405"/>
        </w:tabs>
        <w:spacing w:line="360" w:lineRule="auto"/>
        <w:ind w:right="715" w:firstLine="847"/>
      </w:pPr>
      <w:r>
        <w:rPr>
          <w:sz w:val="24"/>
        </w:rPr>
        <w:t>Ön değerlendirme sonuçlarının açıklandığı tarih</w:t>
      </w:r>
      <w:r w:rsidR="00F821F1">
        <w:rPr>
          <w:sz w:val="24"/>
        </w:rPr>
        <w:t>t</w:t>
      </w:r>
      <w:r>
        <w:rPr>
          <w:sz w:val="24"/>
        </w:rPr>
        <w:t>e, adayların başvuru sistemi üzerinden durumlarını kontrol etmeleri gereklidir.</w:t>
      </w:r>
    </w:p>
    <w:p w14:paraId="228ACE8D" w14:textId="3B4C29D5" w:rsidR="000D269C" w:rsidRDefault="0065463F" w:rsidP="00F911F5">
      <w:pPr>
        <w:pStyle w:val="ListeParagraf"/>
        <w:numPr>
          <w:ilvl w:val="2"/>
          <w:numId w:val="9"/>
        </w:numPr>
        <w:tabs>
          <w:tab w:val="left" w:pos="1405"/>
        </w:tabs>
        <w:spacing w:line="360" w:lineRule="auto"/>
        <w:ind w:right="715" w:firstLine="847"/>
      </w:pPr>
      <w:r>
        <w:t>Adayların</w:t>
      </w:r>
      <w:r w:rsidRPr="00320344">
        <w:rPr>
          <w:spacing w:val="-6"/>
        </w:rPr>
        <w:t xml:space="preserve"> </w:t>
      </w:r>
      <w:r w:rsidR="00D210D8">
        <w:t>SBÜYÖS2021</w:t>
      </w:r>
      <w:r w:rsidRPr="00320344">
        <w:rPr>
          <w:spacing w:val="-6"/>
        </w:rPr>
        <w:t xml:space="preserve"> </w:t>
      </w:r>
      <w:r>
        <w:t>mülakat</w:t>
      </w:r>
      <w:r w:rsidRPr="00320344">
        <w:rPr>
          <w:spacing w:val="-6"/>
        </w:rPr>
        <w:t xml:space="preserve"> </w:t>
      </w:r>
      <w:r>
        <w:t>sınavı</w:t>
      </w:r>
      <w:r w:rsidRPr="00320344">
        <w:rPr>
          <w:spacing w:val="-3"/>
        </w:rPr>
        <w:t xml:space="preserve"> </w:t>
      </w:r>
      <w:r>
        <w:t>için</w:t>
      </w:r>
      <w:r w:rsidRPr="00320344">
        <w:rPr>
          <w:spacing w:val="-7"/>
        </w:rPr>
        <w:t xml:space="preserve"> </w:t>
      </w:r>
      <w:r>
        <w:t>yatırmış</w:t>
      </w:r>
      <w:r w:rsidRPr="00320344">
        <w:rPr>
          <w:spacing w:val="-7"/>
        </w:rPr>
        <w:t xml:space="preserve"> </w:t>
      </w:r>
      <w:r>
        <w:t>oldukları</w:t>
      </w:r>
      <w:r w:rsidRPr="00320344">
        <w:rPr>
          <w:spacing w:val="-6"/>
        </w:rPr>
        <w:t xml:space="preserve"> </w:t>
      </w:r>
      <w:r>
        <w:t>başvuru</w:t>
      </w:r>
      <w:r w:rsidRPr="00320344">
        <w:rPr>
          <w:spacing w:val="-7"/>
        </w:rPr>
        <w:t xml:space="preserve"> </w:t>
      </w:r>
      <w:r>
        <w:t>ücretleri</w:t>
      </w:r>
      <w:r w:rsidRPr="00320344">
        <w:rPr>
          <w:spacing w:val="-5"/>
        </w:rPr>
        <w:t xml:space="preserve"> </w:t>
      </w:r>
      <w:r w:rsidRPr="00320344">
        <w:rPr>
          <w:b/>
        </w:rPr>
        <w:t>geri iade</w:t>
      </w:r>
      <w:r w:rsidRPr="00320344">
        <w:rPr>
          <w:b/>
          <w:spacing w:val="-2"/>
        </w:rPr>
        <w:t xml:space="preserve"> </w:t>
      </w:r>
      <w:r>
        <w:t>edilmeyecektir.</w:t>
      </w:r>
    </w:p>
    <w:p w14:paraId="4222C825" w14:textId="77777777" w:rsidR="000D269C" w:rsidRDefault="000D269C">
      <w:pPr>
        <w:spacing w:line="360" w:lineRule="auto"/>
        <w:sectPr w:rsidR="000D269C">
          <w:pgSz w:w="11900" w:h="16850"/>
          <w:pgMar w:top="1340" w:right="700" w:bottom="280" w:left="720" w:header="708" w:footer="708" w:gutter="0"/>
          <w:cols w:space="708"/>
        </w:sectPr>
      </w:pPr>
    </w:p>
    <w:p w14:paraId="4B6513E0" w14:textId="77777777" w:rsidR="000D269C" w:rsidRDefault="0065463F" w:rsidP="00100BCE">
      <w:pPr>
        <w:pStyle w:val="Balk1"/>
        <w:numPr>
          <w:ilvl w:val="0"/>
          <w:numId w:val="10"/>
        </w:numPr>
        <w:tabs>
          <w:tab w:val="left" w:pos="1650"/>
        </w:tabs>
        <w:spacing w:before="74"/>
        <w:ind w:left="1760" w:hanging="660"/>
        <w:jc w:val="left"/>
      </w:pPr>
      <w:r>
        <w:lastRenderedPageBreak/>
        <w:t>BAŞVURULARIN ÖN</w:t>
      </w:r>
      <w:r>
        <w:rPr>
          <w:spacing w:val="1"/>
        </w:rPr>
        <w:t xml:space="preserve"> </w:t>
      </w:r>
      <w:r>
        <w:t>DEĞERLENDİRİLMESİ</w:t>
      </w:r>
    </w:p>
    <w:p w14:paraId="7FB84972" w14:textId="07E5BE0B" w:rsidR="000D269C" w:rsidRDefault="0065463F">
      <w:pPr>
        <w:pStyle w:val="ListeParagraf"/>
        <w:numPr>
          <w:ilvl w:val="1"/>
          <w:numId w:val="5"/>
        </w:numPr>
        <w:tabs>
          <w:tab w:val="left" w:pos="1578"/>
        </w:tabs>
        <w:spacing w:before="140" w:line="360" w:lineRule="auto"/>
        <w:ind w:right="715" w:firstLine="427"/>
        <w:rPr>
          <w:sz w:val="24"/>
        </w:rPr>
      </w:pPr>
      <w:r>
        <w:rPr>
          <w:sz w:val="24"/>
        </w:rPr>
        <w:t xml:space="preserve">Adayların başvurusunun uygunluğu </w:t>
      </w:r>
      <w:r w:rsidR="00D210D8">
        <w:rPr>
          <w:sz w:val="24"/>
        </w:rPr>
        <w:t>SBÜYÖS2021</w:t>
      </w:r>
      <w:r>
        <w:rPr>
          <w:sz w:val="24"/>
        </w:rPr>
        <w:t xml:space="preserve"> Yönergesi ve </w:t>
      </w:r>
      <w:r>
        <w:rPr>
          <w:b/>
          <w:sz w:val="24"/>
        </w:rPr>
        <w:t>EK-1</w:t>
      </w:r>
      <w:r>
        <w:rPr>
          <w:sz w:val="24"/>
        </w:rPr>
        <w:t xml:space="preserve">’deki kabul kriterleri doğrultusunda Üniversitemiz </w:t>
      </w:r>
      <w:r w:rsidR="00F821F1">
        <w:rPr>
          <w:sz w:val="24"/>
        </w:rPr>
        <w:t>Uluslararası Öğrenci Koordinatörlüğü tarafından</w:t>
      </w:r>
      <w:r>
        <w:rPr>
          <w:sz w:val="24"/>
        </w:rPr>
        <w:t xml:space="preserve"> oluştur</w:t>
      </w:r>
      <w:r w:rsidR="00F821F1">
        <w:rPr>
          <w:sz w:val="24"/>
        </w:rPr>
        <w:t>ulacak</w:t>
      </w:r>
      <w:r>
        <w:rPr>
          <w:sz w:val="24"/>
        </w:rPr>
        <w:t xml:space="preserve"> komisyonlar tarafından</w:t>
      </w:r>
      <w:r>
        <w:rPr>
          <w:spacing w:val="-1"/>
          <w:sz w:val="24"/>
        </w:rPr>
        <w:t xml:space="preserve"> </w:t>
      </w:r>
      <w:r>
        <w:rPr>
          <w:sz w:val="24"/>
        </w:rPr>
        <w:t>değerlendirilir.</w:t>
      </w:r>
    </w:p>
    <w:p w14:paraId="5BE688C8" w14:textId="13B86A90" w:rsidR="000D269C" w:rsidRDefault="0065463F" w:rsidP="00100BCE">
      <w:pPr>
        <w:pStyle w:val="ListeParagraf"/>
        <w:numPr>
          <w:ilvl w:val="1"/>
          <w:numId w:val="5"/>
        </w:numPr>
        <w:tabs>
          <w:tab w:val="left" w:pos="1558"/>
        </w:tabs>
        <w:spacing w:line="360" w:lineRule="auto"/>
        <w:ind w:right="713" w:firstLine="404"/>
        <w:rPr>
          <w:sz w:val="24"/>
        </w:rPr>
      </w:pPr>
      <w:r w:rsidRPr="0041661D">
        <w:rPr>
          <w:sz w:val="24"/>
        </w:rPr>
        <w:t>Başvuruların değerlendirilmesi ve adayların yerleştirilmesi tümüyle Sağlık Bilimleri Üniversitesinin yetkisindedir. Sağlık Bilimleri Üniversitesi kontenjanları doldurup doldurmamakta serbesttir. Başvuru</w:t>
      </w:r>
      <w:r>
        <w:rPr>
          <w:sz w:val="24"/>
        </w:rPr>
        <w:t xml:space="preserve"> koşullarını sağlamış olmak yerleştirme için kabul edilmek anlamına</w:t>
      </w:r>
      <w:r>
        <w:rPr>
          <w:spacing w:val="-1"/>
          <w:sz w:val="24"/>
        </w:rPr>
        <w:t xml:space="preserve"> </w:t>
      </w:r>
      <w:r>
        <w:rPr>
          <w:sz w:val="24"/>
        </w:rPr>
        <w:t>gelmez.</w:t>
      </w:r>
    </w:p>
    <w:p w14:paraId="2A7906D3" w14:textId="1668F0F8" w:rsidR="000D269C" w:rsidRPr="004B710A" w:rsidRDefault="0065463F" w:rsidP="003C0534">
      <w:pPr>
        <w:pStyle w:val="ListeParagraf"/>
        <w:numPr>
          <w:ilvl w:val="1"/>
          <w:numId w:val="5"/>
        </w:numPr>
        <w:tabs>
          <w:tab w:val="left" w:pos="1537"/>
        </w:tabs>
        <w:spacing w:line="360" w:lineRule="auto"/>
        <w:ind w:right="713" w:firstLine="427"/>
        <w:rPr>
          <w:sz w:val="24"/>
        </w:rPr>
      </w:pPr>
      <w:r w:rsidRPr="004B710A">
        <w:rPr>
          <w:sz w:val="24"/>
        </w:rPr>
        <w:t>Başvur</w:t>
      </w:r>
      <w:r>
        <w:rPr>
          <w:sz w:val="24"/>
        </w:rPr>
        <w:t xml:space="preserve">u koşullarını sağlayan adayların </w:t>
      </w:r>
      <w:r w:rsidR="00F821F1">
        <w:rPr>
          <w:sz w:val="24"/>
        </w:rPr>
        <w:t>Üniversitemizce YÖS sınavları kabul edilen üniversitelerin 2021</w:t>
      </w:r>
      <w:r>
        <w:rPr>
          <w:sz w:val="24"/>
        </w:rPr>
        <w:t xml:space="preserve"> </w:t>
      </w:r>
      <w:r w:rsidR="00F821F1">
        <w:rPr>
          <w:sz w:val="24"/>
        </w:rPr>
        <w:t xml:space="preserve">yılına ait YÖS </w:t>
      </w:r>
      <w:r>
        <w:rPr>
          <w:sz w:val="24"/>
        </w:rPr>
        <w:t>sınav sonucu</w:t>
      </w:r>
      <w:r w:rsidR="00F821F1">
        <w:rPr>
          <w:sz w:val="24"/>
        </w:rPr>
        <w:t xml:space="preserve"> veya</w:t>
      </w:r>
      <w:r>
        <w:rPr>
          <w:sz w:val="24"/>
        </w:rPr>
        <w:t xml:space="preserve"> SAT</w:t>
      </w:r>
      <w:r w:rsidRPr="006B2B73">
        <w:rPr>
          <w:sz w:val="24"/>
        </w:rPr>
        <w:t xml:space="preserve"> </w:t>
      </w:r>
      <w:r>
        <w:rPr>
          <w:sz w:val="24"/>
        </w:rPr>
        <w:t>I</w:t>
      </w:r>
      <w:r w:rsidR="006B2B73">
        <w:rPr>
          <w:sz w:val="24"/>
        </w:rPr>
        <w:t xml:space="preserve"> </w:t>
      </w:r>
      <w:r w:rsidRPr="006B2B73">
        <w:rPr>
          <w:sz w:val="24"/>
        </w:rPr>
        <w:t xml:space="preserve">/ II, ACT sınav </w:t>
      </w:r>
      <w:r w:rsidR="00655D11" w:rsidRPr="006B2B73">
        <w:rPr>
          <w:sz w:val="24"/>
        </w:rPr>
        <w:t>sonuçlarından</w:t>
      </w:r>
      <w:r w:rsidR="00655D11">
        <w:rPr>
          <w:sz w:val="24"/>
        </w:rPr>
        <w:t xml:space="preserve"> </w:t>
      </w:r>
      <w:r w:rsidR="00655D11" w:rsidRPr="006B2B73">
        <w:rPr>
          <w:sz w:val="24"/>
        </w:rPr>
        <w:t>almış</w:t>
      </w:r>
      <w:r w:rsidRPr="006B2B73">
        <w:rPr>
          <w:sz w:val="24"/>
        </w:rPr>
        <w:t xml:space="preserve"> oldukları puanlar ile oluşturulacak başarı sıralaması doğrultusunda her bir bölüm için </w:t>
      </w:r>
      <w:r w:rsidRPr="00042E9D">
        <w:rPr>
          <w:b/>
          <w:bCs/>
          <w:sz w:val="24"/>
        </w:rPr>
        <w:t>YÖK tarafından duyurulan öğrenci kontenjanın</w:t>
      </w:r>
      <w:r w:rsidR="00F821F1" w:rsidRPr="00042E9D">
        <w:rPr>
          <w:b/>
          <w:bCs/>
          <w:sz w:val="24"/>
        </w:rPr>
        <w:t>ın</w:t>
      </w:r>
      <w:r w:rsidRPr="006B2B73">
        <w:rPr>
          <w:sz w:val="24"/>
        </w:rPr>
        <w:t xml:space="preserve"> </w:t>
      </w:r>
      <w:r w:rsidRPr="00042E9D">
        <w:rPr>
          <w:b/>
          <w:bCs/>
          <w:sz w:val="24"/>
        </w:rPr>
        <w:t xml:space="preserve">en fazla </w:t>
      </w:r>
      <w:r w:rsidR="006B2B73" w:rsidRPr="00042E9D">
        <w:rPr>
          <w:b/>
          <w:bCs/>
          <w:sz w:val="24"/>
        </w:rPr>
        <w:t>4</w:t>
      </w:r>
      <w:r w:rsidRPr="00042E9D">
        <w:rPr>
          <w:b/>
          <w:bCs/>
          <w:sz w:val="24"/>
        </w:rPr>
        <w:t xml:space="preserve"> (</w:t>
      </w:r>
      <w:r w:rsidR="00DB1A10" w:rsidRPr="00042E9D">
        <w:rPr>
          <w:b/>
          <w:bCs/>
          <w:sz w:val="24"/>
        </w:rPr>
        <w:t>dört</w:t>
      </w:r>
      <w:r w:rsidRPr="00042E9D">
        <w:rPr>
          <w:b/>
          <w:bCs/>
          <w:sz w:val="24"/>
        </w:rPr>
        <w:t>) katı sayıda aday mülakata çağrılmak üzere ilan edilir.</w:t>
      </w:r>
      <w:r w:rsidRPr="006B2B73">
        <w:rPr>
          <w:sz w:val="24"/>
        </w:rPr>
        <w:t xml:space="preserve"> Eşitlik durumunda öğrencilerin doğum tarihleri göz önünde bulundurulur ve yaşı küçük olan aday kabul </w:t>
      </w:r>
      <w:r w:rsidRPr="004B710A">
        <w:rPr>
          <w:sz w:val="24"/>
        </w:rPr>
        <w:t xml:space="preserve">edilir. </w:t>
      </w:r>
      <w:r w:rsidR="00655D11" w:rsidRPr="004B710A">
        <w:rPr>
          <w:sz w:val="24"/>
        </w:rPr>
        <w:t>A</w:t>
      </w:r>
      <w:r w:rsidRPr="004B710A">
        <w:rPr>
          <w:sz w:val="24"/>
        </w:rPr>
        <w:t>day öğrencilere</w:t>
      </w:r>
      <w:r w:rsidR="00655D11" w:rsidRPr="004B710A">
        <w:rPr>
          <w:sz w:val="24"/>
        </w:rPr>
        <w:t xml:space="preserve"> SBÜYÖS2021 Mülakat Sınavı</w:t>
      </w:r>
      <w:r w:rsidRPr="004B710A">
        <w:rPr>
          <w:sz w:val="24"/>
        </w:rPr>
        <w:t xml:space="preserve"> başvuru</w:t>
      </w:r>
      <w:r w:rsidR="00655D11" w:rsidRPr="004B710A">
        <w:rPr>
          <w:sz w:val="24"/>
        </w:rPr>
        <w:t>su</w:t>
      </w:r>
      <w:r w:rsidRPr="004B710A">
        <w:rPr>
          <w:sz w:val="24"/>
        </w:rPr>
        <w:t xml:space="preserve"> sonrasında </w:t>
      </w:r>
      <w:r w:rsidR="00F821F1" w:rsidRPr="004B710A">
        <w:rPr>
          <w:sz w:val="24"/>
        </w:rPr>
        <w:t>verilecek</w:t>
      </w:r>
      <w:r w:rsidRPr="004B710A">
        <w:rPr>
          <w:sz w:val="24"/>
        </w:rPr>
        <w:t xml:space="preserve"> </w:t>
      </w:r>
      <w:r w:rsidR="00655D11" w:rsidRPr="004B710A">
        <w:rPr>
          <w:sz w:val="24"/>
        </w:rPr>
        <w:t xml:space="preserve">SBÜYÖS2021 </w:t>
      </w:r>
      <w:r w:rsidRPr="004B710A">
        <w:rPr>
          <w:sz w:val="24"/>
        </w:rPr>
        <w:t xml:space="preserve">Mülakat Sınavı Giriş Belgelerinde belirtilen kodlar ile </w:t>
      </w:r>
      <w:r w:rsidR="00655D11" w:rsidRPr="004B710A">
        <w:rPr>
          <w:sz w:val="24"/>
        </w:rPr>
        <w:t xml:space="preserve">adayların mülakat sınavları online (çevrimiçi) olarak Microsoft Teams uygulaması üzerinden yapılacaktır. </w:t>
      </w:r>
    </w:p>
    <w:p w14:paraId="00078A53" w14:textId="67B59E2B" w:rsidR="000D269C" w:rsidRDefault="0065463F" w:rsidP="003C0534">
      <w:pPr>
        <w:pStyle w:val="ListeParagraf"/>
        <w:numPr>
          <w:ilvl w:val="1"/>
          <w:numId w:val="5"/>
        </w:numPr>
        <w:tabs>
          <w:tab w:val="left" w:pos="1537"/>
        </w:tabs>
        <w:spacing w:line="275" w:lineRule="exact"/>
        <w:ind w:left="1536" w:hanging="421"/>
        <w:rPr>
          <w:sz w:val="24"/>
        </w:rPr>
      </w:pPr>
      <w:r>
        <w:rPr>
          <w:sz w:val="24"/>
        </w:rPr>
        <w:t>Başvuruda istenen tüm belgelerin ilgili yerlerden onaylı olması</w:t>
      </w:r>
      <w:r>
        <w:rPr>
          <w:spacing w:val="-2"/>
          <w:sz w:val="24"/>
        </w:rPr>
        <w:t xml:space="preserve"> </w:t>
      </w:r>
      <w:r>
        <w:rPr>
          <w:sz w:val="24"/>
        </w:rPr>
        <w:t>gerekir.</w:t>
      </w:r>
    </w:p>
    <w:p w14:paraId="3857C4EB" w14:textId="77777777" w:rsidR="000D269C" w:rsidRDefault="000D269C">
      <w:pPr>
        <w:pStyle w:val="GvdeMetni"/>
        <w:ind w:left="0"/>
        <w:jc w:val="left"/>
        <w:rPr>
          <w:sz w:val="22"/>
        </w:rPr>
      </w:pPr>
    </w:p>
    <w:p w14:paraId="1A2A2D76" w14:textId="06784C37" w:rsidR="000D269C" w:rsidRDefault="00AE64DC">
      <w:pPr>
        <w:pStyle w:val="Balk1"/>
        <w:numPr>
          <w:ilvl w:val="0"/>
          <w:numId w:val="10"/>
        </w:numPr>
        <w:tabs>
          <w:tab w:val="left" w:pos="1405"/>
        </w:tabs>
        <w:ind w:left="1404" w:hanging="289"/>
        <w:jc w:val="both"/>
      </w:pPr>
      <w:r>
        <w:t xml:space="preserve"> </w:t>
      </w:r>
      <w:r w:rsidR="00D210D8">
        <w:t>SBÜYÖS2021</w:t>
      </w:r>
      <w:r w:rsidR="0065463F">
        <w:t xml:space="preserve"> MÜLAKAT SINAVI</w:t>
      </w:r>
    </w:p>
    <w:p w14:paraId="4B2B885C" w14:textId="77777777" w:rsidR="0076462F" w:rsidRDefault="0065463F" w:rsidP="00F911F5">
      <w:pPr>
        <w:pStyle w:val="ListeParagraf"/>
        <w:numPr>
          <w:ilvl w:val="1"/>
          <w:numId w:val="10"/>
        </w:numPr>
        <w:tabs>
          <w:tab w:val="left" w:pos="1820"/>
        </w:tabs>
        <w:spacing w:before="139" w:line="360" w:lineRule="auto"/>
        <w:ind w:right="713" w:firstLine="404"/>
        <w:rPr>
          <w:sz w:val="24"/>
        </w:rPr>
      </w:pPr>
      <w:r w:rsidRPr="0076462F">
        <w:rPr>
          <w:sz w:val="24"/>
        </w:rPr>
        <w:t>Adayların</w:t>
      </w:r>
      <w:r w:rsidRPr="0076462F">
        <w:rPr>
          <w:spacing w:val="-8"/>
          <w:sz w:val="24"/>
        </w:rPr>
        <w:t xml:space="preserve"> </w:t>
      </w:r>
      <w:r w:rsidRPr="0076462F">
        <w:rPr>
          <w:sz w:val="24"/>
        </w:rPr>
        <w:t>başvuruları</w:t>
      </w:r>
      <w:r w:rsidRPr="0076462F">
        <w:rPr>
          <w:spacing w:val="-7"/>
          <w:sz w:val="24"/>
        </w:rPr>
        <w:t xml:space="preserve"> </w:t>
      </w:r>
      <w:r w:rsidRPr="0076462F">
        <w:rPr>
          <w:sz w:val="24"/>
        </w:rPr>
        <w:t>SBÜ</w:t>
      </w:r>
      <w:r w:rsidR="00655D11" w:rsidRPr="0076462F">
        <w:rPr>
          <w:sz w:val="24"/>
        </w:rPr>
        <w:t>’</w:t>
      </w:r>
      <w:r w:rsidRPr="0076462F">
        <w:rPr>
          <w:sz w:val="24"/>
        </w:rPr>
        <w:t>n</w:t>
      </w:r>
      <w:r w:rsidR="005F5F1D" w:rsidRPr="0076462F">
        <w:rPr>
          <w:sz w:val="24"/>
        </w:rPr>
        <w:t>ü</w:t>
      </w:r>
      <w:r w:rsidRPr="0076462F">
        <w:rPr>
          <w:sz w:val="24"/>
        </w:rPr>
        <w:t>n</w:t>
      </w:r>
      <w:r w:rsidRPr="0076462F">
        <w:rPr>
          <w:spacing w:val="-7"/>
          <w:sz w:val="24"/>
        </w:rPr>
        <w:t xml:space="preserve"> </w:t>
      </w:r>
      <w:r w:rsidR="00655D11" w:rsidRPr="0076462F">
        <w:rPr>
          <w:sz w:val="24"/>
        </w:rPr>
        <w:t xml:space="preserve">Uluslararası Öğrenci Koordinatörlüğü tarafından oluşturulacak komisyonlar </w:t>
      </w:r>
      <w:r w:rsidRPr="0076462F">
        <w:rPr>
          <w:sz w:val="24"/>
        </w:rPr>
        <w:t>tarafından</w:t>
      </w:r>
      <w:r w:rsidRPr="0076462F">
        <w:rPr>
          <w:spacing w:val="-5"/>
          <w:sz w:val="24"/>
        </w:rPr>
        <w:t xml:space="preserve"> </w:t>
      </w:r>
      <w:r w:rsidRPr="0076462F">
        <w:rPr>
          <w:sz w:val="24"/>
        </w:rPr>
        <w:t>incelenir.</w:t>
      </w:r>
      <w:r w:rsidRPr="0076462F">
        <w:rPr>
          <w:spacing w:val="-8"/>
          <w:sz w:val="24"/>
        </w:rPr>
        <w:t xml:space="preserve"> </w:t>
      </w:r>
      <w:r w:rsidRPr="0076462F">
        <w:rPr>
          <w:sz w:val="24"/>
        </w:rPr>
        <w:t>Bu</w:t>
      </w:r>
      <w:r w:rsidRPr="0076462F">
        <w:rPr>
          <w:spacing w:val="-6"/>
          <w:sz w:val="24"/>
        </w:rPr>
        <w:t xml:space="preserve"> </w:t>
      </w:r>
      <w:r w:rsidRPr="0076462F">
        <w:rPr>
          <w:sz w:val="24"/>
        </w:rPr>
        <w:t>incelemede, bilgilerin</w:t>
      </w:r>
      <w:r w:rsidRPr="0076462F">
        <w:rPr>
          <w:spacing w:val="-11"/>
          <w:sz w:val="24"/>
        </w:rPr>
        <w:t xml:space="preserve"> </w:t>
      </w:r>
      <w:r w:rsidRPr="0076462F">
        <w:rPr>
          <w:sz w:val="24"/>
        </w:rPr>
        <w:t>eksik</w:t>
      </w:r>
      <w:r w:rsidRPr="0076462F">
        <w:rPr>
          <w:spacing w:val="-10"/>
          <w:sz w:val="24"/>
        </w:rPr>
        <w:t xml:space="preserve"> </w:t>
      </w:r>
      <w:r w:rsidRPr="0076462F">
        <w:rPr>
          <w:sz w:val="24"/>
        </w:rPr>
        <w:t>olup</w:t>
      </w:r>
      <w:r w:rsidRPr="0076462F">
        <w:rPr>
          <w:spacing w:val="-10"/>
          <w:sz w:val="24"/>
        </w:rPr>
        <w:t xml:space="preserve"> </w:t>
      </w:r>
      <w:r w:rsidRPr="0076462F">
        <w:rPr>
          <w:sz w:val="24"/>
        </w:rPr>
        <w:t>olmadığı</w:t>
      </w:r>
      <w:r w:rsidRPr="0076462F">
        <w:rPr>
          <w:spacing w:val="-10"/>
          <w:sz w:val="24"/>
        </w:rPr>
        <w:t xml:space="preserve"> </w:t>
      </w:r>
      <w:r w:rsidRPr="0076462F">
        <w:rPr>
          <w:sz w:val="24"/>
        </w:rPr>
        <w:t>ve</w:t>
      </w:r>
      <w:r w:rsidRPr="0076462F">
        <w:rPr>
          <w:spacing w:val="-12"/>
          <w:sz w:val="24"/>
        </w:rPr>
        <w:t xml:space="preserve"> </w:t>
      </w:r>
      <w:r w:rsidRPr="0076462F">
        <w:rPr>
          <w:sz w:val="24"/>
        </w:rPr>
        <w:t>başvuru</w:t>
      </w:r>
      <w:r w:rsidRPr="0076462F">
        <w:rPr>
          <w:spacing w:val="-12"/>
          <w:sz w:val="24"/>
        </w:rPr>
        <w:t xml:space="preserve"> </w:t>
      </w:r>
      <w:r w:rsidRPr="0076462F">
        <w:rPr>
          <w:sz w:val="24"/>
        </w:rPr>
        <w:t>ücretinin</w:t>
      </w:r>
      <w:r w:rsidRPr="0076462F">
        <w:rPr>
          <w:spacing w:val="-8"/>
          <w:sz w:val="24"/>
        </w:rPr>
        <w:t xml:space="preserve"> </w:t>
      </w:r>
      <w:r w:rsidRPr="0076462F">
        <w:rPr>
          <w:sz w:val="24"/>
        </w:rPr>
        <w:t>banka</w:t>
      </w:r>
      <w:r w:rsidRPr="0076462F">
        <w:rPr>
          <w:spacing w:val="-11"/>
          <w:sz w:val="24"/>
        </w:rPr>
        <w:t xml:space="preserve"> </w:t>
      </w:r>
      <w:r w:rsidRPr="0076462F">
        <w:rPr>
          <w:sz w:val="24"/>
        </w:rPr>
        <w:t>hesabına</w:t>
      </w:r>
      <w:r w:rsidRPr="0076462F">
        <w:rPr>
          <w:spacing w:val="-12"/>
          <w:sz w:val="24"/>
        </w:rPr>
        <w:t xml:space="preserve"> </w:t>
      </w:r>
      <w:r w:rsidRPr="0076462F">
        <w:rPr>
          <w:sz w:val="24"/>
        </w:rPr>
        <w:t>yatırılıp</w:t>
      </w:r>
      <w:r w:rsidRPr="0076462F">
        <w:rPr>
          <w:spacing w:val="-10"/>
          <w:sz w:val="24"/>
        </w:rPr>
        <w:t xml:space="preserve"> </w:t>
      </w:r>
      <w:r w:rsidRPr="0076462F">
        <w:rPr>
          <w:sz w:val="24"/>
        </w:rPr>
        <w:t>yatırılmadığı</w:t>
      </w:r>
      <w:r w:rsidRPr="0076462F">
        <w:rPr>
          <w:spacing w:val="-11"/>
          <w:sz w:val="24"/>
        </w:rPr>
        <w:t xml:space="preserve"> </w:t>
      </w:r>
      <w:r w:rsidRPr="0076462F">
        <w:rPr>
          <w:sz w:val="24"/>
        </w:rPr>
        <w:t>tespiti yapılır.</w:t>
      </w:r>
      <w:r w:rsidRPr="0076462F">
        <w:rPr>
          <w:spacing w:val="-6"/>
          <w:sz w:val="24"/>
        </w:rPr>
        <w:t xml:space="preserve"> </w:t>
      </w:r>
      <w:r w:rsidRPr="0076462F">
        <w:rPr>
          <w:sz w:val="24"/>
        </w:rPr>
        <w:t>İnceleme</w:t>
      </w:r>
      <w:r w:rsidRPr="0076462F">
        <w:rPr>
          <w:spacing w:val="-9"/>
          <w:sz w:val="24"/>
        </w:rPr>
        <w:t xml:space="preserve"> </w:t>
      </w:r>
      <w:r w:rsidRPr="0076462F">
        <w:rPr>
          <w:sz w:val="24"/>
        </w:rPr>
        <w:t>sonunda</w:t>
      </w:r>
      <w:r w:rsidRPr="0076462F">
        <w:rPr>
          <w:spacing w:val="-8"/>
          <w:sz w:val="24"/>
        </w:rPr>
        <w:t xml:space="preserve"> </w:t>
      </w:r>
      <w:r w:rsidRPr="0076462F">
        <w:rPr>
          <w:sz w:val="24"/>
        </w:rPr>
        <w:t>başvurusu</w:t>
      </w:r>
      <w:r w:rsidRPr="0076462F">
        <w:rPr>
          <w:spacing w:val="-6"/>
          <w:sz w:val="24"/>
        </w:rPr>
        <w:t xml:space="preserve"> </w:t>
      </w:r>
      <w:r w:rsidRPr="0076462F">
        <w:rPr>
          <w:sz w:val="24"/>
        </w:rPr>
        <w:t>kabul</w:t>
      </w:r>
      <w:r w:rsidRPr="0076462F">
        <w:rPr>
          <w:spacing w:val="-4"/>
          <w:sz w:val="24"/>
        </w:rPr>
        <w:t xml:space="preserve"> </w:t>
      </w:r>
      <w:r w:rsidRPr="0076462F">
        <w:rPr>
          <w:sz w:val="24"/>
        </w:rPr>
        <w:t>edilen</w:t>
      </w:r>
      <w:r w:rsidRPr="0076462F">
        <w:rPr>
          <w:spacing w:val="-6"/>
          <w:sz w:val="24"/>
        </w:rPr>
        <w:t xml:space="preserve"> </w:t>
      </w:r>
      <w:r w:rsidRPr="0076462F">
        <w:rPr>
          <w:sz w:val="24"/>
        </w:rPr>
        <w:t>adayların,</w:t>
      </w:r>
      <w:r w:rsidRPr="0076462F">
        <w:rPr>
          <w:spacing w:val="-4"/>
          <w:sz w:val="24"/>
        </w:rPr>
        <w:t xml:space="preserve"> </w:t>
      </w:r>
      <w:r w:rsidRPr="0076462F">
        <w:rPr>
          <w:b/>
          <w:sz w:val="24"/>
        </w:rPr>
        <w:t>online</w:t>
      </w:r>
      <w:r w:rsidRPr="0076462F">
        <w:rPr>
          <w:b/>
          <w:spacing w:val="-9"/>
          <w:sz w:val="24"/>
        </w:rPr>
        <w:t xml:space="preserve"> </w:t>
      </w:r>
      <w:r w:rsidRPr="0076462F">
        <w:rPr>
          <w:b/>
          <w:sz w:val="24"/>
        </w:rPr>
        <w:t>başvuru</w:t>
      </w:r>
      <w:r w:rsidRPr="0076462F">
        <w:rPr>
          <w:b/>
          <w:spacing w:val="-7"/>
          <w:sz w:val="24"/>
        </w:rPr>
        <w:t xml:space="preserve"> </w:t>
      </w:r>
      <w:r w:rsidRPr="0076462F">
        <w:rPr>
          <w:b/>
          <w:sz w:val="24"/>
        </w:rPr>
        <w:t>sistemine</w:t>
      </w:r>
      <w:r w:rsidRPr="0076462F">
        <w:rPr>
          <w:b/>
          <w:spacing w:val="-6"/>
          <w:sz w:val="24"/>
        </w:rPr>
        <w:t xml:space="preserve"> </w:t>
      </w:r>
      <w:r w:rsidRPr="0076462F">
        <w:rPr>
          <w:sz w:val="24"/>
        </w:rPr>
        <w:t xml:space="preserve">girerek </w:t>
      </w:r>
      <w:r w:rsidRPr="0076462F">
        <w:rPr>
          <w:b/>
          <w:sz w:val="24"/>
        </w:rPr>
        <w:t>Mülakat</w:t>
      </w:r>
      <w:r w:rsidRPr="0076462F">
        <w:rPr>
          <w:b/>
          <w:spacing w:val="-8"/>
          <w:sz w:val="24"/>
        </w:rPr>
        <w:t xml:space="preserve"> </w:t>
      </w:r>
      <w:r w:rsidRPr="0076462F">
        <w:rPr>
          <w:b/>
          <w:sz w:val="24"/>
        </w:rPr>
        <w:t>Sınavına</w:t>
      </w:r>
      <w:r w:rsidRPr="0076462F">
        <w:rPr>
          <w:b/>
          <w:spacing w:val="-7"/>
          <w:sz w:val="24"/>
        </w:rPr>
        <w:t xml:space="preserve"> </w:t>
      </w:r>
      <w:r w:rsidRPr="0076462F">
        <w:rPr>
          <w:b/>
          <w:sz w:val="24"/>
        </w:rPr>
        <w:t>Giriş</w:t>
      </w:r>
      <w:r w:rsidRPr="0076462F">
        <w:rPr>
          <w:b/>
          <w:spacing w:val="-8"/>
          <w:sz w:val="24"/>
        </w:rPr>
        <w:t xml:space="preserve"> </w:t>
      </w:r>
      <w:r w:rsidRPr="0076462F">
        <w:rPr>
          <w:b/>
          <w:sz w:val="24"/>
        </w:rPr>
        <w:t>Belgesi</w:t>
      </w:r>
      <w:r w:rsidRPr="0076462F">
        <w:rPr>
          <w:sz w:val="24"/>
        </w:rPr>
        <w:t>’nin</w:t>
      </w:r>
      <w:r w:rsidRPr="0076462F">
        <w:rPr>
          <w:spacing w:val="-8"/>
          <w:sz w:val="24"/>
        </w:rPr>
        <w:t xml:space="preserve"> </w:t>
      </w:r>
      <w:r w:rsidRPr="0076462F">
        <w:rPr>
          <w:sz w:val="24"/>
        </w:rPr>
        <w:t>çıktısını</w:t>
      </w:r>
      <w:r w:rsidRPr="0076462F">
        <w:rPr>
          <w:spacing w:val="-6"/>
          <w:sz w:val="24"/>
        </w:rPr>
        <w:t xml:space="preserve"> </w:t>
      </w:r>
      <w:r w:rsidRPr="0076462F">
        <w:rPr>
          <w:sz w:val="24"/>
        </w:rPr>
        <w:t>yazıcıdan</w:t>
      </w:r>
      <w:r w:rsidRPr="0076462F">
        <w:rPr>
          <w:spacing w:val="-8"/>
          <w:sz w:val="24"/>
        </w:rPr>
        <w:t xml:space="preserve"> </w:t>
      </w:r>
      <w:r w:rsidRPr="0076462F">
        <w:rPr>
          <w:sz w:val="24"/>
        </w:rPr>
        <w:t>almaları</w:t>
      </w:r>
      <w:r w:rsidRPr="0076462F">
        <w:rPr>
          <w:spacing w:val="-6"/>
          <w:sz w:val="24"/>
        </w:rPr>
        <w:t xml:space="preserve"> </w:t>
      </w:r>
      <w:r w:rsidRPr="0076462F">
        <w:rPr>
          <w:sz w:val="24"/>
        </w:rPr>
        <w:t>ve</w:t>
      </w:r>
      <w:r w:rsidRPr="0076462F">
        <w:rPr>
          <w:spacing w:val="-8"/>
          <w:sz w:val="24"/>
        </w:rPr>
        <w:t xml:space="preserve"> </w:t>
      </w:r>
      <w:r w:rsidR="0081462A" w:rsidRPr="0076462F">
        <w:rPr>
          <w:spacing w:val="-8"/>
          <w:sz w:val="24"/>
        </w:rPr>
        <w:t xml:space="preserve">mülakat </w:t>
      </w:r>
      <w:r w:rsidRPr="0076462F">
        <w:rPr>
          <w:sz w:val="24"/>
        </w:rPr>
        <w:t>sınava</w:t>
      </w:r>
      <w:r w:rsidRPr="0076462F">
        <w:rPr>
          <w:spacing w:val="-7"/>
          <w:sz w:val="24"/>
        </w:rPr>
        <w:t xml:space="preserve"> </w:t>
      </w:r>
      <w:r w:rsidRPr="0076462F">
        <w:rPr>
          <w:sz w:val="24"/>
        </w:rPr>
        <w:t>gelirken</w:t>
      </w:r>
      <w:r w:rsidRPr="0076462F">
        <w:rPr>
          <w:spacing w:val="-7"/>
          <w:sz w:val="24"/>
        </w:rPr>
        <w:t xml:space="preserve"> </w:t>
      </w:r>
      <w:r w:rsidRPr="0076462F">
        <w:rPr>
          <w:sz w:val="24"/>
        </w:rPr>
        <w:t>yanlarında bulundurmaları</w:t>
      </w:r>
      <w:r w:rsidRPr="0076462F">
        <w:rPr>
          <w:spacing w:val="-1"/>
          <w:sz w:val="24"/>
        </w:rPr>
        <w:t xml:space="preserve"> </w:t>
      </w:r>
      <w:r w:rsidRPr="0076462F">
        <w:rPr>
          <w:sz w:val="24"/>
        </w:rPr>
        <w:t>zorunludur.</w:t>
      </w:r>
    </w:p>
    <w:p w14:paraId="3A36A2EF" w14:textId="090620F8" w:rsidR="000D269C" w:rsidRPr="0076462F" w:rsidRDefault="0065463F" w:rsidP="00F911F5">
      <w:pPr>
        <w:pStyle w:val="ListeParagraf"/>
        <w:numPr>
          <w:ilvl w:val="1"/>
          <w:numId w:val="10"/>
        </w:numPr>
        <w:tabs>
          <w:tab w:val="left" w:pos="1820"/>
        </w:tabs>
        <w:spacing w:before="139" w:line="360" w:lineRule="auto"/>
        <w:ind w:right="713" w:firstLine="404"/>
        <w:rPr>
          <w:sz w:val="24"/>
        </w:rPr>
      </w:pPr>
      <w:r w:rsidRPr="0076462F">
        <w:rPr>
          <w:sz w:val="24"/>
        </w:rPr>
        <w:t xml:space="preserve">Adaylar </w:t>
      </w:r>
      <w:r w:rsidR="00D210D8" w:rsidRPr="0076462F">
        <w:rPr>
          <w:sz w:val="24"/>
        </w:rPr>
        <w:t>SBÜYÖS2021</w:t>
      </w:r>
      <w:r w:rsidRPr="0076462F">
        <w:rPr>
          <w:sz w:val="24"/>
        </w:rPr>
        <w:t xml:space="preserve"> sürecinde ülkelerinden giriş ve çıkış izni işlemlerini, ülkelerindeki kurallar uyarınca tamamlamak zorundadır. SBÜ, adayların sınava giriş için izin almaları ya da kendilerine pasaport çıkartılması konularında sorumluluk almaz ve bunların sağlanmasında aracı</w:t>
      </w:r>
      <w:r w:rsidRPr="0076462F">
        <w:rPr>
          <w:spacing w:val="-2"/>
          <w:sz w:val="24"/>
        </w:rPr>
        <w:t xml:space="preserve"> </w:t>
      </w:r>
      <w:r w:rsidRPr="0076462F">
        <w:rPr>
          <w:sz w:val="24"/>
        </w:rPr>
        <w:t>olmaz.</w:t>
      </w:r>
    </w:p>
    <w:p w14:paraId="5D157560" w14:textId="7AA43846" w:rsidR="000D269C" w:rsidRDefault="0065463F" w:rsidP="00AE64DC">
      <w:pPr>
        <w:pStyle w:val="ListeParagraf"/>
        <w:numPr>
          <w:ilvl w:val="1"/>
          <w:numId w:val="10"/>
        </w:numPr>
        <w:tabs>
          <w:tab w:val="left" w:pos="1210"/>
          <w:tab w:val="left" w:pos="1820"/>
        </w:tabs>
        <w:spacing w:line="360" w:lineRule="auto"/>
        <w:ind w:right="714" w:firstLine="404"/>
        <w:rPr>
          <w:sz w:val="24"/>
        </w:rPr>
      </w:pPr>
      <w:r>
        <w:rPr>
          <w:sz w:val="24"/>
        </w:rPr>
        <w:t>Genel</w:t>
      </w:r>
      <w:r>
        <w:rPr>
          <w:spacing w:val="-7"/>
          <w:sz w:val="24"/>
        </w:rPr>
        <w:t xml:space="preserve"> </w:t>
      </w:r>
      <w:r>
        <w:rPr>
          <w:sz w:val="24"/>
        </w:rPr>
        <w:t>Bilgilerde</w:t>
      </w:r>
      <w:r>
        <w:rPr>
          <w:spacing w:val="-6"/>
          <w:sz w:val="24"/>
        </w:rPr>
        <w:t xml:space="preserve"> </w:t>
      </w:r>
      <w:r>
        <w:rPr>
          <w:sz w:val="24"/>
        </w:rPr>
        <w:t>de</w:t>
      </w:r>
      <w:r>
        <w:rPr>
          <w:spacing w:val="-5"/>
          <w:sz w:val="24"/>
        </w:rPr>
        <w:t xml:space="preserve"> </w:t>
      </w:r>
      <w:r>
        <w:rPr>
          <w:sz w:val="24"/>
        </w:rPr>
        <w:t>yer</w:t>
      </w:r>
      <w:r>
        <w:rPr>
          <w:spacing w:val="-7"/>
          <w:sz w:val="24"/>
        </w:rPr>
        <w:t xml:space="preserve"> </w:t>
      </w:r>
      <w:r>
        <w:rPr>
          <w:sz w:val="24"/>
        </w:rPr>
        <w:t>aldığı</w:t>
      </w:r>
      <w:r>
        <w:rPr>
          <w:spacing w:val="-6"/>
          <w:sz w:val="24"/>
        </w:rPr>
        <w:t xml:space="preserve"> </w:t>
      </w:r>
      <w:r>
        <w:rPr>
          <w:sz w:val="24"/>
        </w:rPr>
        <w:t>üzere</w:t>
      </w:r>
      <w:r>
        <w:rPr>
          <w:spacing w:val="-5"/>
          <w:sz w:val="24"/>
        </w:rPr>
        <w:t xml:space="preserve"> </w:t>
      </w:r>
      <w:r w:rsidR="00D210D8">
        <w:rPr>
          <w:sz w:val="24"/>
        </w:rPr>
        <w:t>SBÜYÖS2021</w:t>
      </w:r>
      <w:r>
        <w:rPr>
          <w:spacing w:val="-5"/>
          <w:sz w:val="24"/>
        </w:rPr>
        <w:t xml:space="preserve"> </w:t>
      </w:r>
      <w:r w:rsidRPr="0081462A">
        <w:rPr>
          <w:bCs/>
          <w:sz w:val="24"/>
        </w:rPr>
        <w:t>Mülakat</w:t>
      </w:r>
      <w:r w:rsidRPr="0081462A">
        <w:rPr>
          <w:bCs/>
          <w:spacing w:val="-7"/>
          <w:sz w:val="24"/>
        </w:rPr>
        <w:t xml:space="preserve"> </w:t>
      </w:r>
      <w:r w:rsidRPr="0081462A">
        <w:rPr>
          <w:bCs/>
          <w:sz w:val="24"/>
        </w:rPr>
        <w:t>Sınavı</w:t>
      </w:r>
      <w:r>
        <w:rPr>
          <w:b/>
          <w:spacing w:val="-7"/>
          <w:sz w:val="24"/>
        </w:rPr>
        <w:t xml:space="preserve"> </w:t>
      </w:r>
      <w:r>
        <w:rPr>
          <w:sz w:val="24"/>
        </w:rPr>
        <w:t xml:space="preserve">Üniversitemiz </w:t>
      </w:r>
      <w:r w:rsidRPr="008C1278">
        <w:rPr>
          <w:sz w:val="24"/>
        </w:rPr>
        <w:t>tarafından</w:t>
      </w:r>
      <w:r w:rsidRPr="008C1278">
        <w:rPr>
          <w:spacing w:val="-10"/>
          <w:sz w:val="24"/>
        </w:rPr>
        <w:t xml:space="preserve"> </w:t>
      </w:r>
      <w:r w:rsidR="0081462A" w:rsidRPr="008C1278">
        <w:rPr>
          <w:b/>
          <w:bCs/>
          <w:spacing w:val="-10"/>
          <w:sz w:val="24"/>
          <w:u w:val="single"/>
        </w:rPr>
        <w:t>16-20 Ağustos</w:t>
      </w:r>
      <w:r w:rsidRPr="008C1278">
        <w:rPr>
          <w:b/>
          <w:bCs/>
          <w:spacing w:val="-9"/>
          <w:sz w:val="24"/>
          <w:u w:val="single"/>
        </w:rPr>
        <w:t xml:space="preserve"> </w:t>
      </w:r>
      <w:r w:rsidRPr="008C1278">
        <w:rPr>
          <w:b/>
          <w:bCs/>
          <w:sz w:val="24"/>
          <w:u w:val="single"/>
        </w:rPr>
        <w:t>202</w:t>
      </w:r>
      <w:r w:rsidR="005C697F" w:rsidRPr="008C1278">
        <w:rPr>
          <w:b/>
          <w:bCs/>
          <w:sz w:val="24"/>
          <w:u w:val="single"/>
        </w:rPr>
        <w:t>1</w:t>
      </w:r>
      <w:r w:rsidRPr="008C1278">
        <w:rPr>
          <w:b/>
          <w:spacing w:val="-11"/>
          <w:sz w:val="24"/>
        </w:rPr>
        <w:t xml:space="preserve"> </w:t>
      </w:r>
      <w:r w:rsidRPr="008C1278">
        <w:rPr>
          <w:sz w:val="24"/>
        </w:rPr>
        <w:t>tarihleri</w:t>
      </w:r>
      <w:r>
        <w:rPr>
          <w:spacing w:val="-12"/>
          <w:sz w:val="24"/>
        </w:rPr>
        <w:t xml:space="preserve"> </w:t>
      </w:r>
      <w:r>
        <w:rPr>
          <w:sz w:val="24"/>
        </w:rPr>
        <w:t>arasında</w:t>
      </w:r>
      <w:r>
        <w:rPr>
          <w:spacing w:val="-10"/>
          <w:sz w:val="24"/>
        </w:rPr>
        <w:t xml:space="preserve"> </w:t>
      </w:r>
      <w:r>
        <w:rPr>
          <w:sz w:val="24"/>
        </w:rPr>
        <w:t>Türkiye</w:t>
      </w:r>
      <w:r>
        <w:rPr>
          <w:spacing w:val="-13"/>
          <w:sz w:val="24"/>
        </w:rPr>
        <w:t xml:space="preserve"> </w:t>
      </w:r>
      <w:r>
        <w:rPr>
          <w:sz w:val="24"/>
        </w:rPr>
        <w:t>saati</w:t>
      </w:r>
      <w:r>
        <w:rPr>
          <w:spacing w:val="-10"/>
          <w:sz w:val="24"/>
        </w:rPr>
        <w:t xml:space="preserve"> </w:t>
      </w:r>
      <w:r>
        <w:rPr>
          <w:sz w:val="24"/>
        </w:rPr>
        <w:t>ile</w:t>
      </w:r>
      <w:r>
        <w:rPr>
          <w:spacing w:val="-12"/>
          <w:sz w:val="24"/>
        </w:rPr>
        <w:t xml:space="preserve"> </w:t>
      </w:r>
      <w:r>
        <w:rPr>
          <w:b/>
          <w:sz w:val="24"/>
        </w:rPr>
        <w:t>10.00</w:t>
      </w:r>
      <w:r>
        <w:rPr>
          <w:b/>
          <w:spacing w:val="-11"/>
          <w:sz w:val="24"/>
        </w:rPr>
        <w:t xml:space="preserve"> </w:t>
      </w:r>
      <w:r>
        <w:rPr>
          <w:b/>
          <w:sz w:val="24"/>
        </w:rPr>
        <w:t>–</w:t>
      </w:r>
      <w:r>
        <w:rPr>
          <w:b/>
          <w:spacing w:val="-9"/>
          <w:sz w:val="24"/>
        </w:rPr>
        <w:t xml:space="preserve"> </w:t>
      </w:r>
      <w:r>
        <w:rPr>
          <w:b/>
          <w:sz w:val="24"/>
        </w:rPr>
        <w:t>17.00</w:t>
      </w:r>
      <w:r>
        <w:rPr>
          <w:b/>
          <w:spacing w:val="-11"/>
          <w:sz w:val="24"/>
        </w:rPr>
        <w:t xml:space="preserve"> </w:t>
      </w:r>
      <w:r>
        <w:rPr>
          <w:sz w:val="24"/>
        </w:rPr>
        <w:t>saatleri</w:t>
      </w:r>
      <w:r>
        <w:rPr>
          <w:spacing w:val="-12"/>
          <w:sz w:val="24"/>
        </w:rPr>
        <w:t xml:space="preserve"> </w:t>
      </w:r>
      <w:r>
        <w:rPr>
          <w:sz w:val="24"/>
        </w:rPr>
        <w:t xml:space="preserve">arasında </w:t>
      </w:r>
      <w:r>
        <w:rPr>
          <w:b/>
          <w:sz w:val="24"/>
        </w:rPr>
        <w:t xml:space="preserve">online (çevrimiçi) </w:t>
      </w:r>
      <w:r>
        <w:rPr>
          <w:sz w:val="24"/>
        </w:rPr>
        <w:t xml:space="preserve">olarak </w:t>
      </w:r>
      <w:r>
        <w:rPr>
          <w:b/>
          <w:sz w:val="24"/>
        </w:rPr>
        <w:t xml:space="preserve">Microsoft Teams </w:t>
      </w:r>
      <w:r>
        <w:rPr>
          <w:sz w:val="24"/>
        </w:rPr>
        <w:t>uygulaması üzerinden</w:t>
      </w:r>
      <w:r>
        <w:rPr>
          <w:spacing w:val="-3"/>
          <w:sz w:val="24"/>
        </w:rPr>
        <w:t xml:space="preserve"> </w:t>
      </w:r>
      <w:r>
        <w:rPr>
          <w:sz w:val="24"/>
        </w:rPr>
        <w:t>yapılacaktır.</w:t>
      </w:r>
    </w:p>
    <w:p w14:paraId="1B44D9D1" w14:textId="220C0AA8" w:rsidR="000D269C" w:rsidRDefault="00F10BB7" w:rsidP="00AE64DC">
      <w:pPr>
        <w:pStyle w:val="ListeParagraf"/>
        <w:numPr>
          <w:ilvl w:val="1"/>
          <w:numId w:val="10"/>
        </w:numPr>
        <w:tabs>
          <w:tab w:val="left" w:pos="1839"/>
        </w:tabs>
        <w:spacing w:line="360" w:lineRule="auto"/>
        <w:ind w:right="711" w:firstLine="404"/>
        <w:rPr>
          <w:sz w:val="24"/>
        </w:rPr>
      </w:pPr>
      <w:r w:rsidRPr="009E4C76">
        <w:rPr>
          <w:sz w:val="24"/>
        </w:rPr>
        <w:t xml:space="preserve">Adaylar </w:t>
      </w:r>
      <w:r w:rsidR="0065463F" w:rsidRPr="009E4C76">
        <w:rPr>
          <w:sz w:val="24"/>
        </w:rPr>
        <w:t>Sınava girerken</w:t>
      </w:r>
      <w:r w:rsidR="0065463F">
        <w:rPr>
          <w:sz w:val="24"/>
        </w:rPr>
        <w:t xml:space="preserve"> </w:t>
      </w:r>
      <w:r w:rsidR="00D210D8">
        <w:rPr>
          <w:sz w:val="24"/>
        </w:rPr>
        <w:t>SBÜYÖS2021</w:t>
      </w:r>
      <w:r w:rsidR="0065463F">
        <w:rPr>
          <w:b/>
          <w:sz w:val="24"/>
        </w:rPr>
        <w:t xml:space="preserve"> Mülakat Sınavına</w:t>
      </w:r>
      <w:r w:rsidR="0065463F">
        <w:rPr>
          <w:b/>
          <w:spacing w:val="-17"/>
          <w:sz w:val="24"/>
        </w:rPr>
        <w:t xml:space="preserve"> </w:t>
      </w:r>
      <w:r w:rsidR="0065463F">
        <w:rPr>
          <w:b/>
          <w:sz w:val="24"/>
        </w:rPr>
        <w:t>Giriş</w:t>
      </w:r>
      <w:r w:rsidR="0065463F">
        <w:rPr>
          <w:b/>
          <w:spacing w:val="-16"/>
          <w:sz w:val="24"/>
        </w:rPr>
        <w:t xml:space="preserve"> </w:t>
      </w:r>
      <w:r w:rsidR="0065463F">
        <w:rPr>
          <w:b/>
          <w:sz w:val="24"/>
        </w:rPr>
        <w:t>Belgesi,</w:t>
      </w:r>
      <w:r w:rsidR="0065463F">
        <w:rPr>
          <w:b/>
          <w:spacing w:val="-16"/>
          <w:sz w:val="24"/>
        </w:rPr>
        <w:t xml:space="preserve"> </w:t>
      </w:r>
      <w:r w:rsidR="0065463F">
        <w:rPr>
          <w:b/>
          <w:sz w:val="24"/>
        </w:rPr>
        <w:t>Pasaport</w:t>
      </w:r>
      <w:r w:rsidR="0065463F">
        <w:rPr>
          <w:b/>
          <w:spacing w:val="-18"/>
          <w:sz w:val="24"/>
        </w:rPr>
        <w:t xml:space="preserve"> </w:t>
      </w:r>
      <w:r w:rsidR="0065463F">
        <w:rPr>
          <w:b/>
          <w:sz w:val="24"/>
        </w:rPr>
        <w:t>ve/veya</w:t>
      </w:r>
      <w:r w:rsidR="0065463F">
        <w:rPr>
          <w:b/>
          <w:spacing w:val="-15"/>
          <w:sz w:val="24"/>
        </w:rPr>
        <w:t xml:space="preserve"> </w:t>
      </w:r>
      <w:r w:rsidR="0065463F">
        <w:rPr>
          <w:b/>
          <w:sz w:val="24"/>
        </w:rPr>
        <w:t>kimliklerini</w:t>
      </w:r>
      <w:r w:rsidR="0065463F">
        <w:rPr>
          <w:b/>
          <w:spacing w:val="-13"/>
          <w:sz w:val="24"/>
        </w:rPr>
        <w:t xml:space="preserve"> </w:t>
      </w:r>
      <w:r w:rsidR="0065463F">
        <w:rPr>
          <w:sz w:val="24"/>
        </w:rPr>
        <w:t>yanlarında</w:t>
      </w:r>
      <w:r w:rsidR="0065463F">
        <w:rPr>
          <w:spacing w:val="-15"/>
          <w:sz w:val="24"/>
        </w:rPr>
        <w:t xml:space="preserve"> </w:t>
      </w:r>
      <w:r w:rsidR="0065463F">
        <w:rPr>
          <w:sz w:val="24"/>
        </w:rPr>
        <w:t>bulundurmaları</w:t>
      </w:r>
      <w:r w:rsidR="0065463F">
        <w:rPr>
          <w:spacing w:val="-14"/>
          <w:sz w:val="24"/>
        </w:rPr>
        <w:t xml:space="preserve"> </w:t>
      </w:r>
      <w:r w:rsidR="0065463F">
        <w:rPr>
          <w:sz w:val="24"/>
        </w:rPr>
        <w:t>zorunludur.</w:t>
      </w:r>
    </w:p>
    <w:p w14:paraId="3B64D6A8" w14:textId="77777777" w:rsidR="000D269C" w:rsidRDefault="000D269C">
      <w:pPr>
        <w:spacing w:line="360" w:lineRule="auto"/>
        <w:jc w:val="both"/>
        <w:rPr>
          <w:sz w:val="24"/>
        </w:rPr>
        <w:sectPr w:rsidR="000D269C">
          <w:pgSz w:w="11900" w:h="16850"/>
          <w:pgMar w:top="1340" w:right="700" w:bottom="280" w:left="720" w:header="708" w:footer="708" w:gutter="0"/>
          <w:cols w:space="708"/>
        </w:sectPr>
      </w:pPr>
    </w:p>
    <w:p w14:paraId="268BB98F" w14:textId="3896C33F" w:rsidR="000D269C" w:rsidRDefault="0076462F" w:rsidP="0076462F">
      <w:pPr>
        <w:pStyle w:val="Balk1"/>
        <w:numPr>
          <w:ilvl w:val="0"/>
          <w:numId w:val="10"/>
        </w:numPr>
        <w:tabs>
          <w:tab w:val="left" w:pos="1405"/>
          <w:tab w:val="left" w:pos="3413"/>
          <w:tab w:val="left" w:pos="4323"/>
          <w:tab w:val="left" w:pos="6663"/>
          <w:tab w:val="left" w:pos="8482"/>
        </w:tabs>
        <w:spacing w:before="74" w:line="362" w:lineRule="auto"/>
        <w:ind w:right="713" w:hanging="192"/>
        <w:jc w:val="left"/>
      </w:pPr>
      <w:r>
        <w:lastRenderedPageBreak/>
        <w:t xml:space="preserve">  </w:t>
      </w:r>
      <w:r w:rsidR="00D210D8">
        <w:t>SBÜYÖS202</w:t>
      </w:r>
      <w:r w:rsidR="00DB1A10">
        <w:t xml:space="preserve">1 </w:t>
      </w:r>
      <w:r w:rsidR="0065463F">
        <w:t>MÜLAKAT</w:t>
      </w:r>
      <w:r w:rsidR="00DB1A10">
        <w:t xml:space="preserve"> </w:t>
      </w:r>
      <w:r w:rsidR="0065463F">
        <w:rPr>
          <w:spacing w:val="-3"/>
        </w:rPr>
        <w:t>SINAVININ</w:t>
      </w:r>
      <w:r w:rsidR="00DB1A10">
        <w:rPr>
          <w:spacing w:val="-3"/>
        </w:rPr>
        <w:t xml:space="preserve"> </w:t>
      </w:r>
      <w:r w:rsidR="0065463F">
        <w:t>DEĞERLENDİRİLMESİ</w:t>
      </w:r>
    </w:p>
    <w:p w14:paraId="595A6436" w14:textId="4F644332" w:rsidR="000D269C" w:rsidRDefault="0065463F">
      <w:pPr>
        <w:pStyle w:val="GvdeMetni"/>
        <w:spacing w:line="360" w:lineRule="auto"/>
        <w:ind w:right="716" w:firstLine="707"/>
      </w:pPr>
      <w:r>
        <w:rPr>
          <w:b/>
        </w:rPr>
        <w:t>7.1</w:t>
      </w:r>
      <w:r w:rsidR="0076462F">
        <w:rPr>
          <w:b/>
        </w:rPr>
        <w:t xml:space="preserve"> </w:t>
      </w:r>
      <w:r>
        <w:rPr>
          <w:b/>
          <w:spacing w:val="-15"/>
        </w:rPr>
        <w:t xml:space="preserve"> </w:t>
      </w:r>
      <w:r>
        <w:t>Başvuruların</w:t>
      </w:r>
      <w:r w:rsidR="00042E9D">
        <w:t xml:space="preserve"> </w:t>
      </w:r>
      <w:r>
        <w:t>değerlendirilmesi</w:t>
      </w:r>
      <w:r>
        <w:rPr>
          <w:spacing w:val="-15"/>
        </w:rPr>
        <w:t xml:space="preserve"> </w:t>
      </w:r>
      <w:r>
        <w:t>ve</w:t>
      </w:r>
      <w:r>
        <w:rPr>
          <w:spacing w:val="-16"/>
        </w:rPr>
        <w:t xml:space="preserve"> </w:t>
      </w:r>
      <w:r>
        <w:t>adayların</w:t>
      </w:r>
      <w:r>
        <w:rPr>
          <w:spacing w:val="-15"/>
        </w:rPr>
        <w:t xml:space="preserve"> </w:t>
      </w:r>
      <w:r>
        <w:t>yerleştirilmesi</w:t>
      </w:r>
      <w:r>
        <w:rPr>
          <w:spacing w:val="-14"/>
        </w:rPr>
        <w:t xml:space="preserve"> </w:t>
      </w:r>
      <w:r>
        <w:t>tümüyle</w:t>
      </w:r>
      <w:r>
        <w:rPr>
          <w:spacing w:val="-16"/>
        </w:rPr>
        <w:t xml:space="preserve"> </w:t>
      </w:r>
      <w:r>
        <w:t>Sağlık</w:t>
      </w:r>
      <w:r>
        <w:rPr>
          <w:spacing w:val="-15"/>
        </w:rPr>
        <w:t xml:space="preserve"> </w:t>
      </w:r>
      <w:r>
        <w:t>Bilimleri Üniversitesinin yetkisindedir. Başvuru koşullarını sağlamış olmak yerleştirme için kabul edilmek anlamına</w:t>
      </w:r>
      <w:r>
        <w:rPr>
          <w:spacing w:val="-1"/>
        </w:rPr>
        <w:t xml:space="preserve"> </w:t>
      </w:r>
      <w:r>
        <w:t>gelmez</w:t>
      </w:r>
      <w:r w:rsidR="0076462F">
        <w:t>.</w:t>
      </w:r>
    </w:p>
    <w:p w14:paraId="0E7FFD57" w14:textId="132525CC" w:rsidR="000D269C" w:rsidRPr="006B2B73" w:rsidRDefault="00B10AE5" w:rsidP="006B2B73">
      <w:pPr>
        <w:pStyle w:val="ListeParagraf"/>
        <w:numPr>
          <w:ilvl w:val="1"/>
          <w:numId w:val="4"/>
        </w:numPr>
        <w:tabs>
          <w:tab w:val="left" w:pos="1822"/>
        </w:tabs>
        <w:spacing w:line="360" w:lineRule="auto"/>
        <w:ind w:right="709" w:firstLine="707"/>
        <w:rPr>
          <w:sz w:val="24"/>
        </w:rPr>
      </w:pPr>
      <w:r w:rsidRPr="00B10AE5">
        <w:rPr>
          <w:bCs/>
          <w:sz w:val="24"/>
        </w:rPr>
        <w:t xml:space="preserve">Üniversitemizce YÖS Sınavları kabul edilen üniversitelerin </w:t>
      </w:r>
      <w:r w:rsidR="00B2141E" w:rsidRPr="00B10AE5">
        <w:rPr>
          <w:bCs/>
          <w:sz w:val="24"/>
        </w:rPr>
        <w:t>YÖS Sınav</w:t>
      </w:r>
      <w:r w:rsidRPr="00B10AE5">
        <w:rPr>
          <w:bCs/>
          <w:sz w:val="24"/>
        </w:rPr>
        <w:t xml:space="preserve"> sonucu, SAT</w:t>
      </w:r>
      <w:r w:rsidRPr="00B10AE5">
        <w:rPr>
          <w:bCs/>
          <w:spacing w:val="14"/>
          <w:sz w:val="24"/>
        </w:rPr>
        <w:t xml:space="preserve"> </w:t>
      </w:r>
      <w:r w:rsidRPr="00B10AE5">
        <w:rPr>
          <w:bCs/>
          <w:sz w:val="24"/>
        </w:rPr>
        <w:t>I</w:t>
      </w:r>
      <w:r w:rsidRPr="00B10AE5">
        <w:rPr>
          <w:bCs/>
          <w:spacing w:val="14"/>
          <w:sz w:val="24"/>
        </w:rPr>
        <w:t xml:space="preserve"> </w:t>
      </w:r>
      <w:r w:rsidRPr="00B10AE5">
        <w:rPr>
          <w:bCs/>
          <w:sz w:val="24"/>
        </w:rPr>
        <w:t>/</w:t>
      </w:r>
      <w:r w:rsidRPr="00B10AE5">
        <w:rPr>
          <w:bCs/>
          <w:spacing w:val="15"/>
          <w:sz w:val="24"/>
        </w:rPr>
        <w:t xml:space="preserve"> </w:t>
      </w:r>
      <w:r w:rsidRPr="00B10AE5">
        <w:rPr>
          <w:bCs/>
          <w:sz w:val="24"/>
        </w:rPr>
        <w:t>II,</w:t>
      </w:r>
      <w:r w:rsidRPr="00B10AE5">
        <w:rPr>
          <w:bCs/>
          <w:spacing w:val="14"/>
          <w:sz w:val="24"/>
        </w:rPr>
        <w:t xml:space="preserve"> </w:t>
      </w:r>
      <w:r w:rsidRPr="00B10AE5">
        <w:rPr>
          <w:bCs/>
          <w:sz w:val="24"/>
        </w:rPr>
        <w:t>ACT</w:t>
      </w:r>
      <w:r w:rsidRPr="00B10AE5">
        <w:rPr>
          <w:bCs/>
          <w:spacing w:val="16"/>
          <w:sz w:val="24"/>
        </w:rPr>
        <w:t xml:space="preserve"> sınav sonuçları </w:t>
      </w:r>
      <w:r>
        <w:rPr>
          <w:bCs/>
          <w:sz w:val="24"/>
        </w:rPr>
        <w:t>ile SBÜYÖS2021</w:t>
      </w:r>
      <w:r w:rsidRPr="00B10AE5">
        <w:rPr>
          <w:bCs/>
          <w:spacing w:val="-18"/>
          <w:sz w:val="24"/>
        </w:rPr>
        <w:t xml:space="preserve"> </w:t>
      </w:r>
      <w:r w:rsidRPr="00B10AE5">
        <w:rPr>
          <w:bCs/>
          <w:sz w:val="24"/>
        </w:rPr>
        <w:t>mülakat</w:t>
      </w:r>
      <w:r w:rsidRPr="00B10AE5">
        <w:rPr>
          <w:bCs/>
          <w:spacing w:val="-16"/>
          <w:sz w:val="24"/>
        </w:rPr>
        <w:t xml:space="preserve"> </w:t>
      </w:r>
      <w:r>
        <w:rPr>
          <w:bCs/>
          <w:spacing w:val="-16"/>
          <w:sz w:val="24"/>
        </w:rPr>
        <w:t xml:space="preserve">sınav </w:t>
      </w:r>
      <w:r w:rsidRPr="00B10AE5">
        <w:rPr>
          <w:bCs/>
          <w:sz w:val="24"/>
        </w:rPr>
        <w:t>sonuçları</w:t>
      </w:r>
      <w:r w:rsidRPr="00B10AE5">
        <w:rPr>
          <w:bCs/>
          <w:spacing w:val="-16"/>
          <w:sz w:val="24"/>
        </w:rPr>
        <w:t xml:space="preserve"> </w:t>
      </w:r>
      <w:r w:rsidRPr="00B10AE5">
        <w:rPr>
          <w:bCs/>
          <w:sz w:val="24"/>
        </w:rPr>
        <w:t>d</w:t>
      </w:r>
      <w:r>
        <w:rPr>
          <w:sz w:val="24"/>
        </w:rPr>
        <w:t>ikkate</w:t>
      </w:r>
      <w:r>
        <w:rPr>
          <w:spacing w:val="-18"/>
          <w:sz w:val="24"/>
        </w:rPr>
        <w:t xml:space="preserve"> </w:t>
      </w:r>
      <w:r>
        <w:rPr>
          <w:sz w:val="24"/>
        </w:rPr>
        <w:t>alınarak</w:t>
      </w:r>
      <w:r>
        <w:rPr>
          <w:spacing w:val="-17"/>
          <w:sz w:val="24"/>
        </w:rPr>
        <w:t xml:space="preserve"> </w:t>
      </w:r>
      <w:r w:rsidR="0065463F">
        <w:rPr>
          <w:b/>
          <w:sz w:val="24"/>
        </w:rPr>
        <w:t>(EK-1)</w:t>
      </w:r>
      <w:r>
        <w:rPr>
          <w:b/>
          <w:sz w:val="24"/>
        </w:rPr>
        <w:t xml:space="preserve"> </w:t>
      </w:r>
      <w:r w:rsidRPr="00B2141E">
        <w:rPr>
          <w:sz w:val="24"/>
        </w:rPr>
        <w:t>kabul</w:t>
      </w:r>
      <w:r>
        <w:rPr>
          <w:sz w:val="24"/>
        </w:rPr>
        <w:t xml:space="preserve"> edilen kriterler doğrultusunda </w:t>
      </w:r>
      <w:r w:rsidR="0065463F">
        <w:rPr>
          <w:sz w:val="24"/>
        </w:rPr>
        <w:t>adayların başarıları</w:t>
      </w:r>
      <w:r w:rsidR="0065463F">
        <w:rPr>
          <w:spacing w:val="-15"/>
          <w:sz w:val="24"/>
        </w:rPr>
        <w:t xml:space="preserve"> </w:t>
      </w:r>
      <w:r w:rsidR="0065463F">
        <w:rPr>
          <w:sz w:val="24"/>
        </w:rPr>
        <w:t>değerlendirilir.</w:t>
      </w:r>
      <w:r w:rsidR="0065463F">
        <w:rPr>
          <w:spacing w:val="-17"/>
          <w:sz w:val="24"/>
        </w:rPr>
        <w:t xml:space="preserve"> </w:t>
      </w:r>
      <w:r w:rsidR="0065463F" w:rsidRPr="005462B8">
        <w:rPr>
          <w:b/>
          <w:bCs/>
          <w:sz w:val="24"/>
          <w:u w:val="single"/>
        </w:rPr>
        <w:t>Adayların</w:t>
      </w:r>
      <w:r w:rsidR="0065463F" w:rsidRPr="005462B8">
        <w:rPr>
          <w:b/>
          <w:bCs/>
          <w:spacing w:val="-13"/>
          <w:sz w:val="24"/>
          <w:u w:val="single"/>
        </w:rPr>
        <w:t xml:space="preserve"> </w:t>
      </w:r>
      <w:r w:rsidR="0065463F" w:rsidRPr="005462B8">
        <w:rPr>
          <w:b/>
          <w:bCs/>
          <w:sz w:val="24"/>
          <w:u w:val="single"/>
        </w:rPr>
        <w:t>başarı</w:t>
      </w:r>
      <w:r w:rsidR="00601FA0">
        <w:rPr>
          <w:b/>
          <w:bCs/>
          <w:spacing w:val="-15"/>
          <w:sz w:val="24"/>
          <w:u w:val="single"/>
        </w:rPr>
        <w:t xml:space="preserve"> </w:t>
      </w:r>
      <w:r w:rsidR="0065463F" w:rsidRPr="005462B8">
        <w:rPr>
          <w:b/>
          <w:bCs/>
          <w:sz w:val="24"/>
          <w:u w:val="single"/>
        </w:rPr>
        <w:t>puanı</w:t>
      </w:r>
      <w:r w:rsidR="00601FA0">
        <w:rPr>
          <w:b/>
          <w:bCs/>
          <w:sz w:val="24"/>
          <w:u w:val="single"/>
        </w:rPr>
        <w:t xml:space="preserve">, </w:t>
      </w:r>
      <w:r w:rsidR="0065463F" w:rsidRPr="00B10AE5">
        <w:rPr>
          <w:b/>
          <w:bCs/>
          <w:sz w:val="24"/>
        </w:rPr>
        <w:t>YÖS</w:t>
      </w:r>
      <w:r w:rsidR="0065463F" w:rsidRPr="00B10AE5">
        <w:rPr>
          <w:b/>
          <w:bCs/>
          <w:spacing w:val="14"/>
          <w:sz w:val="24"/>
        </w:rPr>
        <w:t xml:space="preserve"> </w:t>
      </w:r>
      <w:r w:rsidR="0065463F" w:rsidRPr="00B10AE5">
        <w:rPr>
          <w:b/>
          <w:bCs/>
          <w:sz w:val="24"/>
        </w:rPr>
        <w:t>puanı</w:t>
      </w:r>
      <w:r w:rsidR="005462B8">
        <w:rPr>
          <w:b/>
          <w:bCs/>
          <w:sz w:val="24"/>
        </w:rPr>
        <w:t>nın</w:t>
      </w:r>
      <w:r w:rsidR="006B2B73" w:rsidRPr="00B10AE5">
        <w:rPr>
          <w:b/>
          <w:bCs/>
          <w:sz w:val="24"/>
        </w:rPr>
        <w:t xml:space="preserve"> </w:t>
      </w:r>
      <w:r w:rsidR="0065463F" w:rsidRPr="00B10AE5">
        <w:rPr>
          <w:b/>
          <w:bCs/>
          <w:sz w:val="24"/>
        </w:rPr>
        <w:t>veya</w:t>
      </w:r>
      <w:r w:rsidR="0065463F" w:rsidRPr="00B10AE5">
        <w:rPr>
          <w:b/>
          <w:bCs/>
          <w:spacing w:val="13"/>
          <w:sz w:val="24"/>
        </w:rPr>
        <w:t xml:space="preserve"> </w:t>
      </w:r>
      <w:r w:rsidR="0065463F" w:rsidRPr="00B10AE5">
        <w:rPr>
          <w:b/>
          <w:bCs/>
          <w:sz w:val="24"/>
        </w:rPr>
        <w:t>SAT</w:t>
      </w:r>
      <w:r w:rsidR="0065463F" w:rsidRPr="00B10AE5">
        <w:rPr>
          <w:b/>
          <w:bCs/>
          <w:spacing w:val="14"/>
          <w:sz w:val="24"/>
        </w:rPr>
        <w:t xml:space="preserve"> </w:t>
      </w:r>
      <w:r w:rsidR="0065463F" w:rsidRPr="00B10AE5">
        <w:rPr>
          <w:b/>
          <w:bCs/>
          <w:sz w:val="24"/>
        </w:rPr>
        <w:t>I</w:t>
      </w:r>
      <w:r w:rsidR="0065463F" w:rsidRPr="00B10AE5">
        <w:rPr>
          <w:b/>
          <w:bCs/>
          <w:spacing w:val="14"/>
          <w:sz w:val="24"/>
        </w:rPr>
        <w:t xml:space="preserve"> </w:t>
      </w:r>
      <w:r w:rsidR="0065463F" w:rsidRPr="00B10AE5">
        <w:rPr>
          <w:b/>
          <w:bCs/>
          <w:sz w:val="24"/>
        </w:rPr>
        <w:t>/</w:t>
      </w:r>
      <w:r w:rsidR="0065463F" w:rsidRPr="00B10AE5">
        <w:rPr>
          <w:b/>
          <w:bCs/>
          <w:spacing w:val="15"/>
          <w:sz w:val="24"/>
        </w:rPr>
        <w:t xml:space="preserve"> </w:t>
      </w:r>
      <w:r w:rsidR="0065463F" w:rsidRPr="00B10AE5">
        <w:rPr>
          <w:b/>
          <w:bCs/>
          <w:sz w:val="24"/>
        </w:rPr>
        <w:t>II,</w:t>
      </w:r>
      <w:r w:rsidR="0065463F" w:rsidRPr="00B10AE5">
        <w:rPr>
          <w:b/>
          <w:bCs/>
          <w:spacing w:val="14"/>
          <w:sz w:val="24"/>
        </w:rPr>
        <w:t xml:space="preserve"> </w:t>
      </w:r>
      <w:r w:rsidR="0065463F" w:rsidRPr="00B10AE5">
        <w:rPr>
          <w:b/>
          <w:bCs/>
          <w:sz w:val="24"/>
        </w:rPr>
        <w:t>ACT</w:t>
      </w:r>
      <w:r w:rsidR="0065463F" w:rsidRPr="00B10AE5">
        <w:rPr>
          <w:b/>
          <w:bCs/>
          <w:spacing w:val="16"/>
          <w:sz w:val="24"/>
        </w:rPr>
        <w:t xml:space="preserve"> </w:t>
      </w:r>
      <w:r w:rsidR="0065463F" w:rsidRPr="00B10AE5">
        <w:rPr>
          <w:b/>
          <w:bCs/>
          <w:sz w:val="24"/>
        </w:rPr>
        <w:t>sınav</w:t>
      </w:r>
      <w:r w:rsidR="0065463F" w:rsidRPr="00B10AE5">
        <w:rPr>
          <w:b/>
          <w:bCs/>
          <w:spacing w:val="14"/>
          <w:sz w:val="24"/>
        </w:rPr>
        <w:t xml:space="preserve"> </w:t>
      </w:r>
      <w:r w:rsidR="0065463F" w:rsidRPr="00B10AE5">
        <w:rPr>
          <w:b/>
          <w:bCs/>
          <w:sz w:val="24"/>
        </w:rPr>
        <w:t>sonucunun</w:t>
      </w:r>
      <w:r w:rsidR="006B2B73" w:rsidRPr="00B10AE5">
        <w:rPr>
          <w:b/>
          <w:bCs/>
          <w:sz w:val="24"/>
        </w:rPr>
        <w:t xml:space="preserve"> </w:t>
      </w:r>
      <w:r w:rsidR="0065463F" w:rsidRPr="00B10AE5">
        <w:rPr>
          <w:b/>
          <w:bCs/>
        </w:rPr>
        <w:t xml:space="preserve">%70’i ve mülakat </w:t>
      </w:r>
      <w:r w:rsidR="005462B8">
        <w:rPr>
          <w:b/>
          <w:bCs/>
        </w:rPr>
        <w:t xml:space="preserve">sınav </w:t>
      </w:r>
      <w:r w:rsidR="0065463F" w:rsidRPr="00B10AE5">
        <w:rPr>
          <w:b/>
          <w:bCs/>
        </w:rPr>
        <w:t>sonucunun %30’u alınarak hesaplanır.</w:t>
      </w:r>
      <w:r w:rsidR="0065463F">
        <w:t xml:space="preserve"> Eşitlik durumunda öğrencilerin doğum tarihleri göz önünde bulundurulur ve yaşı küçük olan aday kabul edilir.</w:t>
      </w:r>
    </w:p>
    <w:p w14:paraId="5F26B91D" w14:textId="77777777" w:rsidR="000D269C" w:rsidRDefault="0065463F">
      <w:pPr>
        <w:pStyle w:val="ListeParagraf"/>
        <w:numPr>
          <w:ilvl w:val="1"/>
          <w:numId w:val="4"/>
        </w:numPr>
        <w:tabs>
          <w:tab w:val="left" w:pos="2115"/>
        </w:tabs>
        <w:ind w:left="2114" w:hanging="711"/>
        <w:rPr>
          <w:sz w:val="24"/>
        </w:rPr>
      </w:pPr>
      <w:r>
        <w:rPr>
          <w:sz w:val="24"/>
        </w:rPr>
        <w:t>Adaylar başarı puan sonuçlarına Üniversitemizin web</w:t>
      </w:r>
      <w:r>
        <w:rPr>
          <w:spacing w:val="43"/>
          <w:sz w:val="24"/>
        </w:rPr>
        <w:t xml:space="preserve"> </w:t>
      </w:r>
      <w:r>
        <w:rPr>
          <w:sz w:val="24"/>
        </w:rPr>
        <w:t>sayfası</w:t>
      </w:r>
    </w:p>
    <w:p w14:paraId="6B986473" w14:textId="77777777" w:rsidR="000D269C" w:rsidRDefault="00DB3180">
      <w:pPr>
        <w:spacing w:before="134"/>
        <w:ind w:left="696"/>
        <w:jc w:val="both"/>
        <w:rPr>
          <w:sz w:val="24"/>
        </w:rPr>
      </w:pPr>
      <w:hyperlink r:id="rId14">
        <w:r w:rsidR="0065463F">
          <w:rPr>
            <w:b/>
            <w:color w:val="006FC0"/>
            <w:sz w:val="24"/>
            <w:u w:val="thick" w:color="006FC0"/>
          </w:rPr>
          <w:t>http://basvuru.sbu.edu.tr</w:t>
        </w:r>
        <w:r w:rsidR="0065463F">
          <w:rPr>
            <w:b/>
            <w:color w:val="006FC0"/>
            <w:sz w:val="24"/>
          </w:rPr>
          <w:t xml:space="preserve"> </w:t>
        </w:r>
      </w:hyperlink>
      <w:r w:rsidR="0065463F">
        <w:rPr>
          <w:sz w:val="24"/>
        </w:rPr>
        <w:t>üzerinden erişebilecektir.</w:t>
      </w:r>
    </w:p>
    <w:p w14:paraId="50528497" w14:textId="7813E1E4" w:rsidR="000D269C" w:rsidRDefault="00FE6727">
      <w:pPr>
        <w:pStyle w:val="ListeParagraf"/>
        <w:numPr>
          <w:ilvl w:val="1"/>
          <w:numId w:val="4"/>
        </w:numPr>
        <w:tabs>
          <w:tab w:val="left" w:pos="1863"/>
        </w:tabs>
        <w:spacing w:before="139" w:line="360" w:lineRule="auto"/>
        <w:ind w:right="712" w:firstLine="707"/>
        <w:rPr>
          <w:sz w:val="24"/>
        </w:rPr>
      </w:pPr>
      <w:r>
        <w:rPr>
          <w:bCs/>
          <w:sz w:val="24"/>
        </w:rPr>
        <w:t>Aday öğrenciler SBÜYÖS2021</w:t>
      </w:r>
      <w:r w:rsidRPr="00B10AE5">
        <w:rPr>
          <w:bCs/>
          <w:spacing w:val="-18"/>
          <w:sz w:val="24"/>
        </w:rPr>
        <w:t xml:space="preserve"> </w:t>
      </w:r>
      <w:r w:rsidR="0065463F">
        <w:rPr>
          <w:sz w:val="24"/>
        </w:rPr>
        <w:t>Mülakat Sınav Sonuç Belgesi</w:t>
      </w:r>
      <w:r>
        <w:rPr>
          <w:sz w:val="24"/>
        </w:rPr>
        <w:t>ni</w:t>
      </w:r>
      <w:r w:rsidR="0065463F">
        <w:rPr>
          <w:sz w:val="24"/>
        </w:rPr>
        <w:t xml:space="preserve"> </w:t>
      </w:r>
      <w:r>
        <w:rPr>
          <w:sz w:val="24"/>
        </w:rPr>
        <w:t xml:space="preserve">yerleşmeye hak kazandıkları programlara </w:t>
      </w:r>
      <w:r w:rsidR="0065463F">
        <w:rPr>
          <w:sz w:val="24"/>
        </w:rPr>
        <w:t>kesin kayıt</w:t>
      </w:r>
      <w:r>
        <w:rPr>
          <w:sz w:val="24"/>
        </w:rPr>
        <w:t xml:space="preserve"> işlemleri</w:t>
      </w:r>
      <w:r w:rsidR="0065463F">
        <w:rPr>
          <w:sz w:val="24"/>
        </w:rPr>
        <w:t xml:space="preserve"> sırasında</w:t>
      </w:r>
      <w:r>
        <w:rPr>
          <w:sz w:val="24"/>
        </w:rPr>
        <w:t xml:space="preserve"> görevlilere teslim etmek zorundadırlar</w:t>
      </w:r>
      <w:r w:rsidR="0065463F">
        <w:rPr>
          <w:sz w:val="24"/>
        </w:rPr>
        <w:t>.</w:t>
      </w:r>
    </w:p>
    <w:p w14:paraId="08B57597" w14:textId="7B4AF6B9" w:rsidR="000D269C" w:rsidRPr="00FE6727" w:rsidRDefault="00D210D8">
      <w:pPr>
        <w:pStyle w:val="Balk1"/>
        <w:numPr>
          <w:ilvl w:val="1"/>
          <w:numId w:val="4"/>
        </w:numPr>
        <w:tabs>
          <w:tab w:val="left" w:pos="1815"/>
        </w:tabs>
        <w:spacing w:line="360" w:lineRule="auto"/>
        <w:ind w:right="705" w:firstLine="707"/>
        <w:jc w:val="both"/>
        <w:rPr>
          <w:u w:val="single"/>
        </w:rPr>
      </w:pPr>
      <w:r w:rsidRPr="00FE6727">
        <w:rPr>
          <w:u w:val="single"/>
        </w:rPr>
        <w:t>SBÜYÖS2021</w:t>
      </w:r>
      <w:r w:rsidR="0065463F" w:rsidRPr="00FE6727">
        <w:rPr>
          <w:spacing w:val="-14"/>
          <w:u w:val="single"/>
        </w:rPr>
        <w:t xml:space="preserve"> </w:t>
      </w:r>
      <w:r w:rsidR="0065463F" w:rsidRPr="00FE6727">
        <w:rPr>
          <w:u w:val="single"/>
        </w:rPr>
        <w:t>Mülakat</w:t>
      </w:r>
      <w:r w:rsidR="0065463F" w:rsidRPr="00FE6727">
        <w:rPr>
          <w:spacing w:val="-13"/>
          <w:u w:val="single"/>
        </w:rPr>
        <w:t xml:space="preserve"> </w:t>
      </w:r>
      <w:r w:rsidR="0065463F" w:rsidRPr="00FE6727">
        <w:rPr>
          <w:u w:val="single"/>
        </w:rPr>
        <w:t>Sınavına</w:t>
      </w:r>
      <w:r w:rsidR="0065463F" w:rsidRPr="00FE6727">
        <w:rPr>
          <w:spacing w:val="-9"/>
          <w:u w:val="single"/>
        </w:rPr>
        <w:t xml:space="preserve"> </w:t>
      </w:r>
      <w:r w:rsidR="0065463F" w:rsidRPr="00FE6727">
        <w:rPr>
          <w:u w:val="single"/>
        </w:rPr>
        <w:t>girmeyen</w:t>
      </w:r>
      <w:r w:rsidR="0065463F" w:rsidRPr="00FE6727">
        <w:rPr>
          <w:spacing w:val="-11"/>
          <w:u w:val="single"/>
        </w:rPr>
        <w:t xml:space="preserve"> </w:t>
      </w:r>
      <w:r w:rsidR="0065463F" w:rsidRPr="00FE6727">
        <w:rPr>
          <w:u w:val="single"/>
        </w:rPr>
        <w:t>adaylar başarısız sayılacak ve tercih hakkı</w:t>
      </w:r>
      <w:r w:rsidR="0065463F" w:rsidRPr="00FE6727">
        <w:rPr>
          <w:spacing w:val="-2"/>
          <w:u w:val="single"/>
        </w:rPr>
        <w:t xml:space="preserve"> </w:t>
      </w:r>
      <w:r w:rsidR="0065463F" w:rsidRPr="00FE6727">
        <w:rPr>
          <w:u w:val="single"/>
        </w:rPr>
        <w:t>tanınmayacaktır.</w:t>
      </w:r>
    </w:p>
    <w:p w14:paraId="346CE870" w14:textId="77777777" w:rsidR="000D269C" w:rsidRDefault="000D269C">
      <w:pPr>
        <w:pStyle w:val="GvdeMetni"/>
        <w:spacing w:before="11"/>
        <w:ind w:left="0"/>
        <w:jc w:val="left"/>
        <w:rPr>
          <w:b/>
          <w:sz w:val="35"/>
        </w:rPr>
      </w:pPr>
    </w:p>
    <w:p w14:paraId="511DEE92" w14:textId="1063DBBC" w:rsidR="000D269C" w:rsidRDefault="00D210D8">
      <w:pPr>
        <w:pStyle w:val="ListeParagraf"/>
        <w:numPr>
          <w:ilvl w:val="0"/>
          <w:numId w:val="10"/>
        </w:numPr>
        <w:tabs>
          <w:tab w:val="left" w:pos="1765"/>
        </w:tabs>
        <w:ind w:left="1764" w:hanging="361"/>
        <w:jc w:val="both"/>
        <w:rPr>
          <w:b/>
          <w:sz w:val="24"/>
        </w:rPr>
      </w:pPr>
      <w:r>
        <w:rPr>
          <w:b/>
          <w:sz w:val="24"/>
        </w:rPr>
        <w:t>SBÜYÖS2021</w:t>
      </w:r>
      <w:r w:rsidR="0065463F">
        <w:rPr>
          <w:b/>
          <w:sz w:val="24"/>
        </w:rPr>
        <w:t xml:space="preserve"> BAŞVURU</w:t>
      </w:r>
      <w:r w:rsidR="0065463F">
        <w:rPr>
          <w:b/>
          <w:spacing w:val="-3"/>
          <w:sz w:val="24"/>
        </w:rPr>
        <w:t xml:space="preserve"> </w:t>
      </w:r>
      <w:r w:rsidR="0065463F">
        <w:rPr>
          <w:b/>
          <w:sz w:val="24"/>
        </w:rPr>
        <w:t>KONTENJANLARI</w:t>
      </w:r>
    </w:p>
    <w:p w14:paraId="045647BC" w14:textId="6A98FA53" w:rsidR="000D269C" w:rsidRDefault="0065463F">
      <w:pPr>
        <w:spacing w:before="139" w:line="360" w:lineRule="auto"/>
        <w:ind w:left="696" w:right="717" w:firstLine="700"/>
        <w:jc w:val="both"/>
        <w:rPr>
          <w:sz w:val="24"/>
        </w:rPr>
      </w:pPr>
      <w:r>
        <w:rPr>
          <w:noProof/>
        </w:rPr>
        <mc:AlternateContent>
          <mc:Choice Requires="wps">
            <w:drawing>
              <wp:anchor distT="0" distB="0" distL="114300" distR="114300" simplePos="0" relativeHeight="251657728" behindDoc="1" locked="0" layoutInCell="1" allowOverlap="1" wp14:anchorId="3C597DAE" wp14:editId="2F0608F5">
                <wp:simplePos x="0" y="0"/>
                <wp:positionH relativeFrom="page">
                  <wp:posOffset>2588260</wp:posOffset>
                </wp:positionH>
                <wp:positionV relativeFrom="paragraph">
                  <wp:posOffset>772795</wp:posOffset>
                </wp:positionV>
                <wp:extent cx="50165" cy="152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DD2EC" id="Rectangle 2" o:spid="_x0000_s1026" style="position:absolute;margin-left:203.8pt;margin-top:60.85pt;width:3.9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" fillcolor="#006fc0" stroked="f">
                <w10:wrap anchorx="page"/>
              </v:rect>
            </w:pict>
          </mc:Fallback>
        </mc:AlternateContent>
      </w:r>
      <w:r>
        <w:rPr>
          <w:sz w:val="24"/>
        </w:rPr>
        <w:t>Kesin kontenjanlar Yükseköğretim Kurulu</w:t>
      </w:r>
      <w:r w:rsidR="00B70F44">
        <w:rPr>
          <w:sz w:val="24"/>
        </w:rPr>
        <w:t xml:space="preserve"> Başkanlığının </w:t>
      </w:r>
      <w:r>
        <w:rPr>
          <w:sz w:val="24"/>
        </w:rPr>
        <w:t xml:space="preserve">onayından sonra Üniversitemiz web sayfasında </w:t>
      </w:r>
      <w:r>
        <w:rPr>
          <w:b/>
          <w:sz w:val="24"/>
        </w:rPr>
        <w:t>(</w:t>
      </w:r>
      <w:hyperlink r:id="rId15">
        <w:r>
          <w:rPr>
            <w:b/>
            <w:color w:val="0462C1"/>
            <w:sz w:val="24"/>
            <w:u w:val="thick" w:color="0462C1"/>
          </w:rPr>
          <w:t>http://www.sbu.edu.tr</w:t>
        </w:r>
      </w:hyperlink>
      <w:r>
        <w:rPr>
          <w:b/>
          <w:sz w:val="24"/>
        </w:rPr>
        <w:t xml:space="preserve">) </w:t>
      </w:r>
      <w:r>
        <w:rPr>
          <w:sz w:val="24"/>
        </w:rPr>
        <w:t>ve öğrenci başvuru web sayfasında (</w:t>
      </w:r>
      <w:hyperlink r:id="rId16">
        <w:r>
          <w:rPr>
            <w:b/>
            <w:color w:val="0462C1"/>
            <w:sz w:val="24"/>
            <w:u w:val="thick" w:color="0462C1"/>
          </w:rPr>
          <w:t>http://basvuru.sbu.edu.tr</w:t>
        </w:r>
      </w:hyperlink>
      <w:r>
        <w:rPr>
          <w:b/>
          <w:color w:val="006FC0"/>
          <w:sz w:val="24"/>
        </w:rPr>
        <w:t xml:space="preserve">) </w:t>
      </w:r>
      <w:r>
        <w:rPr>
          <w:sz w:val="24"/>
        </w:rPr>
        <w:t>ilan edilir.</w:t>
      </w:r>
    </w:p>
    <w:p w14:paraId="7D0AB1F6" w14:textId="77777777" w:rsidR="000D269C" w:rsidRDefault="000D269C">
      <w:pPr>
        <w:pStyle w:val="GvdeMetni"/>
        <w:spacing w:before="2"/>
        <w:ind w:left="0"/>
        <w:jc w:val="left"/>
        <w:rPr>
          <w:sz w:val="28"/>
        </w:rPr>
      </w:pPr>
    </w:p>
    <w:p w14:paraId="1E5A3330" w14:textId="4366483A" w:rsidR="000D269C" w:rsidRDefault="00D210D8">
      <w:pPr>
        <w:pStyle w:val="Balk1"/>
        <w:numPr>
          <w:ilvl w:val="0"/>
          <w:numId w:val="10"/>
        </w:numPr>
        <w:tabs>
          <w:tab w:val="left" w:pos="1765"/>
        </w:tabs>
        <w:spacing w:before="90"/>
        <w:ind w:left="1764" w:hanging="361"/>
        <w:jc w:val="left"/>
      </w:pPr>
      <w:r>
        <w:t>SBÜYÖS2021</w:t>
      </w:r>
      <w:r w:rsidR="0065463F">
        <w:t xml:space="preserve"> TERCİH TABAN</w:t>
      </w:r>
      <w:r w:rsidR="0065463F">
        <w:rPr>
          <w:spacing w:val="-3"/>
        </w:rPr>
        <w:t xml:space="preserve"> </w:t>
      </w:r>
      <w:r w:rsidR="0065463F">
        <w:t>PUANLARI</w:t>
      </w:r>
    </w:p>
    <w:p w14:paraId="056A85FE" w14:textId="77777777" w:rsidR="000D269C" w:rsidRDefault="0065463F">
      <w:pPr>
        <w:pStyle w:val="GvdeMetni"/>
        <w:spacing w:before="137" w:line="360" w:lineRule="auto"/>
        <w:ind w:right="636" w:firstLine="707"/>
        <w:jc w:val="left"/>
      </w:pPr>
      <w:r>
        <w:t>Üniversitenin programlarına tercih başvurusu aşamasında almış oldukları başarı taban puanı uygulanmakta olup, programlara ait taban puanlar aşağıdaki çizelgede belirtilmiştir.</w:t>
      </w:r>
    </w:p>
    <w:tbl>
      <w:tblPr>
        <w:tblStyle w:val="TableNormal"/>
        <w:tblW w:w="0" w:type="auto"/>
        <w:tblInd w:w="7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5"/>
        <w:gridCol w:w="3243"/>
      </w:tblGrid>
      <w:tr w:rsidR="000D269C" w14:paraId="7B2B2DBB" w14:textId="77777777">
        <w:trPr>
          <w:trHeight w:val="313"/>
        </w:trPr>
        <w:tc>
          <w:tcPr>
            <w:tcW w:w="5795" w:type="dxa"/>
          </w:tcPr>
          <w:p w14:paraId="62A314AC" w14:textId="77777777" w:rsidR="000D269C" w:rsidRDefault="0065463F">
            <w:pPr>
              <w:pStyle w:val="TableParagraph"/>
              <w:spacing w:before="1"/>
              <w:ind w:left="1362"/>
              <w:rPr>
                <w:b/>
                <w:sz w:val="24"/>
              </w:rPr>
            </w:pPr>
            <w:r>
              <w:rPr>
                <w:b/>
                <w:sz w:val="24"/>
              </w:rPr>
              <w:t>FAKÜLTE / YÜKSEKOKUL</w:t>
            </w:r>
          </w:p>
        </w:tc>
        <w:tc>
          <w:tcPr>
            <w:tcW w:w="3243" w:type="dxa"/>
          </w:tcPr>
          <w:p w14:paraId="255CFB8E" w14:textId="77777777" w:rsidR="000D269C" w:rsidRDefault="0065463F">
            <w:pPr>
              <w:pStyle w:val="TableParagraph"/>
              <w:spacing w:before="1"/>
              <w:ind w:left="289" w:right="257"/>
              <w:jc w:val="center"/>
              <w:rPr>
                <w:b/>
                <w:sz w:val="24"/>
              </w:rPr>
            </w:pPr>
            <w:r>
              <w:rPr>
                <w:b/>
                <w:sz w:val="24"/>
              </w:rPr>
              <w:t>BAŞARI TABAN PUANI</w:t>
            </w:r>
          </w:p>
        </w:tc>
      </w:tr>
      <w:tr w:rsidR="000D269C" w14:paraId="03AFC7B9" w14:textId="77777777">
        <w:trPr>
          <w:trHeight w:val="313"/>
        </w:trPr>
        <w:tc>
          <w:tcPr>
            <w:tcW w:w="5795" w:type="dxa"/>
          </w:tcPr>
          <w:p w14:paraId="42865326" w14:textId="77777777" w:rsidR="000D269C" w:rsidRDefault="0065463F">
            <w:pPr>
              <w:pStyle w:val="TableParagraph"/>
              <w:spacing w:line="275" w:lineRule="exact"/>
              <w:ind w:left="109"/>
              <w:rPr>
                <w:sz w:val="24"/>
              </w:rPr>
            </w:pPr>
            <w:r>
              <w:rPr>
                <w:sz w:val="24"/>
              </w:rPr>
              <w:t>Tıp Fakülteleri</w:t>
            </w:r>
          </w:p>
        </w:tc>
        <w:tc>
          <w:tcPr>
            <w:tcW w:w="3243" w:type="dxa"/>
          </w:tcPr>
          <w:p w14:paraId="3630A828" w14:textId="77777777" w:rsidR="000D269C" w:rsidRDefault="0065463F">
            <w:pPr>
              <w:pStyle w:val="TableParagraph"/>
              <w:spacing w:line="275" w:lineRule="exact"/>
              <w:ind w:left="287" w:right="257"/>
              <w:jc w:val="center"/>
              <w:rPr>
                <w:sz w:val="24"/>
              </w:rPr>
            </w:pPr>
            <w:r>
              <w:rPr>
                <w:sz w:val="24"/>
              </w:rPr>
              <w:t>90</w:t>
            </w:r>
          </w:p>
        </w:tc>
      </w:tr>
      <w:tr w:rsidR="000D269C" w14:paraId="7520C2BE" w14:textId="77777777">
        <w:trPr>
          <w:trHeight w:val="313"/>
        </w:trPr>
        <w:tc>
          <w:tcPr>
            <w:tcW w:w="5795" w:type="dxa"/>
          </w:tcPr>
          <w:p w14:paraId="098DB8BC" w14:textId="77777777" w:rsidR="000D269C" w:rsidRDefault="0065463F">
            <w:pPr>
              <w:pStyle w:val="TableParagraph"/>
              <w:spacing w:line="275" w:lineRule="exact"/>
              <w:ind w:left="109"/>
              <w:rPr>
                <w:sz w:val="24"/>
              </w:rPr>
            </w:pPr>
            <w:r>
              <w:rPr>
                <w:sz w:val="24"/>
              </w:rPr>
              <w:t>Diş Hekimliği Fakülteleri</w:t>
            </w:r>
          </w:p>
        </w:tc>
        <w:tc>
          <w:tcPr>
            <w:tcW w:w="3243" w:type="dxa"/>
          </w:tcPr>
          <w:p w14:paraId="1CF4C470" w14:textId="77777777" w:rsidR="000D269C" w:rsidRDefault="0065463F">
            <w:pPr>
              <w:pStyle w:val="TableParagraph"/>
              <w:spacing w:line="275" w:lineRule="exact"/>
              <w:ind w:left="287" w:right="257"/>
              <w:jc w:val="center"/>
              <w:rPr>
                <w:sz w:val="24"/>
              </w:rPr>
            </w:pPr>
            <w:r>
              <w:rPr>
                <w:sz w:val="24"/>
              </w:rPr>
              <w:t>80</w:t>
            </w:r>
          </w:p>
        </w:tc>
      </w:tr>
      <w:tr w:rsidR="000D269C" w14:paraId="0602EE74" w14:textId="77777777">
        <w:trPr>
          <w:trHeight w:val="310"/>
        </w:trPr>
        <w:tc>
          <w:tcPr>
            <w:tcW w:w="5795" w:type="dxa"/>
          </w:tcPr>
          <w:p w14:paraId="04DBECDC" w14:textId="77777777" w:rsidR="000D269C" w:rsidRDefault="0065463F">
            <w:pPr>
              <w:pStyle w:val="TableParagraph"/>
              <w:spacing w:line="275" w:lineRule="exact"/>
              <w:ind w:left="109"/>
              <w:rPr>
                <w:sz w:val="24"/>
              </w:rPr>
            </w:pPr>
            <w:r>
              <w:rPr>
                <w:sz w:val="24"/>
              </w:rPr>
              <w:t>Eczacılık Fakülteleri</w:t>
            </w:r>
          </w:p>
        </w:tc>
        <w:tc>
          <w:tcPr>
            <w:tcW w:w="3243" w:type="dxa"/>
          </w:tcPr>
          <w:p w14:paraId="041A74E4" w14:textId="77777777" w:rsidR="000D269C" w:rsidRDefault="0065463F">
            <w:pPr>
              <w:pStyle w:val="TableParagraph"/>
              <w:spacing w:line="275" w:lineRule="exact"/>
              <w:ind w:left="287" w:right="257"/>
              <w:jc w:val="center"/>
              <w:rPr>
                <w:sz w:val="24"/>
              </w:rPr>
            </w:pPr>
            <w:r>
              <w:rPr>
                <w:sz w:val="24"/>
              </w:rPr>
              <w:t>70</w:t>
            </w:r>
          </w:p>
        </w:tc>
      </w:tr>
      <w:tr w:rsidR="000D269C" w14:paraId="72543163" w14:textId="77777777">
        <w:trPr>
          <w:trHeight w:val="313"/>
        </w:trPr>
        <w:tc>
          <w:tcPr>
            <w:tcW w:w="5795" w:type="dxa"/>
          </w:tcPr>
          <w:p w14:paraId="39827E48" w14:textId="77777777" w:rsidR="000D269C" w:rsidRDefault="0065463F">
            <w:pPr>
              <w:pStyle w:val="TableParagraph"/>
              <w:spacing w:before="1"/>
              <w:ind w:left="109"/>
              <w:rPr>
                <w:sz w:val="24"/>
              </w:rPr>
            </w:pPr>
            <w:r>
              <w:rPr>
                <w:sz w:val="24"/>
              </w:rPr>
              <w:t>Hemşirelik Fakülteleri</w:t>
            </w:r>
          </w:p>
        </w:tc>
        <w:tc>
          <w:tcPr>
            <w:tcW w:w="3243" w:type="dxa"/>
          </w:tcPr>
          <w:p w14:paraId="5E335517" w14:textId="77777777" w:rsidR="000D269C" w:rsidRDefault="0065463F">
            <w:pPr>
              <w:pStyle w:val="TableParagraph"/>
              <w:spacing w:before="1"/>
              <w:ind w:left="287" w:right="257"/>
              <w:jc w:val="center"/>
              <w:rPr>
                <w:sz w:val="24"/>
              </w:rPr>
            </w:pPr>
            <w:r>
              <w:rPr>
                <w:sz w:val="24"/>
              </w:rPr>
              <w:t>50</w:t>
            </w:r>
          </w:p>
        </w:tc>
      </w:tr>
      <w:tr w:rsidR="000D269C" w14:paraId="260E78AD" w14:textId="77777777">
        <w:trPr>
          <w:trHeight w:val="313"/>
        </w:trPr>
        <w:tc>
          <w:tcPr>
            <w:tcW w:w="5795" w:type="dxa"/>
          </w:tcPr>
          <w:p w14:paraId="22F7A199" w14:textId="77777777" w:rsidR="000D269C" w:rsidRDefault="0065463F">
            <w:pPr>
              <w:pStyle w:val="TableParagraph"/>
              <w:spacing w:before="1"/>
              <w:ind w:left="109"/>
              <w:rPr>
                <w:sz w:val="24"/>
              </w:rPr>
            </w:pPr>
            <w:r>
              <w:rPr>
                <w:sz w:val="24"/>
              </w:rPr>
              <w:t>Sağlık Bilimleri Fakülteleri</w:t>
            </w:r>
          </w:p>
        </w:tc>
        <w:tc>
          <w:tcPr>
            <w:tcW w:w="3243" w:type="dxa"/>
          </w:tcPr>
          <w:p w14:paraId="10FF1D29" w14:textId="77777777" w:rsidR="000D269C" w:rsidRDefault="0065463F">
            <w:pPr>
              <w:pStyle w:val="TableParagraph"/>
              <w:spacing w:before="1"/>
              <w:ind w:left="287" w:right="257"/>
              <w:jc w:val="center"/>
              <w:rPr>
                <w:sz w:val="24"/>
              </w:rPr>
            </w:pPr>
            <w:r>
              <w:rPr>
                <w:sz w:val="24"/>
              </w:rPr>
              <w:t>50</w:t>
            </w:r>
          </w:p>
        </w:tc>
      </w:tr>
      <w:tr w:rsidR="000D269C" w14:paraId="0789C985" w14:textId="77777777">
        <w:trPr>
          <w:trHeight w:val="313"/>
        </w:trPr>
        <w:tc>
          <w:tcPr>
            <w:tcW w:w="5795" w:type="dxa"/>
          </w:tcPr>
          <w:p w14:paraId="143842F7" w14:textId="77777777" w:rsidR="000D269C" w:rsidRDefault="0065463F">
            <w:pPr>
              <w:pStyle w:val="TableParagraph"/>
              <w:spacing w:line="275" w:lineRule="exact"/>
              <w:ind w:left="109"/>
              <w:rPr>
                <w:sz w:val="24"/>
              </w:rPr>
            </w:pPr>
            <w:r>
              <w:rPr>
                <w:sz w:val="24"/>
              </w:rPr>
              <w:t>Yaşam Bilimleri Fakültesi</w:t>
            </w:r>
          </w:p>
        </w:tc>
        <w:tc>
          <w:tcPr>
            <w:tcW w:w="3243" w:type="dxa"/>
          </w:tcPr>
          <w:p w14:paraId="4D6DC776" w14:textId="77777777" w:rsidR="000D269C" w:rsidRDefault="0065463F">
            <w:pPr>
              <w:pStyle w:val="TableParagraph"/>
              <w:spacing w:line="275" w:lineRule="exact"/>
              <w:ind w:left="287" w:right="257"/>
              <w:jc w:val="center"/>
              <w:rPr>
                <w:sz w:val="24"/>
              </w:rPr>
            </w:pPr>
            <w:r>
              <w:rPr>
                <w:sz w:val="24"/>
              </w:rPr>
              <w:t>50</w:t>
            </w:r>
          </w:p>
        </w:tc>
      </w:tr>
      <w:tr w:rsidR="000D269C" w14:paraId="62E82A8F" w14:textId="77777777">
        <w:trPr>
          <w:trHeight w:val="310"/>
        </w:trPr>
        <w:tc>
          <w:tcPr>
            <w:tcW w:w="5795" w:type="dxa"/>
          </w:tcPr>
          <w:p w14:paraId="4C04AA03" w14:textId="77777777" w:rsidR="000D269C" w:rsidRDefault="0065463F">
            <w:pPr>
              <w:pStyle w:val="TableParagraph"/>
              <w:spacing w:line="275" w:lineRule="exact"/>
              <w:ind w:left="109"/>
              <w:rPr>
                <w:sz w:val="24"/>
              </w:rPr>
            </w:pPr>
            <w:r>
              <w:rPr>
                <w:sz w:val="24"/>
              </w:rPr>
              <w:t>Sağlık Meslek Yüksekokulları</w:t>
            </w:r>
          </w:p>
        </w:tc>
        <w:tc>
          <w:tcPr>
            <w:tcW w:w="3243" w:type="dxa"/>
          </w:tcPr>
          <w:p w14:paraId="69FB25DB" w14:textId="77777777" w:rsidR="000D269C" w:rsidRDefault="0065463F">
            <w:pPr>
              <w:pStyle w:val="TableParagraph"/>
              <w:spacing w:line="275" w:lineRule="exact"/>
              <w:ind w:left="287" w:right="257"/>
              <w:jc w:val="center"/>
              <w:rPr>
                <w:sz w:val="24"/>
              </w:rPr>
            </w:pPr>
            <w:r>
              <w:rPr>
                <w:sz w:val="24"/>
              </w:rPr>
              <w:t>40</w:t>
            </w:r>
          </w:p>
        </w:tc>
      </w:tr>
    </w:tbl>
    <w:p w14:paraId="7FB58E48" w14:textId="77777777" w:rsidR="000D269C" w:rsidRDefault="000D269C">
      <w:pPr>
        <w:spacing w:line="275" w:lineRule="exact"/>
        <w:jc w:val="center"/>
        <w:rPr>
          <w:sz w:val="24"/>
        </w:rPr>
        <w:sectPr w:rsidR="000D269C">
          <w:pgSz w:w="11900" w:h="16850"/>
          <w:pgMar w:top="1340" w:right="700" w:bottom="280" w:left="720" w:header="708" w:footer="708" w:gutter="0"/>
          <w:cols w:space="708"/>
        </w:sectPr>
      </w:pPr>
    </w:p>
    <w:p w14:paraId="7320544B" w14:textId="77777777" w:rsidR="000D269C" w:rsidRPr="009E106A" w:rsidRDefault="0065463F">
      <w:pPr>
        <w:pStyle w:val="Balk1"/>
        <w:numPr>
          <w:ilvl w:val="0"/>
          <w:numId w:val="10"/>
        </w:numPr>
        <w:tabs>
          <w:tab w:val="left" w:pos="1765"/>
        </w:tabs>
        <w:spacing w:before="129"/>
        <w:ind w:left="1764" w:hanging="361"/>
        <w:jc w:val="left"/>
      </w:pPr>
      <w:r w:rsidRPr="009E106A">
        <w:lastRenderedPageBreak/>
        <w:t>ADAYLARIN TERCİH</w:t>
      </w:r>
      <w:r w:rsidRPr="009E106A">
        <w:rPr>
          <w:spacing w:val="-1"/>
        </w:rPr>
        <w:t xml:space="preserve"> </w:t>
      </w:r>
      <w:r w:rsidRPr="009E106A">
        <w:t>İŞLEMLERİ</w:t>
      </w:r>
    </w:p>
    <w:p w14:paraId="61A92E03" w14:textId="51141FFB" w:rsidR="0026619E" w:rsidRPr="0026619E" w:rsidRDefault="0026619E" w:rsidP="0026619E">
      <w:pPr>
        <w:pStyle w:val="ListeParagraf"/>
        <w:numPr>
          <w:ilvl w:val="1"/>
          <w:numId w:val="10"/>
        </w:numPr>
        <w:tabs>
          <w:tab w:val="left" w:pos="2113"/>
        </w:tabs>
        <w:spacing w:before="137" w:line="360" w:lineRule="auto"/>
        <w:ind w:right="711" w:firstLine="851"/>
        <w:rPr>
          <w:sz w:val="24"/>
        </w:rPr>
      </w:pPr>
      <w:r w:rsidRPr="0026619E">
        <w:rPr>
          <w:sz w:val="24"/>
        </w:rPr>
        <w:t xml:space="preserve">SBÜYÖS2021 Mülakat Sınavı sonucunda elde edilen başarı puanı ile adaylar yapacakları </w:t>
      </w:r>
      <w:r w:rsidRPr="00042E9D">
        <w:rPr>
          <w:b/>
          <w:bCs/>
          <w:sz w:val="24"/>
        </w:rPr>
        <w:t>5 (beş) tercihin</w:t>
      </w:r>
      <w:r w:rsidRPr="0026619E">
        <w:rPr>
          <w:sz w:val="24"/>
        </w:rPr>
        <w:t xml:space="preserve"> içerisinden belirlenen kriterler doğrultusunda değerlendirilerek programlara yerleşmeye hak kazanacaklardır. İlk yerleştirme işlemi sonrasında yerleşemeyen adaylar boş kalan kontenjanlara ikinci defa tercih yapma hakkına sahip olacaklardır. İkinci yerleştirme sonucuna göre herhangi bir programa yerleşmeye hak kazanan adayların 2021-2022 Eğitim Öğretim Yılı başladığı tarihten itibaren 15 (on beş) gün içerisinde üst programların boş kalan kontenjanlarına üçüncü tercih yapabilecektir.</w:t>
      </w:r>
    </w:p>
    <w:p w14:paraId="77C54886" w14:textId="77777777" w:rsidR="000D269C" w:rsidRDefault="0065463F" w:rsidP="00CE095C">
      <w:pPr>
        <w:pStyle w:val="ListeParagraf"/>
        <w:numPr>
          <w:ilvl w:val="1"/>
          <w:numId w:val="10"/>
        </w:numPr>
        <w:tabs>
          <w:tab w:val="left" w:pos="2113"/>
        </w:tabs>
        <w:spacing w:line="360" w:lineRule="auto"/>
        <w:ind w:right="720" w:firstLine="851"/>
        <w:rPr>
          <w:sz w:val="24"/>
        </w:rPr>
      </w:pPr>
      <w:r>
        <w:rPr>
          <w:sz w:val="24"/>
        </w:rPr>
        <w:t>Yerleştirme sırasında adayların 1. tercihi öncelikli olarak göz önünde bulundurulacaktır.</w:t>
      </w:r>
    </w:p>
    <w:p w14:paraId="667C4067" w14:textId="77777777" w:rsidR="000D269C" w:rsidRDefault="000D269C" w:rsidP="00CE095C">
      <w:pPr>
        <w:pStyle w:val="GvdeMetni"/>
        <w:spacing w:before="1"/>
        <w:ind w:left="0"/>
        <w:rPr>
          <w:sz w:val="36"/>
        </w:rPr>
      </w:pPr>
    </w:p>
    <w:p w14:paraId="47BF95D8" w14:textId="77777777" w:rsidR="000D269C" w:rsidRDefault="0065463F">
      <w:pPr>
        <w:pStyle w:val="Balk1"/>
        <w:numPr>
          <w:ilvl w:val="0"/>
          <w:numId w:val="10"/>
        </w:numPr>
        <w:tabs>
          <w:tab w:val="left" w:pos="1758"/>
        </w:tabs>
        <w:ind w:left="1757" w:hanging="361"/>
        <w:jc w:val="left"/>
      </w:pPr>
      <w:r>
        <w:t>ADAYLARIN YERLEŞTİRME</w:t>
      </w:r>
      <w:r>
        <w:rPr>
          <w:spacing w:val="-1"/>
        </w:rPr>
        <w:t xml:space="preserve"> </w:t>
      </w:r>
      <w:r>
        <w:t>İŞLEMLERİ</w:t>
      </w:r>
    </w:p>
    <w:p w14:paraId="24008954" w14:textId="6A988C65" w:rsidR="000D269C" w:rsidRPr="00EA4158" w:rsidRDefault="0065463F" w:rsidP="006B2B73">
      <w:pPr>
        <w:pStyle w:val="ListeParagraf"/>
        <w:numPr>
          <w:ilvl w:val="1"/>
          <w:numId w:val="10"/>
        </w:numPr>
        <w:tabs>
          <w:tab w:val="left" w:pos="2113"/>
        </w:tabs>
        <w:spacing w:before="137" w:line="362" w:lineRule="auto"/>
        <w:ind w:right="710" w:firstLine="700"/>
        <w:rPr>
          <w:b/>
          <w:sz w:val="24"/>
        </w:rPr>
      </w:pPr>
      <w:r>
        <w:rPr>
          <w:sz w:val="24"/>
        </w:rPr>
        <w:t>Üniversitemizce</w:t>
      </w:r>
      <w:r w:rsidR="00B2141E">
        <w:rPr>
          <w:sz w:val="24"/>
        </w:rPr>
        <w:t xml:space="preserve"> </w:t>
      </w:r>
      <w:r>
        <w:rPr>
          <w:sz w:val="24"/>
        </w:rPr>
        <w:t xml:space="preserve">kabul edilen kriterler doğrultusunda </w:t>
      </w:r>
      <w:r>
        <w:rPr>
          <w:b/>
          <w:sz w:val="24"/>
        </w:rPr>
        <w:t xml:space="preserve">(EK-1), </w:t>
      </w:r>
      <w:r>
        <w:rPr>
          <w:sz w:val="24"/>
        </w:rPr>
        <w:t xml:space="preserve">adayların </w:t>
      </w:r>
      <w:r>
        <w:rPr>
          <w:b/>
          <w:sz w:val="24"/>
        </w:rPr>
        <w:t>başarı puanı</w:t>
      </w:r>
      <w:r>
        <w:rPr>
          <w:b/>
          <w:spacing w:val="-14"/>
          <w:sz w:val="24"/>
        </w:rPr>
        <w:t xml:space="preserve"> </w:t>
      </w:r>
      <w:r>
        <w:rPr>
          <w:b/>
          <w:sz w:val="24"/>
        </w:rPr>
        <w:t>(YÖS</w:t>
      </w:r>
      <w:r>
        <w:rPr>
          <w:b/>
          <w:spacing w:val="-12"/>
          <w:sz w:val="24"/>
        </w:rPr>
        <w:t xml:space="preserve"> </w:t>
      </w:r>
      <w:r>
        <w:rPr>
          <w:b/>
          <w:sz w:val="24"/>
        </w:rPr>
        <w:t>puanı,</w:t>
      </w:r>
      <w:r>
        <w:rPr>
          <w:b/>
          <w:spacing w:val="-12"/>
          <w:sz w:val="24"/>
        </w:rPr>
        <w:t xml:space="preserve"> </w:t>
      </w:r>
      <w:r>
        <w:rPr>
          <w:b/>
          <w:sz w:val="24"/>
        </w:rPr>
        <w:t>SAT</w:t>
      </w:r>
      <w:r>
        <w:rPr>
          <w:b/>
          <w:spacing w:val="-14"/>
          <w:sz w:val="24"/>
        </w:rPr>
        <w:t xml:space="preserve"> </w:t>
      </w:r>
      <w:r>
        <w:rPr>
          <w:b/>
          <w:sz w:val="24"/>
        </w:rPr>
        <w:t>I/II</w:t>
      </w:r>
      <w:r>
        <w:rPr>
          <w:b/>
          <w:spacing w:val="-13"/>
          <w:sz w:val="24"/>
        </w:rPr>
        <w:t xml:space="preserve"> </w:t>
      </w:r>
      <w:r>
        <w:rPr>
          <w:b/>
          <w:sz w:val="24"/>
        </w:rPr>
        <w:t>ve</w:t>
      </w:r>
      <w:r>
        <w:rPr>
          <w:b/>
          <w:spacing w:val="-13"/>
          <w:sz w:val="24"/>
        </w:rPr>
        <w:t xml:space="preserve"> </w:t>
      </w:r>
      <w:r>
        <w:rPr>
          <w:b/>
          <w:sz w:val="24"/>
        </w:rPr>
        <w:t>ACT</w:t>
      </w:r>
      <w:r>
        <w:rPr>
          <w:b/>
          <w:spacing w:val="-6"/>
          <w:sz w:val="24"/>
        </w:rPr>
        <w:t xml:space="preserve"> </w:t>
      </w:r>
      <w:r>
        <w:rPr>
          <w:b/>
          <w:sz w:val="24"/>
        </w:rPr>
        <w:t>sınav</w:t>
      </w:r>
      <w:r>
        <w:rPr>
          <w:b/>
          <w:spacing w:val="-14"/>
          <w:sz w:val="24"/>
        </w:rPr>
        <w:t xml:space="preserve"> </w:t>
      </w:r>
      <w:r>
        <w:rPr>
          <w:b/>
          <w:sz w:val="24"/>
        </w:rPr>
        <w:t>sonucunun</w:t>
      </w:r>
      <w:r w:rsidR="006B2B73">
        <w:rPr>
          <w:b/>
          <w:sz w:val="24"/>
        </w:rPr>
        <w:t xml:space="preserve"> </w:t>
      </w:r>
      <w:r w:rsidRPr="006B2B73">
        <w:rPr>
          <w:b/>
          <w:sz w:val="24"/>
        </w:rPr>
        <w:t xml:space="preserve">%70’i ile mülakat sınav sonucunun %30’unun toplamı) </w:t>
      </w:r>
      <w:r w:rsidRPr="006B2B73">
        <w:rPr>
          <w:sz w:val="24"/>
        </w:rPr>
        <w:t xml:space="preserve">dikkate alınarak tercihleri değerlendirilir. </w:t>
      </w:r>
    </w:p>
    <w:p w14:paraId="7CF0C9D4" w14:textId="745797F4" w:rsidR="00EA4158" w:rsidRPr="00EA4158" w:rsidRDefault="00EA4158" w:rsidP="00EA4158">
      <w:pPr>
        <w:pStyle w:val="ListeParagraf"/>
        <w:numPr>
          <w:ilvl w:val="1"/>
          <w:numId w:val="10"/>
        </w:numPr>
        <w:tabs>
          <w:tab w:val="left" w:pos="2113"/>
        </w:tabs>
        <w:spacing w:line="360" w:lineRule="auto"/>
        <w:ind w:right="713" w:firstLine="700"/>
        <w:rPr>
          <w:sz w:val="24"/>
        </w:rPr>
      </w:pPr>
      <w:r w:rsidRPr="00EA4158">
        <w:rPr>
          <w:sz w:val="24"/>
        </w:rPr>
        <w:t xml:space="preserve">SBÜYÖS2021 Mülakat Sınavına müracaat eden adayların programlara yerleştirme süreçlerine ilişkin olarak; </w:t>
      </w:r>
      <w:r w:rsidRPr="00EA4158">
        <w:rPr>
          <w:b/>
          <w:bCs/>
          <w:sz w:val="24"/>
          <w:u w:val="single"/>
        </w:rPr>
        <w:t>aynı ülkeden kayıt hakkı kazanan adayların sayısının ilgili programın kontenjan toplamının %20’sini geçemeyeceğine</w:t>
      </w:r>
      <w:r w:rsidRPr="00EA4158">
        <w:rPr>
          <w:sz w:val="24"/>
        </w:rPr>
        <w:t xml:space="preserve">, kontenjanlara yerleştirmede eşitlik olması durumunda yaşı küçük olan adaya öncelik tanınmasına, eşitliğin devamı halinde isim ve soy isimdeki harf sırası önceliğinin dikkate alınmasına ve kontenjanın dolmaması halinde bu şart aranmaksızın ülke sayısı ve ilgili diğer hususlar gözetilerek Sağlık Bilimleri Üniversitesi tarafından işlem yapılacaktır. </w:t>
      </w:r>
    </w:p>
    <w:p w14:paraId="1BD9E000" w14:textId="77777777" w:rsidR="00EA4158" w:rsidRDefault="0065463F" w:rsidP="00EA4158">
      <w:pPr>
        <w:pStyle w:val="ListeParagraf"/>
        <w:numPr>
          <w:ilvl w:val="1"/>
          <w:numId w:val="10"/>
        </w:numPr>
        <w:tabs>
          <w:tab w:val="left" w:pos="2113"/>
        </w:tabs>
        <w:spacing w:line="360" w:lineRule="auto"/>
        <w:ind w:right="713" w:firstLine="700"/>
        <w:rPr>
          <w:sz w:val="24"/>
        </w:rPr>
      </w:pPr>
      <w:r>
        <w:rPr>
          <w:sz w:val="24"/>
        </w:rPr>
        <w:t>Başvuruların değerlendirilmesi ve adayların yerleştirilmesi tümüyle Sağlık Bilimleri Üniversitesi’nin yetkisindedir. Sağlık Bilimleri Üniversitesi kontenjanları doldurup doldurmamakta serbesttir. Başvuru koşullarını sağlamış olmak yerleştirme için kabul edilmek anlamına</w:t>
      </w:r>
      <w:r>
        <w:rPr>
          <w:spacing w:val="-1"/>
          <w:sz w:val="24"/>
        </w:rPr>
        <w:t xml:space="preserve"> </w:t>
      </w:r>
      <w:r>
        <w:rPr>
          <w:sz w:val="24"/>
        </w:rPr>
        <w:t>gelmez.</w:t>
      </w:r>
    </w:p>
    <w:p w14:paraId="07BB1967" w14:textId="7FBA92D8" w:rsidR="00EA4158" w:rsidRPr="00EA4158" w:rsidRDefault="00EA4158" w:rsidP="00EA4158">
      <w:pPr>
        <w:pStyle w:val="ListeParagraf"/>
        <w:numPr>
          <w:ilvl w:val="1"/>
          <w:numId w:val="10"/>
        </w:numPr>
        <w:tabs>
          <w:tab w:val="left" w:pos="2113"/>
        </w:tabs>
        <w:spacing w:line="360" w:lineRule="auto"/>
        <w:ind w:right="713" w:firstLine="700"/>
        <w:rPr>
          <w:sz w:val="24"/>
        </w:rPr>
      </w:pPr>
      <w:r w:rsidRPr="00EA4158">
        <w:rPr>
          <w:sz w:val="24"/>
          <w:szCs w:val="24"/>
        </w:rPr>
        <w:t xml:space="preserve">SBÜYÖS2021 Mülakat Sınavına müracaat eden adayların yerleştirme süreçlerine ilişkin, Yükseköğretim Kurulu Başkanlığının 30.03.2021 tarihli 24146 sayılı yazısı gereği “2547 sayılı Yükseköğretim Kanunu'nun 6287 sayılı Kanunla değişik 45/f maddesi ve Yükseköğretim Kurulu tarafından belirlenen Yurtdışından Öğrenci Kabulüne İlişkin Esaslar uyarınca yurtdışından öğrenci kabul kontenjanlarına başvurma imkanı bulunan, Türk Vatandaşlığı Kanunu uyarınca Doğumla Türk vatandaşı olup da İçişleri Bakanlığı'ndan Türk vatandaşlığından çıkma izni almak suretiyle Türk vatandaşlığını kaybeden adaylar, Türk vatandaşlığını kaybedenlere talepleri halinde verilen mavi kart sahibi olduğunu belgeleyen </w:t>
      </w:r>
      <w:r w:rsidRPr="00EA4158">
        <w:rPr>
          <w:sz w:val="24"/>
          <w:szCs w:val="24"/>
        </w:rPr>
        <w:lastRenderedPageBreak/>
        <w:t xml:space="preserve">adaylar ile 01/02/2013 tarihinden önce yurtdışında ortaöğretime devam ederek ortaöğretiminin (lise) son üç yılını KKTC hariç yabancı bir ülkede tamamlayan veya lise eğitimlerinin tamamını yurt dışındaki liselerde (KKTC liseleri hariç) gören uyruğundan biri T.C olan çift uyruklu ve T.C uyruğunda bulunan adaylar için Öğretmenlik, Hukuk, Tıp ve Diş Hekimliği programlarında anılan alanlardaki kontenjanın %10'unun aşılmamasına ilişkin karar 24.03.2021 tarihli Yükseköğretim Yürütme Kurulu toplantısında incelenmiş olup YKS de başarı sıralamasına tabi olan </w:t>
      </w:r>
      <w:r w:rsidRPr="00DB2F93">
        <w:rPr>
          <w:b/>
          <w:bCs/>
          <w:sz w:val="24"/>
          <w:szCs w:val="24"/>
          <w:u w:val="single"/>
        </w:rPr>
        <w:t>Eczacılık programının da bu alanlara eklenmesi uygun görülmüştür</w:t>
      </w:r>
      <w:r w:rsidRPr="00EA4158">
        <w:rPr>
          <w:sz w:val="24"/>
          <w:szCs w:val="24"/>
        </w:rPr>
        <w:t>.”</w:t>
      </w:r>
      <w:r>
        <w:rPr>
          <w:sz w:val="24"/>
          <w:szCs w:val="24"/>
        </w:rPr>
        <w:t xml:space="preserve"> </w:t>
      </w:r>
      <w:r w:rsidRPr="00EA4158">
        <w:rPr>
          <w:sz w:val="24"/>
          <w:szCs w:val="24"/>
        </w:rPr>
        <w:t>hükmü gereğince SBÜYÖS2021 Mülakat Sınavı sonuçlarına göre işlem yapılacaktır.</w:t>
      </w:r>
    </w:p>
    <w:p w14:paraId="484EAC23" w14:textId="5A25847B" w:rsidR="00DB1A10" w:rsidRDefault="00DB1A10">
      <w:pPr>
        <w:pStyle w:val="ListeParagraf"/>
        <w:numPr>
          <w:ilvl w:val="1"/>
          <w:numId w:val="10"/>
        </w:numPr>
        <w:tabs>
          <w:tab w:val="left" w:pos="2113"/>
        </w:tabs>
        <w:spacing w:line="360" w:lineRule="auto"/>
        <w:ind w:right="713" w:firstLine="700"/>
        <w:rPr>
          <w:sz w:val="24"/>
        </w:rPr>
      </w:pPr>
      <w:r w:rsidRPr="00DB1A10">
        <w:rPr>
          <w:sz w:val="24"/>
        </w:rPr>
        <w:t>Yükseköğretim Kurulu Başkanlığının 09.12.2020 tarihli ve E-75850160-301.02.03-78628 sayılı yazısı gereği; Yurtdışından Öğrenci Kabul Kontenjanlarından yararlanarak Türkiye'deki üniversitelere kayıt hakkı kazanan KKTC uyruklu öğrencilerin (…anadilleri Türkçe olan ve T.C. Milli Eğitim Bakanlığı tarafından denklik işlemine tabi tutulmayan KKTC liselerinden mezun KKTC vatandaşı öğrencilerden) ana dillerinin Türkçe olduğu göz önüne alınarak Türkçe Yeterlik Belgesi istenmeyecek ve Türkçe Hazırlık Eğitimine alınmayacaktır.</w:t>
      </w:r>
    </w:p>
    <w:p w14:paraId="79F529A3" w14:textId="77777777" w:rsidR="000D269C" w:rsidRDefault="0065463F">
      <w:pPr>
        <w:pStyle w:val="ListeParagraf"/>
        <w:numPr>
          <w:ilvl w:val="1"/>
          <w:numId w:val="10"/>
        </w:numPr>
        <w:tabs>
          <w:tab w:val="left" w:pos="2113"/>
        </w:tabs>
        <w:ind w:left="2112" w:hanging="716"/>
        <w:rPr>
          <w:sz w:val="24"/>
        </w:rPr>
      </w:pPr>
      <w:r>
        <w:rPr>
          <w:sz w:val="24"/>
        </w:rPr>
        <w:t>Aday öğrenciler, sadece bir programa yerleştirilir.</w:t>
      </w:r>
    </w:p>
    <w:p w14:paraId="4D4B48E7" w14:textId="77777777" w:rsidR="000D269C" w:rsidRDefault="0065463F">
      <w:pPr>
        <w:pStyle w:val="ListeParagraf"/>
        <w:numPr>
          <w:ilvl w:val="1"/>
          <w:numId w:val="10"/>
        </w:numPr>
        <w:tabs>
          <w:tab w:val="left" w:pos="2113"/>
        </w:tabs>
        <w:spacing w:before="135" w:line="360" w:lineRule="auto"/>
        <w:ind w:right="713" w:firstLine="700"/>
        <w:rPr>
          <w:sz w:val="24"/>
        </w:rPr>
      </w:pPr>
      <w:r>
        <w:rPr>
          <w:sz w:val="24"/>
        </w:rPr>
        <w:t>Adayların yerleştirme sonuçları yayımlanan kılavuzda belirtilen tarihlerde Üniversitemiz online başvuru sistemi üzerinden ilan edilecektir. Adaylar, kullanıcı adı ve şifreleri ile yerleştirildikleri programı</w:t>
      </w:r>
      <w:r>
        <w:rPr>
          <w:spacing w:val="-2"/>
          <w:sz w:val="24"/>
        </w:rPr>
        <w:t xml:space="preserve"> </w:t>
      </w:r>
      <w:r>
        <w:rPr>
          <w:sz w:val="24"/>
        </w:rPr>
        <w:t>öğrenebileceklerdir.</w:t>
      </w:r>
    </w:p>
    <w:p w14:paraId="4E10005E" w14:textId="047BD14C" w:rsidR="00CE095C" w:rsidRDefault="0065463F" w:rsidP="00CE095C">
      <w:pPr>
        <w:pStyle w:val="ListeParagraf"/>
        <w:numPr>
          <w:ilvl w:val="1"/>
          <w:numId w:val="10"/>
        </w:numPr>
        <w:tabs>
          <w:tab w:val="left" w:pos="2113"/>
        </w:tabs>
        <w:spacing w:line="275" w:lineRule="exact"/>
        <w:ind w:left="2112" w:hanging="716"/>
        <w:rPr>
          <w:sz w:val="24"/>
        </w:rPr>
      </w:pPr>
      <w:r>
        <w:rPr>
          <w:sz w:val="24"/>
        </w:rPr>
        <w:t>Adaylar kabul belgelerine başvuru sistemi üzerinden</w:t>
      </w:r>
      <w:r>
        <w:rPr>
          <w:spacing w:val="-8"/>
          <w:sz w:val="24"/>
        </w:rPr>
        <w:t xml:space="preserve"> </w:t>
      </w:r>
      <w:r>
        <w:rPr>
          <w:sz w:val="24"/>
        </w:rPr>
        <w:t>ulaşabileceklerdir.</w:t>
      </w:r>
    </w:p>
    <w:p w14:paraId="41E14BA5" w14:textId="77777777" w:rsidR="000D269C" w:rsidRPr="00DB2F93" w:rsidRDefault="000D269C" w:rsidP="009E106A">
      <w:pPr>
        <w:tabs>
          <w:tab w:val="left" w:pos="2113"/>
        </w:tabs>
        <w:spacing w:line="360" w:lineRule="auto"/>
        <w:ind w:right="713"/>
        <w:rPr>
          <w:sz w:val="24"/>
        </w:rPr>
      </w:pPr>
    </w:p>
    <w:p w14:paraId="7B1FC298" w14:textId="77777777" w:rsidR="000D269C" w:rsidRPr="00DB2F93" w:rsidRDefault="0065463F">
      <w:pPr>
        <w:pStyle w:val="Balk1"/>
        <w:numPr>
          <w:ilvl w:val="0"/>
          <w:numId w:val="10"/>
        </w:numPr>
        <w:tabs>
          <w:tab w:val="left" w:pos="1758"/>
        </w:tabs>
        <w:ind w:left="1757" w:hanging="361"/>
        <w:jc w:val="both"/>
      </w:pPr>
      <w:r w:rsidRPr="00DB2F93">
        <w:t>KAYIT</w:t>
      </w:r>
    </w:p>
    <w:p w14:paraId="0C793044" w14:textId="7EE42506" w:rsidR="000D269C" w:rsidRDefault="0065463F">
      <w:pPr>
        <w:pStyle w:val="ListeParagraf"/>
        <w:numPr>
          <w:ilvl w:val="1"/>
          <w:numId w:val="10"/>
        </w:numPr>
        <w:tabs>
          <w:tab w:val="left" w:pos="2113"/>
        </w:tabs>
        <w:spacing w:before="137" w:line="360" w:lineRule="auto"/>
        <w:ind w:right="735" w:firstLine="707"/>
        <w:rPr>
          <w:sz w:val="24"/>
        </w:rPr>
      </w:pPr>
      <w:r>
        <w:rPr>
          <w:sz w:val="24"/>
        </w:rPr>
        <w:t>SBÜ’nün programlarına kabul edilen her aday, Türkçesi hangi düzeyde olursa olsun, 202</w:t>
      </w:r>
      <w:r w:rsidR="005C697F">
        <w:rPr>
          <w:sz w:val="24"/>
        </w:rPr>
        <w:t>1</w:t>
      </w:r>
      <w:r>
        <w:rPr>
          <w:sz w:val="24"/>
        </w:rPr>
        <w:t xml:space="preserve"> – 202</w:t>
      </w:r>
      <w:r w:rsidR="005C697F">
        <w:rPr>
          <w:sz w:val="24"/>
        </w:rPr>
        <w:t>2</w:t>
      </w:r>
      <w:r>
        <w:rPr>
          <w:sz w:val="24"/>
        </w:rPr>
        <w:t xml:space="preserve"> </w:t>
      </w:r>
      <w:r w:rsidR="005C697F">
        <w:rPr>
          <w:sz w:val="24"/>
        </w:rPr>
        <w:t>Eğitim-Öğretim Yılı</w:t>
      </w:r>
      <w:r>
        <w:rPr>
          <w:sz w:val="24"/>
        </w:rPr>
        <w:t xml:space="preserve"> başında SBÜ </w:t>
      </w:r>
      <w:r w:rsidRPr="00DB2F93">
        <w:rPr>
          <w:sz w:val="24"/>
        </w:rPr>
        <w:t xml:space="preserve">tarafından </w:t>
      </w:r>
      <w:r w:rsidR="00601FA0" w:rsidRPr="00DB2F93">
        <w:rPr>
          <w:sz w:val="24"/>
        </w:rPr>
        <w:t>belirlenen</w:t>
      </w:r>
      <w:r w:rsidRPr="00C60C62">
        <w:rPr>
          <w:color w:val="FF0000"/>
          <w:sz w:val="24"/>
        </w:rPr>
        <w:t xml:space="preserve"> </w:t>
      </w:r>
      <w:r>
        <w:rPr>
          <w:sz w:val="24"/>
        </w:rPr>
        <w:t>koşulları yerine getirmek,</w:t>
      </w:r>
      <w:r>
        <w:rPr>
          <w:spacing w:val="-8"/>
          <w:sz w:val="24"/>
        </w:rPr>
        <w:t xml:space="preserve"> </w:t>
      </w:r>
      <w:r>
        <w:rPr>
          <w:sz w:val="24"/>
        </w:rPr>
        <w:t>istenecek</w:t>
      </w:r>
      <w:r>
        <w:rPr>
          <w:spacing w:val="-7"/>
          <w:sz w:val="24"/>
        </w:rPr>
        <w:t xml:space="preserve"> </w:t>
      </w:r>
      <w:r>
        <w:rPr>
          <w:sz w:val="24"/>
        </w:rPr>
        <w:t>belgeleri</w:t>
      </w:r>
      <w:r>
        <w:rPr>
          <w:spacing w:val="-8"/>
          <w:sz w:val="24"/>
        </w:rPr>
        <w:t xml:space="preserve"> </w:t>
      </w:r>
      <w:r>
        <w:rPr>
          <w:sz w:val="24"/>
        </w:rPr>
        <w:t>sağlamak</w:t>
      </w:r>
      <w:r>
        <w:rPr>
          <w:spacing w:val="-8"/>
          <w:sz w:val="24"/>
        </w:rPr>
        <w:t xml:space="preserve"> </w:t>
      </w:r>
      <w:r>
        <w:rPr>
          <w:sz w:val="24"/>
        </w:rPr>
        <w:t>ve</w:t>
      </w:r>
      <w:r>
        <w:rPr>
          <w:spacing w:val="-8"/>
          <w:sz w:val="24"/>
        </w:rPr>
        <w:t xml:space="preserve"> </w:t>
      </w:r>
      <w:r>
        <w:rPr>
          <w:sz w:val="24"/>
        </w:rPr>
        <w:t>süresi</w:t>
      </w:r>
      <w:r>
        <w:rPr>
          <w:spacing w:val="-7"/>
          <w:sz w:val="24"/>
        </w:rPr>
        <w:t xml:space="preserve"> </w:t>
      </w:r>
      <w:r>
        <w:rPr>
          <w:sz w:val="24"/>
        </w:rPr>
        <w:t>içinde</w:t>
      </w:r>
      <w:r>
        <w:rPr>
          <w:spacing w:val="-9"/>
          <w:sz w:val="24"/>
        </w:rPr>
        <w:t xml:space="preserve"> </w:t>
      </w:r>
      <w:r>
        <w:rPr>
          <w:sz w:val="24"/>
        </w:rPr>
        <w:t>kayıt</w:t>
      </w:r>
      <w:r>
        <w:rPr>
          <w:spacing w:val="-7"/>
          <w:sz w:val="24"/>
        </w:rPr>
        <w:t xml:space="preserve"> </w:t>
      </w:r>
      <w:r>
        <w:rPr>
          <w:sz w:val="24"/>
        </w:rPr>
        <w:t>yaptırmakla</w:t>
      </w:r>
      <w:r>
        <w:rPr>
          <w:spacing w:val="-9"/>
          <w:sz w:val="24"/>
        </w:rPr>
        <w:t xml:space="preserve"> </w:t>
      </w:r>
      <w:r>
        <w:rPr>
          <w:sz w:val="24"/>
        </w:rPr>
        <w:t>yükümlüdür.</w:t>
      </w:r>
      <w:r>
        <w:rPr>
          <w:spacing w:val="-8"/>
          <w:sz w:val="24"/>
        </w:rPr>
        <w:t xml:space="preserve"> </w:t>
      </w:r>
      <w:r>
        <w:rPr>
          <w:sz w:val="24"/>
        </w:rPr>
        <w:t>Gerekli hallerde vekalet ile kayıt işlemi</w:t>
      </w:r>
      <w:r>
        <w:rPr>
          <w:spacing w:val="-2"/>
          <w:sz w:val="24"/>
        </w:rPr>
        <w:t xml:space="preserve"> </w:t>
      </w:r>
      <w:r>
        <w:rPr>
          <w:sz w:val="24"/>
        </w:rPr>
        <w:t>yapılacaktır.</w:t>
      </w:r>
    </w:p>
    <w:p w14:paraId="203D5BAD" w14:textId="5A27F460" w:rsidR="000D269C" w:rsidRDefault="0065463F">
      <w:pPr>
        <w:pStyle w:val="ListeParagraf"/>
        <w:numPr>
          <w:ilvl w:val="1"/>
          <w:numId w:val="10"/>
        </w:numPr>
        <w:tabs>
          <w:tab w:val="left" w:pos="2113"/>
        </w:tabs>
        <w:spacing w:line="360" w:lineRule="auto"/>
        <w:ind w:right="734" w:firstLine="707"/>
        <w:rPr>
          <w:sz w:val="24"/>
        </w:rPr>
      </w:pPr>
      <w:r>
        <w:rPr>
          <w:sz w:val="24"/>
        </w:rPr>
        <w:t>Adayların SBÜ’</w:t>
      </w:r>
      <w:r w:rsidR="00C63C3B">
        <w:rPr>
          <w:sz w:val="24"/>
        </w:rPr>
        <w:t xml:space="preserve"> </w:t>
      </w:r>
      <w:r w:rsidR="00E05674">
        <w:rPr>
          <w:sz w:val="24"/>
        </w:rPr>
        <w:t>y</w:t>
      </w:r>
      <w:r>
        <w:rPr>
          <w:sz w:val="24"/>
        </w:rPr>
        <w:t>e kabulünü gösteren belge ile birlikte Türk Dış Temsilciliğine giderek “Öğrenim Vizesi” almaları</w:t>
      </w:r>
      <w:r>
        <w:rPr>
          <w:spacing w:val="-2"/>
          <w:sz w:val="24"/>
        </w:rPr>
        <w:t xml:space="preserve"> </w:t>
      </w:r>
      <w:r>
        <w:rPr>
          <w:sz w:val="24"/>
        </w:rPr>
        <w:t>gerekmektedir.</w:t>
      </w:r>
    </w:p>
    <w:p w14:paraId="6CF2AD73" w14:textId="77777777" w:rsidR="000D269C" w:rsidRDefault="0065463F">
      <w:pPr>
        <w:pStyle w:val="ListeParagraf"/>
        <w:numPr>
          <w:ilvl w:val="1"/>
          <w:numId w:val="10"/>
        </w:numPr>
        <w:tabs>
          <w:tab w:val="left" w:pos="2113"/>
        </w:tabs>
        <w:spacing w:line="360" w:lineRule="auto"/>
        <w:ind w:right="736" w:firstLine="707"/>
        <w:rPr>
          <w:sz w:val="24"/>
        </w:rPr>
      </w:pPr>
      <w:r>
        <w:rPr>
          <w:sz w:val="24"/>
        </w:rPr>
        <w:t>Türkiye’de bulunan adaylar Öğrenim Vizesi yerine İl Emniyet Müdürlüklerinden İkamet Tezkeresi alırlar.</w:t>
      </w:r>
    </w:p>
    <w:p w14:paraId="34F4F80F" w14:textId="620976D2" w:rsidR="000D269C" w:rsidRDefault="0065463F">
      <w:pPr>
        <w:pStyle w:val="ListeParagraf"/>
        <w:numPr>
          <w:ilvl w:val="1"/>
          <w:numId w:val="10"/>
        </w:numPr>
        <w:tabs>
          <w:tab w:val="left" w:pos="2113"/>
        </w:tabs>
        <w:spacing w:before="1" w:line="360" w:lineRule="auto"/>
        <w:ind w:right="734" w:firstLine="707"/>
        <w:rPr>
          <w:sz w:val="24"/>
        </w:rPr>
      </w:pPr>
      <w:r>
        <w:rPr>
          <w:sz w:val="24"/>
        </w:rPr>
        <w:t>Kayıtlar her yıl Öğrenci İşleri Daire Başkanlığı tarafından ilan edilen yerde ve tarihte yapılır. Belirlenen zamanlarda işlemlerini tamamlamayan adaylar kayıt haklarını kaybederler.</w:t>
      </w:r>
    </w:p>
    <w:p w14:paraId="20203A05" w14:textId="39EA9FDB" w:rsidR="00DB2F93" w:rsidRDefault="00DB2F93" w:rsidP="00DB2F93">
      <w:pPr>
        <w:tabs>
          <w:tab w:val="left" w:pos="2113"/>
        </w:tabs>
        <w:spacing w:before="1" w:line="360" w:lineRule="auto"/>
        <w:ind w:right="734"/>
        <w:rPr>
          <w:sz w:val="24"/>
        </w:rPr>
      </w:pPr>
    </w:p>
    <w:p w14:paraId="790378F6" w14:textId="77777777" w:rsidR="00DB2F93" w:rsidRPr="00DB2F93" w:rsidRDefault="00DB2F93" w:rsidP="00DB2F93">
      <w:pPr>
        <w:tabs>
          <w:tab w:val="left" w:pos="2113"/>
        </w:tabs>
        <w:spacing w:before="1" w:line="360" w:lineRule="auto"/>
        <w:ind w:right="734"/>
        <w:rPr>
          <w:sz w:val="24"/>
        </w:rPr>
      </w:pPr>
    </w:p>
    <w:p w14:paraId="34DD24DA" w14:textId="77777777" w:rsidR="000D269C" w:rsidRDefault="0065463F">
      <w:pPr>
        <w:pStyle w:val="Balk1"/>
        <w:spacing w:before="1"/>
        <w:ind w:left="1404"/>
        <w:jc w:val="both"/>
      </w:pPr>
      <w:r>
        <w:lastRenderedPageBreak/>
        <w:t>Kayıt için gerekli belgeler</w:t>
      </w:r>
    </w:p>
    <w:p w14:paraId="7BCF724D" w14:textId="77777777" w:rsidR="00DB2F93" w:rsidRDefault="0065463F" w:rsidP="00DB2F93">
      <w:pPr>
        <w:pStyle w:val="ListeParagraf"/>
        <w:numPr>
          <w:ilvl w:val="1"/>
          <w:numId w:val="10"/>
        </w:numPr>
        <w:tabs>
          <w:tab w:val="left" w:pos="2173"/>
        </w:tabs>
        <w:spacing w:before="137" w:line="360" w:lineRule="auto"/>
        <w:ind w:right="736" w:firstLine="707"/>
        <w:rPr>
          <w:sz w:val="24"/>
        </w:rPr>
      </w:pPr>
      <w:r>
        <w:rPr>
          <w:sz w:val="24"/>
        </w:rPr>
        <w:t>Lise diplomasının Türk Liselerinden alınan diplomalara denk olduğunu gösteren, Türkiye Büyükelçiliği, Konsolosluğu ya da İl Milli Eğitim Müdürlüklerinden alınacak “Denklik</w:t>
      </w:r>
      <w:r>
        <w:rPr>
          <w:spacing w:val="1"/>
          <w:sz w:val="24"/>
        </w:rPr>
        <w:t xml:space="preserve"> </w:t>
      </w:r>
      <w:r>
        <w:rPr>
          <w:sz w:val="24"/>
        </w:rPr>
        <w:t>Belgesi”.</w:t>
      </w:r>
      <w:r w:rsidR="0065511B">
        <w:rPr>
          <w:sz w:val="24"/>
        </w:rPr>
        <w:t xml:space="preserve">  </w:t>
      </w:r>
    </w:p>
    <w:p w14:paraId="5B713820" w14:textId="23973B6C" w:rsidR="000D269C" w:rsidRPr="00DB2F93" w:rsidRDefault="0065463F" w:rsidP="00DB2F93">
      <w:pPr>
        <w:pStyle w:val="ListeParagraf"/>
        <w:numPr>
          <w:ilvl w:val="1"/>
          <w:numId w:val="10"/>
        </w:numPr>
        <w:tabs>
          <w:tab w:val="left" w:pos="2173"/>
        </w:tabs>
        <w:spacing w:before="137" w:line="360" w:lineRule="auto"/>
        <w:ind w:right="736" w:firstLine="707"/>
        <w:rPr>
          <w:sz w:val="24"/>
        </w:rPr>
      </w:pPr>
      <w:r w:rsidRPr="00DB2F93">
        <w:rPr>
          <w:sz w:val="24"/>
        </w:rPr>
        <w:t>Lise</w:t>
      </w:r>
      <w:r w:rsidRPr="00DB2F93">
        <w:rPr>
          <w:spacing w:val="-9"/>
          <w:sz w:val="24"/>
        </w:rPr>
        <w:t xml:space="preserve"> </w:t>
      </w:r>
      <w:r w:rsidRPr="00DB2F93">
        <w:rPr>
          <w:sz w:val="24"/>
        </w:rPr>
        <w:t>diplomasının</w:t>
      </w:r>
      <w:r w:rsidRPr="00DB2F93">
        <w:rPr>
          <w:spacing w:val="-9"/>
          <w:sz w:val="24"/>
        </w:rPr>
        <w:t xml:space="preserve"> </w:t>
      </w:r>
      <w:r w:rsidRPr="00DB2F93">
        <w:rPr>
          <w:sz w:val="24"/>
        </w:rPr>
        <w:t>veya</w:t>
      </w:r>
      <w:r w:rsidRPr="00DB2F93">
        <w:rPr>
          <w:spacing w:val="-9"/>
          <w:sz w:val="24"/>
        </w:rPr>
        <w:t xml:space="preserve"> </w:t>
      </w:r>
      <w:r w:rsidRPr="00DB2F93">
        <w:rPr>
          <w:sz w:val="24"/>
        </w:rPr>
        <w:t>geçici</w:t>
      </w:r>
      <w:r w:rsidRPr="00DB2F93">
        <w:rPr>
          <w:spacing w:val="-9"/>
          <w:sz w:val="24"/>
        </w:rPr>
        <w:t xml:space="preserve"> </w:t>
      </w:r>
      <w:r w:rsidRPr="00DB2F93">
        <w:rPr>
          <w:sz w:val="24"/>
        </w:rPr>
        <w:t>mezuniyet</w:t>
      </w:r>
      <w:r w:rsidRPr="00DB2F93">
        <w:rPr>
          <w:spacing w:val="-8"/>
          <w:sz w:val="24"/>
        </w:rPr>
        <w:t xml:space="preserve"> </w:t>
      </w:r>
      <w:r w:rsidRPr="00DB2F93">
        <w:rPr>
          <w:sz w:val="24"/>
        </w:rPr>
        <w:t>belgesinin</w:t>
      </w:r>
      <w:r w:rsidRPr="00DB2F93">
        <w:rPr>
          <w:spacing w:val="-9"/>
          <w:sz w:val="24"/>
        </w:rPr>
        <w:t xml:space="preserve"> </w:t>
      </w:r>
      <w:r w:rsidRPr="00DB2F93">
        <w:rPr>
          <w:sz w:val="24"/>
        </w:rPr>
        <w:t>aslı</w:t>
      </w:r>
      <w:r w:rsidRPr="00DB2F93">
        <w:rPr>
          <w:spacing w:val="-7"/>
          <w:sz w:val="24"/>
        </w:rPr>
        <w:t xml:space="preserve"> </w:t>
      </w:r>
      <w:r w:rsidRPr="00DB2F93">
        <w:rPr>
          <w:sz w:val="24"/>
        </w:rPr>
        <w:t>ile</w:t>
      </w:r>
      <w:r w:rsidRPr="00DB2F93">
        <w:rPr>
          <w:spacing w:val="-10"/>
          <w:sz w:val="24"/>
        </w:rPr>
        <w:t xml:space="preserve"> </w:t>
      </w:r>
      <w:r w:rsidRPr="00DB2F93">
        <w:rPr>
          <w:sz w:val="24"/>
        </w:rPr>
        <w:t>noter</w:t>
      </w:r>
      <w:r w:rsidRPr="00DB2F93">
        <w:rPr>
          <w:spacing w:val="-10"/>
          <w:sz w:val="24"/>
        </w:rPr>
        <w:t xml:space="preserve"> </w:t>
      </w:r>
      <w:r w:rsidRPr="00DB2F93">
        <w:rPr>
          <w:sz w:val="24"/>
        </w:rPr>
        <w:t>ya</w:t>
      </w:r>
      <w:r w:rsidRPr="00DB2F93">
        <w:rPr>
          <w:spacing w:val="-9"/>
          <w:sz w:val="24"/>
        </w:rPr>
        <w:t xml:space="preserve"> </w:t>
      </w:r>
      <w:r w:rsidRPr="00DB2F93">
        <w:rPr>
          <w:sz w:val="24"/>
        </w:rPr>
        <w:t>da</w:t>
      </w:r>
      <w:r w:rsidRPr="00DB2F93">
        <w:rPr>
          <w:spacing w:val="-10"/>
          <w:sz w:val="24"/>
        </w:rPr>
        <w:t xml:space="preserve"> </w:t>
      </w:r>
      <w:r w:rsidRPr="00DB2F93">
        <w:rPr>
          <w:sz w:val="24"/>
        </w:rPr>
        <w:t>Türk</w:t>
      </w:r>
      <w:r w:rsidRPr="00DB2F93">
        <w:rPr>
          <w:spacing w:val="-6"/>
          <w:sz w:val="24"/>
        </w:rPr>
        <w:t xml:space="preserve"> </w:t>
      </w:r>
      <w:r w:rsidRPr="00DB2F93">
        <w:rPr>
          <w:sz w:val="24"/>
        </w:rPr>
        <w:t>Dış Temsilciliklerinden onaylı Türkçe tercümesi (İngilizce ise tercüme</w:t>
      </w:r>
      <w:r w:rsidRPr="00DB2F93">
        <w:rPr>
          <w:spacing w:val="-5"/>
          <w:sz w:val="24"/>
        </w:rPr>
        <w:t xml:space="preserve"> </w:t>
      </w:r>
      <w:r w:rsidRPr="00DB2F93">
        <w:rPr>
          <w:sz w:val="24"/>
        </w:rPr>
        <w:t>istenmez).</w:t>
      </w:r>
    </w:p>
    <w:p w14:paraId="21830063" w14:textId="176DB827" w:rsidR="000D269C" w:rsidRDefault="0065463F">
      <w:pPr>
        <w:pStyle w:val="ListeParagraf"/>
        <w:numPr>
          <w:ilvl w:val="1"/>
          <w:numId w:val="10"/>
        </w:numPr>
        <w:tabs>
          <w:tab w:val="left" w:pos="2113"/>
        </w:tabs>
        <w:spacing w:line="360" w:lineRule="auto"/>
        <w:ind w:right="732" w:firstLine="707"/>
        <w:rPr>
          <w:sz w:val="24"/>
        </w:rPr>
      </w:pPr>
      <w:r>
        <w:rPr>
          <w:sz w:val="24"/>
        </w:rPr>
        <w:t>Üniversitemiz tarafından kabul edilen</w:t>
      </w:r>
      <w:r w:rsidR="00882298">
        <w:rPr>
          <w:sz w:val="24"/>
        </w:rPr>
        <w:t xml:space="preserve"> Üniversitelerin </w:t>
      </w:r>
      <w:r w:rsidR="00882298" w:rsidRPr="00DB2F93">
        <w:t>doğrulama linki ya da QR kodu bulunan</w:t>
      </w:r>
      <w:r w:rsidRPr="00DB2F93">
        <w:rPr>
          <w:sz w:val="24"/>
        </w:rPr>
        <w:t xml:space="preserve"> YÖS sınav sonuç</w:t>
      </w:r>
      <w:r w:rsidR="00882298" w:rsidRPr="00DB2F93">
        <w:rPr>
          <w:sz w:val="24"/>
        </w:rPr>
        <w:t xml:space="preserve"> belgesi veya </w:t>
      </w:r>
      <w:r w:rsidRPr="00DB2F93">
        <w:rPr>
          <w:sz w:val="24"/>
        </w:rPr>
        <w:t xml:space="preserve">SAT I/II ve ACT sınav sonucu </w:t>
      </w:r>
      <w:r>
        <w:rPr>
          <w:sz w:val="24"/>
        </w:rPr>
        <w:t xml:space="preserve">ile </w:t>
      </w:r>
      <w:r w:rsidR="00D210D8">
        <w:rPr>
          <w:sz w:val="24"/>
        </w:rPr>
        <w:t>SBÜYÖS2021</w:t>
      </w:r>
      <w:r>
        <w:rPr>
          <w:sz w:val="24"/>
        </w:rPr>
        <w:t xml:space="preserve"> Mülakat </w:t>
      </w:r>
      <w:r w:rsidR="00C63C3B">
        <w:rPr>
          <w:sz w:val="24"/>
        </w:rPr>
        <w:t>S</w:t>
      </w:r>
      <w:r>
        <w:rPr>
          <w:sz w:val="24"/>
        </w:rPr>
        <w:t>ınav</w:t>
      </w:r>
      <w:r w:rsidR="00C63C3B">
        <w:rPr>
          <w:sz w:val="24"/>
        </w:rPr>
        <w:t>ı</w:t>
      </w:r>
      <w:r>
        <w:rPr>
          <w:sz w:val="24"/>
        </w:rPr>
        <w:t xml:space="preserve"> sonuç belgesinin</w:t>
      </w:r>
      <w:r>
        <w:rPr>
          <w:spacing w:val="-36"/>
          <w:sz w:val="24"/>
        </w:rPr>
        <w:t xml:space="preserve"> </w:t>
      </w:r>
      <w:r>
        <w:rPr>
          <w:sz w:val="24"/>
        </w:rPr>
        <w:t>çıktısı.</w:t>
      </w:r>
    </w:p>
    <w:p w14:paraId="39B2AADC" w14:textId="77777777" w:rsidR="000D269C" w:rsidRDefault="0065463F">
      <w:pPr>
        <w:pStyle w:val="ListeParagraf"/>
        <w:numPr>
          <w:ilvl w:val="1"/>
          <w:numId w:val="10"/>
        </w:numPr>
        <w:tabs>
          <w:tab w:val="left" w:pos="2113"/>
        </w:tabs>
        <w:spacing w:line="360" w:lineRule="auto"/>
        <w:ind w:right="740" w:firstLine="707"/>
        <w:rPr>
          <w:sz w:val="24"/>
        </w:rPr>
      </w:pPr>
      <w:r>
        <w:rPr>
          <w:sz w:val="24"/>
        </w:rPr>
        <w:t>Pasaportun kimlik bilgilerini ve geçerlilik süresini gösteren sayfalarının ve Türkçe tercümesinin noter ya da Türk Dış Temsilciliklerinden onaylı örneği (İngilizce ise tercüme</w:t>
      </w:r>
      <w:r>
        <w:rPr>
          <w:spacing w:val="-1"/>
          <w:sz w:val="24"/>
        </w:rPr>
        <w:t xml:space="preserve"> </w:t>
      </w:r>
      <w:r>
        <w:rPr>
          <w:sz w:val="24"/>
        </w:rPr>
        <w:t>istenmez).</w:t>
      </w:r>
    </w:p>
    <w:p w14:paraId="228ABEE5" w14:textId="5DB24809" w:rsidR="000D269C" w:rsidRPr="00EA5A0E" w:rsidRDefault="0065463F" w:rsidP="00DD1C4B">
      <w:pPr>
        <w:pStyle w:val="ListeParagraf"/>
        <w:numPr>
          <w:ilvl w:val="1"/>
          <w:numId w:val="10"/>
        </w:numPr>
        <w:tabs>
          <w:tab w:val="left" w:pos="2113"/>
        </w:tabs>
        <w:spacing w:before="137" w:line="275" w:lineRule="exact"/>
        <w:ind w:left="2112" w:hanging="709"/>
        <w:rPr>
          <w:sz w:val="26"/>
        </w:rPr>
      </w:pPr>
      <w:r>
        <w:rPr>
          <w:sz w:val="24"/>
        </w:rPr>
        <w:t>İkametgâh belgesi (Kayıt tarihinden itibaren bir ay içinde teslim</w:t>
      </w:r>
      <w:r w:rsidRPr="00EA5A0E">
        <w:rPr>
          <w:spacing w:val="46"/>
          <w:sz w:val="24"/>
        </w:rPr>
        <w:t xml:space="preserve"> </w:t>
      </w:r>
      <w:r>
        <w:rPr>
          <w:sz w:val="24"/>
        </w:rPr>
        <w:t>edilmesi</w:t>
      </w:r>
      <w:r w:rsidR="00EA5A0E">
        <w:rPr>
          <w:sz w:val="24"/>
        </w:rPr>
        <w:t xml:space="preserve"> </w:t>
      </w:r>
      <w:r>
        <w:t>şarttır)</w:t>
      </w:r>
      <w:r w:rsidR="00C60C62">
        <w:t>.</w:t>
      </w:r>
    </w:p>
    <w:p w14:paraId="6F1B50F4" w14:textId="77777777" w:rsidR="00AC3CD6" w:rsidRDefault="0065463F" w:rsidP="00AC3CD6">
      <w:pPr>
        <w:pStyle w:val="ListeParagraf"/>
        <w:numPr>
          <w:ilvl w:val="1"/>
          <w:numId w:val="10"/>
        </w:numPr>
        <w:tabs>
          <w:tab w:val="left" w:pos="2113"/>
        </w:tabs>
        <w:spacing w:line="360" w:lineRule="auto"/>
        <w:ind w:right="740" w:firstLine="707"/>
        <w:rPr>
          <w:sz w:val="24"/>
        </w:rPr>
      </w:pPr>
      <w:r>
        <w:rPr>
          <w:sz w:val="24"/>
        </w:rPr>
        <w:t>Öğrenim ücreti bedelinin ödendiğini gösteren banka dekontunun</w:t>
      </w:r>
      <w:r w:rsidRPr="00AC3CD6">
        <w:rPr>
          <w:sz w:val="24"/>
        </w:rPr>
        <w:t xml:space="preserve"> </w:t>
      </w:r>
      <w:r>
        <w:rPr>
          <w:sz w:val="24"/>
        </w:rPr>
        <w:t>aslı.</w:t>
      </w:r>
    </w:p>
    <w:p w14:paraId="1F5E1FCE" w14:textId="683503FD" w:rsidR="00CE095C" w:rsidRPr="00AC3CD6" w:rsidRDefault="0065463F" w:rsidP="00AC3CD6">
      <w:pPr>
        <w:pStyle w:val="ListeParagraf"/>
        <w:numPr>
          <w:ilvl w:val="1"/>
          <w:numId w:val="10"/>
        </w:numPr>
        <w:tabs>
          <w:tab w:val="left" w:pos="2113"/>
        </w:tabs>
        <w:spacing w:line="360" w:lineRule="auto"/>
        <w:ind w:right="740" w:firstLine="707"/>
        <w:rPr>
          <w:sz w:val="24"/>
        </w:rPr>
      </w:pPr>
      <w:r w:rsidRPr="00AC3CD6">
        <w:rPr>
          <w:sz w:val="24"/>
        </w:rPr>
        <w:t>Adayların</w:t>
      </w:r>
      <w:r w:rsidR="0015549D" w:rsidRPr="00AC3CD6">
        <w:rPr>
          <w:sz w:val="24"/>
        </w:rPr>
        <w:t xml:space="preserve"> </w:t>
      </w:r>
      <w:r w:rsidRPr="00AC3CD6">
        <w:rPr>
          <w:sz w:val="24"/>
        </w:rPr>
        <w:t>ülkemizde</w:t>
      </w:r>
      <w:r w:rsidR="0015549D" w:rsidRPr="00AC3CD6">
        <w:rPr>
          <w:sz w:val="24"/>
        </w:rPr>
        <w:t xml:space="preserve"> </w:t>
      </w:r>
      <w:r w:rsidRPr="00AC3CD6">
        <w:rPr>
          <w:sz w:val="24"/>
        </w:rPr>
        <w:t>yükseköğrenimlerini</w:t>
      </w:r>
      <w:r w:rsidR="0015549D" w:rsidRPr="00AC3CD6">
        <w:rPr>
          <w:sz w:val="24"/>
        </w:rPr>
        <w:t xml:space="preserve"> </w:t>
      </w:r>
      <w:r w:rsidRPr="00AC3CD6">
        <w:rPr>
          <w:sz w:val="24"/>
        </w:rPr>
        <w:t>sürdürmeye</w:t>
      </w:r>
      <w:r w:rsidR="0015549D" w:rsidRPr="00AC3CD6">
        <w:rPr>
          <w:sz w:val="24"/>
        </w:rPr>
        <w:t xml:space="preserve"> </w:t>
      </w:r>
      <w:r w:rsidRPr="00AC3CD6">
        <w:rPr>
          <w:sz w:val="24"/>
        </w:rPr>
        <w:t>ve</w:t>
      </w:r>
      <w:r w:rsidR="0015549D" w:rsidRPr="00AC3CD6">
        <w:rPr>
          <w:sz w:val="24"/>
        </w:rPr>
        <w:t xml:space="preserve"> </w:t>
      </w:r>
      <w:r w:rsidRPr="00AC3CD6">
        <w:rPr>
          <w:sz w:val="24"/>
        </w:rPr>
        <w:t>geçimlerin</w:t>
      </w:r>
      <w:r w:rsidR="0015549D" w:rsidRPr="00AC3CD6">
        <w:rPr>
          <w:sz w:val="24"/>
        </w:rPr>
        <w:t xml:space="preserve">i </w:t>
      </w:r>
      <w:r w:rsidR="00AC3CD6">
        <w:rPr>
          <w:sz w:val="24"/>
        </w:rPr>
        <w:t>s</w:t>
      </w:r>
      <w:r w:rsidRPr="00AC3CD6">
        <w:rPr>
          <w:sz w:val="24"/>
        </w:rPr>
        <w:t>ağlamaya</w:t>
      </w:r>
      <w:r w:rsidR="00D135E4" w:rsidRPr="00AC3CD6">
        <w:rPr>
          <w:sz w:val="24"/>
        </w:rPr>
        <w:t xml:space="preserve"> </w:t>
      </w:r>
      <w:r w:rsidRPr="00AC3CD6">
        <w:rPr>
          <w:sz w:val="24"/>
        </w:rPr>
        <w:t>yetecek maddi geçim güvencesine sahip olduklarını gösteren imzalı geçim güvencesi beyanı formu (Form Üniversitemizden temin edilecektir).</w:t>
      </w:r>
    </w:p>
    <w:p w14:paraId="09291879" w14:textId="77777777" w:rsidR="006F1CEF" w:rsidRDefault="00CE095C" w:rsidP="006F1CEF">
      <w:pPr>
        <w:pStyle w:val="ListeParagraf"/>
        <w:numPr>
          <w:ilvl w:val="1"/>
          <w:numId w:val="10"/>
        </w:numPr>
        <w:tabs>
          <w:tab w:val="left" w:pos="2113"/>
        </w:tabs>
        <w:spacing w:before="1" w:line="360" w:lineRule="auto"/>
        <w:ind w:right="734" w:firstLine="707"/>
        <w:rPr>
          <w:sz w:val="24"/>
        </w:rPr>
      </w:pPr>
      <w:r w:rsidRPr="00CE095C">
        <w:rPr>
          <w:sz w:val="24"/>
        </w:rPr>
        <w:t>Geçerlilik süresi en az 60 gün ve üzeri olan vize, vize muafiyeti veya ikamet izni.</w:t>
      </w:r>
      <w:r w:rsidR="00D2328D">
        <w:rPr>
          <w:sz w:val="24"/>
        </w:rPr>
        <w:t xml:space="preserve"> </w:t>
      </w:r>
    </w:p>
    <w:p w14:paraId="25E7495F" w14:textId="77777777" w:rsidR="006F1CEF" w:rsidRDefault="006F1CEF" w:rsidP="006F1CEF">
      <w:pPr>
        <w:pStyle w:val="ListeParagraf"/>
        <w:numPr>
          <w:ilvl w:val="1"/>
          <w:numId w:val="10"/>
        </w:numPr>
        <w:tabs>
          <w:tab w:val="left" w:pos="2113"/>
        </w:tabs>
        <w:spacing w:before="1" w:line="360" w:lineRule="auto"/>
        <w:ind w:right="734" w:firstLine="707"/>
        <w:rPr>
          <w:sz w:val="24"/>
        </w:rPr>
      </w:pPr>
      <w:r w:rsidRPr="006F1CEF">
        <w:rPr>
          <w:sz w:val="24"/>
        </w:rPr>
        <w:t>Altı adet 4,5 x 6 cm vesikalık fotoğraf, (son altı ay içinde, ön cepheden, adayı kolaylıkla tanıtabilecek şekilde çekilmiş</w:t>
      </w:r>
      <w:r w:rsidRPr="006F1CEF">
        <w:rPr>
          <w:spacing w:val="-4"/>
          <w:sz w:val="24"/>
        </w:rPr>
        <w:t xml:space="preserve"> </w:t>
      </w:r>
      <w:r w:rsidRPr="006F1CEF">
        <w:rPr>
          <w:sz w:val="24"/>
        </w:rPr>
        <w:t>olmalıdır).</w:t>
      </w:r>
    </w:p>
    <w:p w14:paraId="47DA2752" w14:textId="4C1339E0" w:rsidR="006F1CEF" w:rsidRDefault="006F1CEF" w:rsidP="006F1CEF">
      <w:pPr>
        <w:pStyle w:val="ListeParagraf"/>
        <w:numPr>
          <w:ilvl w:val="1"/>
          <w:numId w:val="10"/>
        </w:numPr>
        <w:tabs>
          <w:tab w:val="left" w:pos="2113"/>
        </w:tabs>
        <w:spacing w:before="1" w:line="360" w:lineRule="auto"/>
        <w:ind w:right="734" w:firstLine="707"/>
        <w:rPr>
          <w:sz w:val="24"/>
        </w:rPr>
      </w:pPr>
      <w:r w:rsidRPr="006F1CEF">
        <w:rPr>
          <w:sz w:val="24"/>
        </w:rPr>
        <w:t xml:space="preserve">Adayların sağlık durumlarını gösterir </w:t>
      </w:r>
      <w:r w:rsidR="00C60C62" w:rsidRPr="00DB2F93">
        <w:rPr>
          <w:sz w:val="24"/>
        </w:rPr>
        <w:t>tek hekim imzalı sağ</w:t>
      </w:r>
      <w:r w:rsidRPr="00DB2F93">
        <w:rPr>
          <w:sz w:val="24"/>
        </w:rPr>
        <w:t>lık</w:t>
      </w:r>
      <w:r w:rsidR="00C60C62" w:rsidRPr="00DB2F93">
        <w:rPr>
          <w:sz w:val="24"/>
        </w:rPr>
        <w:t xml:space="preserve"> </w:t>
      </w:r>
      <w:r w:rsidRPr="00DB2F93">
        <w:rPr>
          <w:sz w:val="24"/>
        </w:rPr>
        <w:t>raporu.</w:t>
      </w:r>
    </w:p>
    <w:p w14:paraId="3E9E4D8E" w14:textId="77777777" w:rsidR="006F1CEF" w:rsidRDefault="006F1CEF" w:rsidP="006F1CEF">
      <w:pPr>
        <w:pStyle w:val="ListeParagraf"/>
        <w:numPr>
          <w:ilvl w:val="1"/>
          <w:numId w:val="10"/>
        </w:numPr>
        <w:tabs>
          <w:tab w:val="left" w:pos="2113"/>
        </w:tabs>
        <w:spacing w:before="1" w:line="360" w:lineRule="auto"/>
        <w:ind w:right="734" w:firstLine="707"/>
        <w:rPr>
          <w:sz w:val="24"/>
        </w:rPr>
      </w:pPr>
      <w:r w:rsidRPr="006F1CEF">
        <w:rPr>
          <w:sz w:val="24"/>
        </w:rPr>
        <w:t>Doğumla yabancı uyruklu olup daha sonra T.C. vatandaşlığına geçen çift uyruklulardan Vukuatlı Nüfus Kayıt</w:t>
      </w:r>
      <w:r w:rsidRPr="006F1CEF">
        <w:rPr>
          <w:spacing w:val="-1"/>
          <w:sz w:val="24"/>
        </w:rPr>
        <w:t xml:space="preserve"> </w:t>
      </w:r>
      <w:r w:rsidRPr="006F1CEF">
        <w:rPr>
          <w:sz w:val="24"/>
        </w:rPr>
        <w:t>Örneği.</w:t>
      </w:r>
    </w:p>
    <w:p w14:paraId="0A9D0B7F" w14:textId="77777777" w:rsidR="006F1CEF" w:rsidRDefault="006F1CEF" w:rsidP="006F1CEF">
      <w:pPr>
        <w:pStyle w:val="ListeParagraf"/>
        <w:numPr>
          <w:ilvl w:val="1"/>
          <w:numId w:val="10"/>
        </w:numPr>
        <w:tabs>
          <w:tab w:val="left" w:pos="2113"/>
        </w:tabs>
        <w:spacing w:before="1" w:line="360" w:lineRule="auto"/>
        <w:ind w:right="734" w:firstLine="707"/>
        <w:rPr>
          <w:sz w:val="24"/>
        </w:rPr>
      </w:pPr>
      <w:r w:rsidRPr="006F1CEF">
        <w:rPr>
          <w:sz w:val="24"/>
        </w:rPr>
        <w:t>Üniversiteye kayıt yaptıran yabancı uyruklu öğrenciler, ilk kayıt tarihinden itibaren</w:t>
      </w:r>
      <w:r w:rsidRPr="006F1CEF">
        <w:rPr>
          <w:spacing w:val="-17"/>
          <w:sz w:val="24"/>
        </w:rPr>
        <w:t xml:space="preserve"> </w:t>
      </w:r>
      <w:r w:rsidRPr="006F1CEF">
        <w:rPr>
          <w:sz w:val="24"/>
        </w:rPr>
        <w:t>üç</w:t>
      </w:r>
      <w:r w:rsidRPr="006F1CEF">
        <w:rPr>
          <w:spacing w:val="-18"/>
          <w:sz w:val="24"/>
        </w:rPr>
        <w:t xml:space="preserve"> </w:t>
      </w:r>
      <w:r w:rsidRPr="006F1CEF">
        <w:rPr>
          <w:sz w:val="24"/>
        </w:rPr>
        <w:t>ay</w:t>
      </w:r>
      <w:r w:rsidRPr="006F1CEF">
        <w:rPr>
          <w:spacing w:val="-17"/>
          <w:sz w:val="24"/>
        </w:rPr>
        <w:t xml:space="preserve"> </w:t>
      </w:r>
      <w:r w:rsidRPr="006F1CEF">
        <w:rPr>
          <w:sz w:val="24"/>
        </w:rPr>
        <w:t>içinde</w:t>
      </w:r>
      <w:r w:rsidRPr="006F1CEF">
        <w:rPr>
          <w:spacing w:val="-18"/>
          <w:sz w:val="24"/>
        </w:rPr>
        <w:t xml:space="preserve"> </w:t>
      </w:r>
      <w:r w:rsidRPr="006F1CEF">
        <w:rPr>
          <w:sz w:val="24"/>
        </w:rPr>
        <w:t>talepte</w:t>
      </w:r>
      <w:r w:rsidRPr="006F1CEF">
        <w:rPr>
          <w:spacing w:val="-16"/>
          <w:sz w:val="24"/>
        </w:rPr>
        <w:t xml:space="preserve"> </w:t>
      </w:r>
      <w:r w:rsidRPr="006F1CEF">
        <w:rPr>
          <w:sz w:val="24"/>
        </w:rPr>
        <w:t>bulunmaları</w:t>
      </w:r>
      <w:r w:rsidRPr="006F1CEF">
        <w:rPr>
          <w:spacing w:val="-16"/>
          <w:sz w:val="24"/>
        </w:rPr>
        <w:t xml:space="preserve"> </w:t>
      </w:r>
      <w:r w:rsidRPr="006F1CEF">
        <w:rPr>
          <w:sz w:val="24"/>
        </w:rPr>
        <w:t>halinde</w:t>
      </w:r>
      <w:r w:rsidRPr="006F1CEF">
        <w:rPr>
          <w:spacing w:val="-18"/>
          <w:sz w:val="24"/>
        </w:rPr>
        <w:t xml:space="preserve"> </w:t>
      </w:r>
      <w:r w:rsidRPr="006F1CEF">
        <w:rPr>
          <w:sz w:val="24"/>
        </w:rPr>
        <w:t>genel</w:t>
      </w:r>
      <w:r w:rsidRPr="006F1CEF">
        <w:rPr>
          <w:spacing w:val="-16"/>
          <w:sz w:val="24"/>
        </w:rPr>
        <w:t xml:space="preserve"> </w:t>
      </w:r>
      <w:r w:rsidRPr="006F1CEF">
        <w:rPr>
          <w:sz w:val="24"/>
        </w:rPr>
        <w:t>sağlık</w:t>
      </w:r>
      <w:r w:rsidRPr="006F1CEF">
        <w:rPr>
          <w:spacing w:val="-17"/>
          <w:sz w:val="24"/>
        </w:rPr>
        <w:t xml:space="preserve"> </w:t>
      </w:r>
      <w:r w:rsidRPr="006F1CEF">
        <w:rPr>
          <w:sz w:val="24"/>
        </w:rPr>
        <w:t>sigortası</w:t>
      </w:r>
      <w:r w:rsidRPr="006F1CEF">
        <w:rPr>
          <w:spacing w:val="-17"/>
          <w:sz w:val="24"/>
        </w:rPr>
        <w:t xml:space="preserve"> </w:t>
      </w:r>
      <w:r w:rsidRPr="006F1CEF">
        <w:rPr>
          <w:sz w:val="24"/>
        </w:rPr>
        <w:t>primini</w:t>
      </w:r>
      <w:r w:rsidRPr="006F1CEF">
        <w:rPr>
          <w:spacing w:val="-12"/>
          <w:sz w:val="24"/>
        </w:rPr>
        <w:t xml:space="preserve"> </w:t>
      </w:r>
      <w:r w:rsidRPr="006F1CEF">
        <w:rPr>
          <w:sz w:val="24"/>
        </w:rPr>
        <w:t>kendileri</w:t>
      </w:r>
      <w:r w:rsidRPr="006F1CEF">
        <w:rPr>
          <w:spacing w:val="-16"/>
          <w:sz w:val="24"/>
        </w:rPr>
        <w:t xml:space="preserve"> </w:t>
      </w:r>
      <w:r w:rsidRPr="006F1CEF">
        <w:rPr>
          <w:sz w:val="24"/>
        </w:rPr>
        <w:t>ödemek suretiyle genel sağlık sigortalısı</w:t>
      </w:r>
      <w:r w:rsidRPr="006F1CEF">
        <w:rPr>
          <w:spacing w:val="-2"/>
          <w:sz w:val="24"/>
        </w:rPr>
        <w:t xml:space="preserve"> </w:t>
      </w:r>
      <w:r w:rsidRPr="006F1CEF">
        <w:rPr>
          <w:sz w:val="24"/>
        </w:rPr>
        <w:t>olabilir.</w:t>
      </w:r>
    </w:p>
    <w:p w14:paraId="5E0F8434" w14:textId="2226405D" w:rsidR="006F1CEF" w:rsidRPr="00042E9D" w:rsidRDefault="006F1CEF" w:rsidP="006F1CEF">
      <w:pPr>
        <w:pStyle w:val="ListeParagraf"/>
        <w:numPr>
          <w:ilvl w:val="1"/>
          <w:numId w:val="10"/>
        </w:numPr>
        <w:tabs>
          <w:tab w:val="left" w:pos="2113"/>
        </w:tabs>
        <w:spacing w:before="1" w:line="360" w:lineRule="auto"/>
        <w:ind w:right="734" w:firstLine="707"/>
        <w:rPr>
          <w:b/>
          <w:bCs/>
          <w:sz w:val="24"/>
        </w:rPr>
      </w:pPr>
      <w:r w:rsidRPr="00042E9D">
        <w:rPr>
          <w:b/>
          <w:bCs/>
          <w:sz w:val="24"/>
        </w:rPr>
        <w:t>Başvuru, yerleştirme ve kayıt sürecinde gerçeğe aykırı beyanda bulunan, tahrif edilmiş, sahte, eksik ve yanlış belge sunanların başvuruları reddedilir. Bu adayların kayıtları yapılmış ise öğrenim gördükleri döneme bakılmaksızın iptal edilir. Eylem ve işlemleri suç teşkil edenler hakkında gerekli yasal işlemler</w:t>
      </w:r>
      <w:r w:rsidRPr="00042E9D">
        <w:rPr>
          <w:b/>
          <w:bCs/>
          <w:spacing w:val="-6"/>
          <w:sz w:val="24"/>
        </w:rPr>
        <w:t xml:space="preserve"> </w:t>
      </w:r>
      <w:r w:rsidRPr="00042E9D">
        <w:rPr>
          <w:b/>
          <w:bCs/>
          <w:sz w:val="24"/>
        </w:rPr>
        <w:t>başlatılır.</w:t>
      </w:r>
    </w:p>
    <w:p w14:paraId="307FE356" w14:textId="31526A7D" w:rsidR="00DB2F93" w:rsidRDefault="00DB2F93" w:rsidP="00DB2F93">
      <w:pPr>
        <w:tabs>
          <w:tab w:val="left" w:pos="2113"/>
        </w:tabs>
        <w:spacing w:before="1" w:line="360" w:lineRule="auto"/>
        <w:ind w:right="734"/>
        <w:rPr>
          <w:sz w:val="24"/>
        </w:rPr>
      </w:pPr>
    </w:p>
    <w:p w14:paraId="41CC100E" w14:textId="77777777" w:rsidR="0049784F" w:rsidRDefault="0049784F" w:rsidP="00DB2F93">
      <w:pPr>
        <w:tabs>
          <w:tab w:val="left" w:pos="2113"/>
        </w:tabs>
        <w:spacing w:before="1" w:line="360" w:lineRule="auto"/>
        <w:ind w:right="734"/>
        <w:rPr>
          <w:sz w:val="24"/>
        </w:rPr>
      </w:pPr>
    </w:p>
    <w:p w14:paraId="731F2BF9" w14:textId="0DE6DF1B" w:rsidR="00DB2F93" w:rsidRDefault="00DB2F93" w:rsidP="00DB2F93">
      <w:pPr>
        <w:tabs>
          <w:tab w:val="left" w:pos="2113"/>
        </w:tabs>
        <w:spacing w:before="1" w:line="360" w:lineRule="auto"/>
        <w:ind w:right="734"/>
        <w:rPr>
          <w:sz w:val="24"/>
        </w:rPr>
      </w:pPr>
    </w:p>
    <w:p w14:paraId="6D09B4CB" w14:textId="77777777" w:rsidR="00DB2F93" w:rsidRPr="00DB2F93" w:rsidRDefault="00DB2F93" w:rsidP="00DB2F93">
      <w:pPr>
        <w:tabs>
          <w:tab w:val="left" w:pos="2113"/>
        </w:tabs>
        <w:spacing w:before="1" w:line="360" w:lineRule="auto"/>
        <w:ind w:right="734"/>
        <w:rPr>
          <w:sz w:val="24"/>
        </w:rPr>
      </w:pPr>
    </w:p>
    <w:p w14:paraId="62C8220E" w14:textId="076B6A34" w:rsidR="00C60C62" w:rsidRPr="00DB2F93" w:rsidRDefault="006F1CEF" w:rsidP="00C60C62">
      <w:pPr>
        <w:pStyle w:val="ListeParagraf"/>
        <w:numPr>
          <w:ilvl w:val="1"/>
          <w:numId w:val="10"/>
        </w:numPr>
        <w:tabs>
          <w:tab w:val="left" w:pos="2113"/>
        </w:tabs>
        <w:spacing w:before="1" w:line="360" w:lineRule="auto"/>
        <w:ind w:right="734" w:firstLine="707"/>
        <w:rPr>
          <w:b/>
          <w:bCs/>
          <w:sz w:val="24"/>
        </w:rPr>
      </w:pPr>
      <w:r w:rsidRPr="00DB2F93">
        <w:rPr>
          <w:b/>
          <w:bCs/>
          <w:sz w:val="24"/>
        </w:rPr>
        <w:t>Üniversitemiz akademik birimleri bünyesinde bulunan p</w:t>
      </w:r>
      <w:r w:rsidR="00AC3CD6" w:rsidRPr="00DB2F93">
        <w:rPr>
          <w:b/>
          <w:bCs/>
          <w:sz w:val="24"/>
        </w:rPr>
        <w:t>rogramlara yerleştirilen öğrencilerin Dil Yeterlik Düzeyleri</w:t>
      </w:r>
      <w:r w:rsidRPr="00DB2F93">
        <w:rPr>
          <w:b/>
          <w:bCs/>
          <w:sz w:val="24"/>
        </w:rPr>
        <w:t>,</w:t>
      </w:r>
      <w:r w:rsidR="00AC3CD6" w:rsidRPr="00DB2F93">
        <w:rPr>
          <w:b/>
          <w:bCs/>
          <w:sz w:val="24"/>
        </w:rPr>
        <w:t xml:space="preserve"> </w:t>
      </w:r>
      <w:r w:rsidRPr="00DB2F93">
        <w:rPr>
          <w:b/>
          <w:bCs/>
          <w:sz w:val="24"/>
        </w:rPr>
        <w:t xml:space="preserve">Sağlık Bilimleri Üniversitesi </w:t>
      </w:r>
      <w:r w:rsidRPr="00DB2F93">
        <w:rPr>
          <w:rFonts w:ascii="TimesNewRomanPSMT" w:eastAsiaTheme="minorHAnsi" w:hAnsi="TimesNewRomanPSMT" w:cs="TimesNewRomanPSMT"/>
          <w:b/>
          <w:bCs/>
          <w:sz w:val="24"/>
          <w:szCs w:val="24"/>
        </w:rPr>
        <w:t xml:space="preserve">Yabancı </w:t>
      </w:r>
      <w:r w:rsidRPr="00DB2F93">
        <w:rPr>
          <w:rFonts w:eastAsiaTheme="minorHAnsi"/>
          <w:b/>
          <w:bCs/>
          <w:sz w:val="24"/>
          <w:szCs w:val="24"/>
        </w:rPr>
        <w:t xml:space="preserve">Dil ve Türkçe </w:t>
      </w:r>
      <w:r w:rsidRPr="00DB2F93">
        <w:rPr>
          <w:rFonts w:ascii="TimesNewRomanPSMT" w:eastAsiaTheme="minorHAnsi" w:hAnsi="TimesNewRomanPSMT" w:cs="TimesNewRomanPSMT"/>
          <w:b/>
          <w:bCs/>
          <w:sz w:val="24"/>
          <w:szCs w:val="24"/>
        </w:rPr>
        <w:t xml:space="preserve">Hazırlık Sınıfı Eğitim-Öğretim </w:t>
      </w:r>
      <w:r w:rsidRPr="00DB2F93">
        <w:rPr>
          <w:rFonts w:eastAsiaTheme="minorHAnsi"/>
          <w:b/>
          <w:bCs/>
          <w:sz w:val="24"/>
          <w:szCs w:val="24"/>
        </w:rPr>
        <w:t xml:space="preserve">ve </w:t>
      </w:r>
      <w:r w:rsidRPr="00DB2F93">
        <w:rPr>
          <w:rFonts w:ascii="TimesNewRomanPSMT" w:eastAsiaTheme="minorHAnsi" w:hAnsi="TimesNewRomanPSMT" w:cs="TimesNewRomanPSMT"/>
          <w:b/>
          <w:bCs/>
          <w:sz w:val="24"/>
          <w:szCs w:val="24"/>
        </w:rPr>
        <w:t xml:space="preserve">Sınav </w:t>
      </w:r>
      <w:r w:rsidRPr="00DB2F93">
        <w:rPr>
          <w:rFonts w:eastAsiaTheme="minorHAnsi"/>
          <w:b/>
          <w:bCs/>
          <w:sz w:val="24"/>
          <w:szCs w:val="24"/>
        </w:rPr>
        <w:t>Yönergesi esaslarına tabi</w:t>
      </w:r>
      <w:r w:rsidR="00DB2F93">
        <w:rPr>
          <w:rFonts w:eastAsiaTheme="minorHAnsi"/>
          <w:b/>
          <w:bCs/>
          <w:sz w:val="24"/>
          <w:szCs w:val="24"/>
        </w:rPr>
        <w:t>i</w:t>
      </w:r>
      <w:r w:rsidRPr="00DB2F93">
        <w:rPr>
          <w:rFonts w:eastAsiaTheme="minorHAnsi"/>
          <w:b/>
          <w:bCs/>
          <w:sz w:val="24"/>
          <w:szCs w:val="24"/>
        </w:rPr>
        <w:t xml:space="preserve"> olup, </w:t>
      </w:r>
      <w:r w:rsidR="00AC3CD6" w:rsidRPr="00DB2F93">
        <w:rPr>
          <w:b/>
          <w:bCs/>
          <w:sz w:val="24"/>
        </w:rPr>
        <w:t>aşağıdaki şartlar</w:t>
      </w:r>
      <w:r w:rsidR="00DB2F93" w:rsidRPr="00DB2F93">
        <w:rPr>
          <w:b/>
          <w:bCs/>
          <w:sz w:val="24"/>
        </w:rPr>
        <w:t xml:space="preserve"> </w:t>
      </w:r>
      <w:r w:rsidR="00AC3CD6" w:rsidRPr="00DB2F93">
        <w:rPr>
          <w:b/>
          <w:bCs/>
          <w:sz w:val="24"/>
        </w:rPr>
        <w:t xml:space="preserve">geçerlidir. </w:t>
      </w:r>
    </w:p>
    <w:p w14:paraId="43880B39" w14:textId="1F3960D2" w:rsidR="00AC3CD6" w:rsidRDefault="00AC3CD6" w:rsidP="00AC3CD6">
      <w:pPr>
        <w:tabs>
          <w:tab w:val="left" w:pos="2113"/>
        </w:tabs>
        <w:spacing w:before="1" w:line="360" w:lineRule="auto"/>
        <w:ind w:left="709" w:right="734"/>
        <w:jc w:val="both"/>
        <w:rPr>
          <w:rFonts w:ascii="TimesNewRomanPSMT" w:eastAsiaTheme="minorHAnsi" w:hAnsi="TimesNewRomanPSMT" w:cs="TimesNewRomanPSMT"/>
          <w:sz w:val="24"/>
          <w:szCs w:val="24"/>
        </w:rPr>
      </w:pPr>
      <w:r>
        <w:rPr>
          <w:sz w:val="24"/>
        </w:rPr>
        <w:t xml:space="preserve">          </w:t>
      </w:r>
      <w:r w:rsidRPr="00AC3CD6">
        <w:rPr>
          <w:b/>
          <w:bCs/>
          <w:sz w:val="24"/>
        </w:rPr>
        <w:t xml:space="preserve"> 12.1</w:t>
      </w:r>
      <w:r w:rsidR="006F1CEF">
        <w:rPr>
          <w:b/>
          <w:bCs/>
          <w:sz w:val="24"/>
        </w:rPr>
        <w:t>8</w:t>
      </w:r>
      <w:r w:rsidRPr="00AC3CD6">
        <w:rPr>
          <w:b/>
          <w:bCs/>
          <w:sz w:val="24"/>
        </w:rPr>
        <w:t xml:space="preserve">.1 </w:t>
      </w:r>
      <w:r w:rsidR="00D2328D" w:rsidRPr="00AC3CD6">
        <w:rPr>
          <w:sz w:val="24"/>
        </w:rPr>
        <w:t>SBÜYÖS2021 Mülakat Sınavı ile programlara yerleşme</w:t>
      </w:r>
      <w:r w:rsidRPr="00AC3CD6">
        <w:rPr>
          <w:sz w:val="24"/>
        </w:rPr>
        <w:t>ye</w:t>
      </w:r>
      <w:r w:rsidR="00D2328D" w:rsidRPr="00AC3CD6">
        <w:rPr>
          <w:sz w:val="24"/>
        </w:rPr>
        <w:t xml:space="preserve"> hak kazanan </w:t>
      </w:r>
      <w:r w:rsidR="00D2328D" w:rsidRPr="006C52E9">
        <w:rPr>
          <w:sz w:val="24"/>
        </w:rPr>
        <w:t xml:space="preserve">öğrenciler </w:t>
      </w:r>
      <w:r w:rsidR="00C60C62" w:rsidRPr="006C52E9">
        <w:rPr>
          <w:sz w:val="24"/>
        </w:rPr>
        <w:t>Yabancı Dil Yeterlik Sınavı (</w:t>
      </w:r>
      <w:r w:rsidR="009954C0" w:rsidRPr="006C52E9">
        <w:rPr>
          <w:rFonts w:ascii="TimesNewRomanPSMT" w:eastAsiaTheme="minorHAnsi" w:hAnsi="TimesNewRomanPSMT" w:cs="TimesNewRomanPSMT"/>
          <w:sz w:val="24"/>
          <w:szCs w:val="24"/>
        </w:rPr>
        <w:t>YDYS</w:t>
      </w:r>
      <w:r w:rsidR="00C60C62" w:rsidRPr="006C52E9">
        <w:rPr>
          <w:rFonts w:ascii="TimesNewRomanPSMT" w:eastAsiaTheme="minorHAnsi" w:hAnsi="TimesNewRomanPSMT" w:cs="TimesNewRomanPSMT"/>
          <w:sz w:val="24"/>
          <w:szCs w:val="24"/>
        </w:rPr>
        <w:t>)’</w:t>
      </w:r>
      <w:r w:rsidR="008A48A8" w:rsidRPr="006C52E9">
        <w:rPr>
          <w:rFonts w:ascii="TimesNewRomanPSMT" w:eastAsiaTheme="minorHAnsi" w:hAnsi="TimesNewRomanPSMT" w:cs="TimesNewRomanPSMT"/>
          <w:sz w:val="24"/>
          <w:szCs w:val="24"/>
        </w:rPr>
        <w:t>n</w:t>
      </w:r>
      <w:r w:rsidR="00C60C62" w:rsidRPr="006C52E9">
        <w:rPr>
          <w:rFonts w:ascii="TimesNewRomanPSMT" w:eastAsiaTheme="minorHAnsi" w:hAnsi="TimesNewRomanPSMT" w:cs="TimesNewRomanPSMT"/>
          <w:sz w:val="24"/>
          <w:szCs w:val="24"/>
        </w:rPr>
        <w:t>d</w:t>
      </w:r>
      <w:r w:rsidR="008A48A8" w:rsidRPr="006C52E9">
        <w:rPr>
          <w:rFonts w:ascii="TimesNewRomanPSMT" w:eastAsiaTheme="minorHAnsi" w:hAnsi="TimesNewRomanPSMT" w:cs="TimesNewRomanPSMT"/>
          <w:sz w:val="24"/>
          <w:szCs w:val="24"/>
        </w:rPr>
        <w:t>an</w:t>
      </w:r>
      <w:r w:rsidR="009954C0" w:rsidRPr="006C52E9">
        <w:rPr>
          <w:rFonts w:ascii="TimesNewRomanPSMT" w:eastAsiaTheme="minorHAnsi" w:hAnsi="TimesNewRomanPSMT" w:cs="TimesNewRomanPSMT"/>
          <w:sz w:val="24"/>
          <w:szCs w:val="24"/>
        </w:rPr>
        <w:t xml:space="preserve"> İngilizce</w:t>
      </w:r>
      <w:r w:rsidR="009954C0" w:rsidRPr="00AC3CD6">
        <w:rPr>
          <w:rFonts w:ascii="TimesNewRomanPSMT" w:eastAsiaTheme="minorHAnsi" w:hAnsi="TimesNewRomanPSMT" w:cs="TimesNewRomanPSMT"/>
          <w:sz w:val="24"/>
          <w:szCs w:val="24"/>
        </w:rPr>
        <w:t xml:space="preserve"> için 100 üzerinden 60, Türkçe için C1 düzeyinde puan alanlar, zorunlu Yabancı Dil ve Türkçe hazırlık sınıfından muaf olurlar; yerleştirildikleri programa kayıt yaptırabilirler</w:t>
      </w:r>
      <w:r>
        <w:rPr>
          <w:rFonts w:ascii="TimesNewRomanPSMT" w:eastAsiaTheme="minorHAnsi" w:hAnsi="TimesNewRomanPSMT" w:cs="TimesNewRomanPSMT"/>
          <w:sz w:val="24"/>
          <w:szCs w:val="24"/>
        </w:rPr>
        <w:t>.</w:t>
      </w:r>
    </w:p>
    <w:p w14:paraId="71C52DBF" w14:textId="1F3EC68D" w:rsidR="00AC3CD6" w:rsidRDefault="00AC3CD6" w:rsidP="00AC3CD6">
      <w:pPr>
        <w:tabs>
          <w:tab w:val="left" w:pos="2113"/>
        </w:tabs>
        <w:spacing w:before="1" w:line="360" w:lineRule="auto"/>
        <w:ind w:left="709" w:right="734"/>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           </w:t>
      </w:r>
      <w:r w:rsidRPr="006C52E9">
        <w:rPr>
          <w:rFonts w:ascii="TimesNewRomanPSMT" w:eastAsiaTheme="minorHAnsi" w:hAnsi="TimesNewRomanPSMT" w:cs="TimesNewRomanPSMT"/>
          <w:b/>
          <w:bCs/>
          <w:sz w:val="24"/>
          <w:szCs w:val="24"/>
        </w:rPr>
        <w:t>12.1</w:t>
      </w:r>
      <w:r w:rsidR="006F1CEF" w:rsidRPr="006C52E9">
        <w:rPr>
          <w:rFonts w:ascii="TimesNewRomanPSMT" w:eastAsiaTheme="minorHAnsi" w:hAnsi="TimesNewRomanPSMT" w:cs="TimesNewRomanPSMT"/>
          <w:b/>
          <w:bCs/>
          <w:sz w:val="24"/>
          <w:szCs w:val="24"/>
        </w:rPr>
        <w:t>8</w:t>
      </w:r>
      <w:r w:rsidRPr="006C52E9">
        <w:rPr>
          <w:rFonts w:ascii="TimesNewRomanPSMT" w:eastAsiaTheme="minorHAnsi" w:hAnsi="TimesNewRomanPSMT" w:cs="TimesNewRomanPSMT"/>
          <w:b/>
          <w:bCs/>
          <w:sz w:val="24"/>
          <w:szCs w:val="24"/>
        </w:rPr>
        <w:t>.2</w:t>
      </w:r>
      <w:r w:rsidRPr="006C52E9">
        <w:rPr>
          <w:rFonts w:ascii="TimesNewRomanPSMT" w:eastAsiaTheme="minorHAnsi" w:hAnsi="TimesNewRomanPSMT" w:cs="TimesNewRomanPSMT"/>
          <w:sz w:val="24"/>
          <w:szCs w:val="24"/>
        </w:rPr>
        <w:t xml:space="preserve"> </w:t>
      </w:r>
      <w:r w:rsidR="009954C0" w:rsidRPr="006C52E9">
        <w:rPr>
          <w:rFonts w:ascii="TimesNewRomanPSMT" w:eastAsiaTheme="minorHAnsi" w:hAnsi="TimesNewRomanPSMT" w:cs="TimesNewRomanPSMT"/>
          <w:sz w:val="24"/>
          <w:szCs w:val="24"/>
        </w:rPr>
        <w:t xml:space="preserve">ÖSYM tarafından yapılan merkezi ulusal sınavlardan İngilizce için 60; Türkçe için </w:t>
      </w:r>
      <w:r w:rsidR="009954C0" w:rsidRPr="006C52E9">
        <w:rPr>
          <w:rFonts w:ascii="TimesNewRomanPSMT" w:eastAsiaTheme="minorHAnsi" w:hAnsi="TimesNewRomanPSMT" w:cs="TimesNewRomanPSMT"/>
        </w:rPr>
        <w:t xml:space="preserve">C1 düzeyinde </w:t>
      </w:r>
      <w:r w:rsidR="009954C0" w:rsidRPr="006C52E9">
        <w:rPr>
          <w:rFonts w:ascii="TimesNewRomanPSMT" w:eastAsiaTheme="minorHAnsi" w:hAnsi="TimesNewRomanPSMT" w:cs="TimesNewRomanPSMT"/>
          <w:sz w:val="24"/>
          <w:szCs w:val="24"/>
        </w:rPr>
        <w:t>puan alanlar veya ÖSYM tarafından eşdeğerliği kabul edilen uluslararası sınavlardan Senatonun belirlediği puanı alanlar, zorunlu Yabancı Dil ve Türkçe hazırlık sınıfından muaf olup, yerleştirildikleri programa kayıt yaptırabilirler.</w:t>
      </w:r>
    </w:p>
    <w:p w14:paraId="424BF8B6" w14:textId="2560360A" w:rsidR="006F1CEF" w:rsidRDefault="00FB0094" w:rsidP="00AC3CD6">
      <w:pPr>
        <w:tabs>
          <w:tab w:val="left" w:pos="2113"/>
        </w:tabs>
        <w:spacing w:before="1" w:line="360" w:lineRule="auto"/>
        <w:ind w:left="709" w:right="734"/>
        <w:jc w:val="both"/>
        <w:rPr>
          <w:b/>
          <w:bCs/>
          <w:sz w:val="24"/>
        </w:rPr>
      </w:pPr>
      <w:r>
        <w:rPr>
          <w:b/>
          <w:bCs/>
          <w:sz w:val="24"/>
        </w:rPr>
        <w:t xml:space="preserve">           </w:t>
      </w:r>
      <w:r w:rsidR="006F1CEF" w:rsidRPr="006F1CEF">
        <w:rPr>
          <w:b/>
          <w:bCs/>
          <w:sz w:val="24"/>
        </w:rPr>
        <w:t>Yabancı Dil Yeterlik:</w:t>
      </w:r>
    </w:p>
    <w:p w14:paraId="7682F656" w14:textId="73E87341" w:rsidR="006F1CEF" w:rsidRPr="006F1CEF" w:rsidRDefault="00FB0094" w:rsidP="00AC3CD6">
      <w:pPr>
        <w:tabs>
          <w:tab w:val="left" w:pos="2113"/>
        </w:tabs>
        <w:spacing w:before="1" w:line="360" w:lineRule="auto"/>
        <w:ind w:left="709" w:right="734"/>
        <w:jc w:val="both"/>
        <w:rPr>
          <w:b/>
          <w:bCs/>
          <w:sz w:val="24"/>
        </w:rPr>
      </w:pPr>
      <w:r>
        <w:rPr>
          <w:b/>
          <w:bCs/>
        </w:rPr>
        <w:t xml:space="preserve">            </w:t>
      </w:r>
      <w:r w:rsidR="006F1CEF" w:rsidRPr="00D135E4">
        <w:rPr>
          <w:b/>
          <w:bCs/>
        </w:rPr>
        <w:t>İngilizce (%30) programlara başvuran adaylar;</w:t>
      </w:r>
    </w:p>
    <w:p w14:paraId="0C9C10BC" w14:textId="1A6BF025" w:rsidR="00AC3CD6" w:rsidRDefault="00AC3CD6" w:rsidP="00AC3CD6">
      <w:pPr>
        <w:tabs>
          <w:tab w:val="left" w:pos="2113"/>
        </w:tabs>
        <w:spacing w:before="1" w:line="360" w:lineRule="auto"/>
        <w:ind w:left="709" w:right="734"/>
        <w:jc w:val="both"/>
        <w:rPr>
          <w:sz w:val="24"/>
        </w:rPr>
      </w:pPr>
      <w:r>
        <w:rPr>
          <w:rFonts w:ascii="TimesNewRomanPSMT" w:eastAsiaTheme="minorHAnsi" w:hAnsi="TimesNewRomanPSMT" w:cs="TimesNewRomanPSMT"/>
          <w:b/>
          <w:bCs/>
          <w:sz w:val="24"/>
          <w:szCs w:val="24"/>
        </w:rPr>
        <w:t xml:space="preserve">           </w:t>
      </w:r>
      <w:r w:rsidRPr="00AC3CD6">
        <w:rPr>
          <w:rFonts w:ascii="TimesNewRomanPSMT" w:eastAsiaTheme="minorHAnsi" w:hAnsi="TimesNewRomanPSMT" w:cs="TimesNewRomanPSMT"/>
          <w:b/>
          <w:bCs/>
          <w:sz w:val="24"/>
          <w:szCs w:val="24"/>
        </w:rPr>
        <w:t>12.1</w:t>
      </w:r>
      <w:r w:rsidR="006F1CEF">
        <w:rPr>
          <w:rFonts w:ascii="TimesNewRomanPSMT" w:eastAsiaTheme="minorHAnsi" w:hAnsi="TimesNewRomanPSMT" w:cs="TimesNewRomanPSMT"/>
          <w:b/>
          <w:bCs/>
          <w:sz w:val="24"/>
          <w:szCs w:val="24"/>
        </w:rPr>
        <w:t>8</w:t>
      </w:r>
      <w:r w:rsidRPr="00AC3CD6">
        <w:rPr>
          <w:rFonts w:ascii="TimesNewRomanPSMT" w:eastAsiaTheme="minorHAnsi" w:hAnsi="TimesNewRomanPSMT" w:cs="TimesNewRomanPSMT"/>
          <w:b/>
          <w:bCs/>
          <w:sz w:val="24"/>
          <w:szCs w:val="24"/>
        </w:rPr>
        <w:t>.</w:t>
      </w:r>
      <w:r>
        <w:rPr>
          <w:rFonts w:ascii="TimesNewRomanPSMT" w:eastAsiaTheme="minorHAnsi" w:hAnsi="TimesNewRomanPSMT" w:cs="TimesNewRomanPSMT"/>
          <w:b/>
          <w:bCs/>
          <w:sz w:val="24"/>
          <w:szCs w:val="24"/>
        </w:rPr>
        <w:t xml:space="preserve">3 </w:t>
      </w:r>
      <w:r>
        <w:rPr>
          <w:rFonts w:ascii="TimesNewRomanPSMT" w:eastAsiaTheme="minorHAnsi" w:hAnsi="TimesNewRomanPSMT" w:cs="TimesNewRomanPSMT"/>
          <w:sz w:val="24"/>
          <w:szCs w:val="24"/>
        </w:rPr>
        <w:t>Ortaöğreniminin en az son üç yılını yabancı dilin anadili olarak konuşulduğu</w:t>
      </w:r>
      <w:r>
        <w:rPr>
          <w:sz w:val="24"/>
        </w:rPr>
        <w:t xml:space="preserve"> </w:t>
      </w:r>
      <w:r>
        <w:rPr>
          <w:rFonts w:ascii="TimesNewRomanPSMT" w:eastAsiaTheme="minorHAnsi" w:hAnsi="TimesNewRomanPSMT" w:cs="TimesNewRomanPSMT"/>
          <w:sz w:val="24"/>
          <w:szCs w:val="24"/>
        </w:rPr>
        <w:t>bir ülkede ülke vatandaşlarının devam ettiği bir ortaöğretim kurumunda tamamladığını veya</w:t>
      </w:r>
      <w:r>
        <w:rPr>
          <w:sz w:val="24"/>
        </w:rPr>
        <w:t xml:space="preserve"> </w:t>
      </w:r>
      <w:r>
        <w:rPr>
          <w:rFonts w:ascii="TimesNewRomanPSMT" w:eastAsiaTheme="minorHAnsi" w:hAnsi="TimesNewRomanPSMT" w:cs="TimesNewRomanPSMT"/>
          <w:sz w:val="24"/>
          <w:szCs w:val="24"/>
        </w:rPr>
        <w:t>başka bir yükseköğretim kurumunda hazırlık okuyup başarılı olduğunu veya buna benzer</w:t>
      </w:r>
      <w:r>
        <w:rPr>
          <w:sz w:val="24"/>
        </w:rPr>
        <w:t xml:space="preserve"> </w:t>
      </w:r>
      <w:r>
        <w:rPr>
          <w:rFonts w:ascii="TimesNewRomanPSMT" w:eastAsiaTheme="minorHAnsi" w:hAnsi="TimesNewRomanPSMT" w:cs="TimesNewRomanPSMT"/>
          <w:sz w:val="24"/>
          <w:szCs w:val="24"/>
        </w:rPr>
        <w:t>durumlarını belgeleyenler eğitim öğretim yılı başında YDYS yapılmadan ilgili birimine</w:t>
      </w:r>
      <w:r>
        <w:rPr>
          <w:sz w:val="24"/>
        </w:rPr>
        <w:t xml:space="preserve"> </w:t>
      </w:r>
      <w:r>
        <w:rPr>
          <w:rFonts w:ascii="TimesNewRomanPSMT" w:eastAsiaTheme="minorHAnsi" w:hAnsi="TimesNewRomanPSMT" w:cs="TimesNewRomanPSMT"/>
          <w:sz w:val="24"/>
          <w:szCs w:val="24"/>
        </w:rPr>
        <w:t>başvurabilirler ve ilgili birimin yönetim kurulunun değerlendirmesi sonucunda aldığı karar</w:t>
      </w:r>
      <w:r>
        <w:rPr>
          <w:sz w:val="24"/>
        </w:rPr>
        <w:t xml:space="preserve"> </w:t>
      </w:r>
      <w:r>
        <w:rPr>
          <w:rFonts w:ascii="TimesNewRomanPSMT" w:eastAsiaTheme="minorHAnsi" w:hAnsi="TimesNewRomanPSMT" w:cs="TimesNewRomanPSMT"/>
          <w:sz w:val="24"/>
          <w:szCs w:val="24"/>
        </w:rPr>
        <w:t>ile zorunlu yabancı dil hazırlık sınıfından muaf olabilirler.</w:t>
      </w:r>
    </w:p>
    <w:p w14:paraId="7707964F" w14:textId="4ECFA8F5" w:rsidR="00AC3CD6" w:rsidRDefault="00AC3CD6" w:rsidP="006F1CEF">
      <w:pPr>
        <w:tabs>
          <w:tab w:val="left" w:pos="2113"/>
        </w:tabs>
        <w:spacing w:before="1" w:line="360" w:lineRule="auto"/>
        <w:ind w:left="709" w:right="734"/>
        <w:jc w:val="both"/>
        <w:rPr>
          <w:sz w:val="24"/>
        </w:rPr>
      </w:pPr>
      <w:r>
        <w:rPr>
          <w:rFonts w:ascii="TimesNewRomanPSMT" w:eastAsiaTheme="minorHAnsi" w:hAnsi="TimesNewRomanPSMT" w:cs="TimesNewRomanPSMT"/>
          <w:b/>
          <w:bCs/>
          <w:sz w:val="24"/>
          <w:szCs w:val="24"/>
        </w:rPr>
        <w:t xml:space="preserve">          </w:t>
      </w:r>
      <w:r w:rsidRPr="0082160F">
        <w:rPr>
          <w:rFonts w:ascii="TimesNewRomanPSMT" w:eastAsiaTheme="minorHAnsi" w:hAnsi="TimesNewRomanPSMT" w:cs="TimesNewRomanPSMT"/>
          <w:b/>
          <w:bCs/>
          <w:sz w:val="24"/>
          <w:szCs w:val="24"/>
        </w:rPr>
        <w:t>12.1</w:t>
      </w:r>
      <w:r w:rsidR="006F1CEF" w:rsidRPr="0082160F">
        <w:rPr>
          <w:rFonts w:ascii="TimesNewRomanPSMT" w:eastAsiaTheme="minorHAnsi" w:hAnsi="TimesNewRomanPSMT" w:cs="TimesNewRomanPSMT"/>
          <w:b/>
          <w:bCs/>
          <w:sz w:val="24"/>
          <w:szCs w:val="24"/>
        </w:rPr>
        <w:t>8.</w:t>
      </w:r>
      <w:r w:rsidRPr="0082160F">
        <w:rPr>
          <w:rFonts w:ascii="TimesNewRomanPSMT" w:eastAsiaTheme="minorHAnsi" w:hAnsi="TimesNewRomanPSMT" w:cs="TimesNewRomanPSMT"/>
          <w:b/>
          <w:bCs/>
          <w:sz w:val="24"/>
          <w:szCs w:val="24"/>
        </w:rPr>
        <w:t xml:space="preserve">4 </w:t>
      </w:r>
      <w:r w:rsidR="008A48A8" w:rsidRPr="0082160F">
        <w:rPr>
          <w:rFonts w:ascii="TimesNewRomanPSMT" w:eastAsiaTheme="minorHAnsi" w:hAnsi="TimesNewRomanPSMT" w:cs="TimesNewRomanPSMT"/>
          <w:sz w:val="24"/>
          <w:szCs w:val="24"/>
        </w:rPr>
        <w:t>Hazırlık</w:t>
      </w:r>
      <w:r w:rsidR="008A48A8">
        <w:rPr>
          <w:rFonts w:ascii="TimesNewRomanPSMT" w:eastAsiaTheme="minorHAnsi" w:hAnsi="TimesNewRomanPSMT" w:cs="TimesNewRomanPSMT"/>
          <w:sz w:val="24"/>
          <w:szCs w:val="24"/>
        </w:rPr>
        <w:t xml:space="preserve"> Sınıfı öğrencilerinin hangi seviye grubunda eğitim göreceği, YDYS’den</w:t>
      </w:r>
      <w:r w:rsidR="008A48A8">
        <w:rPr>
          <w:sz w:val="24"/>
        </w:rPr>
        <w:t xml:space="preserve"> </w:t>
      </w:r>
      <w:r w:rsidR="008A48A8">
        <w:rPr>
          <w:rFonts w:ascii="TimesNewRomanPSMT" w:eastAsiaTheme="minorHAnsi" w:hAnsi="TimesNewRomanPSMT" w:cs="TimesNewRomanPSMT"/>
          <w:sz w:val="24"/>
          <w:szCs w:val="24"/>
        </w:rPr>
        <w:t>veya seviye belirleme sınavından aldıkları puana göre belirlenir. Seviye gruplarının haftalık</w:t>
      </w:r>
      <w:r w:rsidR="008A48A8">
        <w:rPr>
          <w:sz w:val="24"/>
        </w:rPr>
        <w:t xml:space="preserve"> </w:t>
      </w:r>
      <w:r w:rsidR="008A48A8">
        <w:rPr>
          <w:rFonts w:ascii="TimesNewRomanPSMT" w:eastAsiaTheme="minorHAnsi" w:hAnsi="TimesNewRomanPSMT" w:cs="TimesNewRomanPSMT"/>
          <w:sz w:val="24"/>
          <w:szCs w:val="24"/>
        </w:rPr>
        <w:t>ders saatleri, akademik yılın başında Bölüm Kurulu tarafından kararlaştırılır.</w:t>
      </w:r>
    </w:p>
    <w:p w14:paraId="0FA766E2" w14:textId="12F311BF" w:rsidR="006F1CEF" w:rsidRDefault="006F1CEF" w:rsidP="006F1CEF">
      <w:pPr>
        <w:tabs>
          <w:tab w:val="left" w:pos="2113"/>
        </w:tabs>
        <w:spacing w:before="1" w:line="360" w:lineRule="auto"/>
        <w:ind w:left="709" w:right="734"/>
        <w:jc w:val="both"/>
        <w:rPr>
          <w:sz w:val="24"/>
        </w:rPr>
      </w:pPr>
      <w:r>
        <w:rPr>
          <w:rFonts w:ascii="TimesNewRomanPSMT" w:eastAsiaTheme="minorHAnsi" w:hAnsi="TimesNewRomanPSMT" w:cs="TimesNewRomanPSMT"/>
          <w:b/>
          <w:bCs/>
          <w:sz w:val="24"/>
          <w:szCs w:val="24"/>
        </w:rPr>
        <w:t xml:space="preserve">         </w:t>
      </w:r>
      <w:r w:rsidRPr="00AC3CD6">
        <w:rPr>
          <w:rFonts w:ascii="TimesNewRomanPSMT" w:eastAsiaTheme="minorHAnsi" w:hAnsi="TimesNewRomanPSMT" w:cs="TimesNewRomanPSMT"/>
          <w:b/>
          <w:bCs/>
          <w:sz w:val="24"/>
          <w:szCs w:val="24"/>
        </w:rPr>
        <w:t>12.1</w:t>
      </w:r>
      <w:r>
        <w:rPr>
          <w:rFonts w:ascii="TimesNewRomanPSMT" w:eastAsiaTheme="minorHAnsi" w:hAnsi="TimesNewRomanPSMT" w:cs="TimesNewRomanPSMT"/>
          <w:b/>
          <w:bCs/>
          <w:sz w:val="24"/>
          <w:szCs w:val="24"/>
        </w:rPr>
        <w:t>8</w:t>
      </w:r>
      <w:r w:rsidRPr="00AC3CD6">
        <w:rPr>
          <w:rFonts w:ascii="TimesNewRomanPSMT" w:eastAsiaTheme="minorHAnsi" w:hAnsi="TimesNewRomanPSMT" w:cs="TimesNewRomanPSMT"/>
          <w:b/>
          <w:bCs/>
          <w:sz w:val="24"/>
          <w:szCs w:val="24"/>
        </w:rPr>
        <w:t>.</w:t>
      </w:r>
      <w:r w:rsidR="00BC0A2E">
        <w:rPr>
          <w:rFonts w:ascii="TimesNewRomanPSMT" w:eastAsiaTheme="minorHAnsi" w:hAnsi="TimesNewRomanPSMT" w:cs="TimesNewRomanPSMT"/>
          <w:b/>
          <w:bCs/>
          <w:sz w:val="24"/>
          <w:szCs w:val="24"/>
        </w:rPr>
        <w:t>5</w:t>
      </w:r>
      <w:r>
        <w:rPr>
          <w:rFonts w:ascii="TimesNewRomanPSMT" w:eastAsiaTheme="minorHAnsi" w:hAnsi="TimesNewRomanPSMT" w:cs="TimesNewRomanPSMT"/>
          <w:b/>
          <w:bCs/>
          <w:sz w:val="24"/>
          <w:szCs w:val="24"/>
        </w:rPr>
        <w:t xml:space="preserve"> </w:t>
      </w:r>
      <w:r w:rsidR="00AC3CD6">
        <w:rPr>
          <w:rFonts w:ascii="TimesNewRomanPSMT" w:eastAsiaTheme="minorHAnsi" w:hAnsi="TimesNewRomanPSMT" w:cs="TimesNewRomanPSMT"/>
          <w:sz w:val="24"/>
          <w:szCs w:val="24"/>
        </w:rPr>
        <w:t>Sağlık Bilimleri Üniversitesi YDYS sınav sonuç belgesinin geçerlik süresi 3 (üç)</w:t>
      </w:r>
      <w:r w:rsidR="00AC3CD6">
        <w:rPr>
          <w:sz w:val="24"/>
        </w:rPr>
        <w:t xml:space="preserve"> </w:t>
      </w:r>
      <w:r w:rsidR="00AC3CD6">
        <w:rPr>
          <w:rFonts w:ascii="TimesNewRomanPSMT" w:eastAsiaTheme="minorHAnsi" w:hAnsi="TimesNewRomanPSMT" w:cs="TimesNewRomanPSMT"/>
          <w:sz w:val="24"/>
          <w:szCs w:val="24"/>
        </w:rPr>
        <w:t xml:space="preserve">yıldır. Zorunlu Yabancı Dil ve Türkçe </w:t>
      </w:r>
      <w:r w:rsidR="00E53001">
        <w:rPr>
          <w:rFonts w:ascii="TimesNewRomanPSMT" w:eastAsiaTheme="minorHAnsi" w:hAnsi="TimesNewRomanPSMT" w:cs="TimesNewRomanPSMT"/>
          <w:sz w:val="24"/>
          <w:szCs w:val="24"/>
        </w:rPr>
        <w:t>H</w:t>
      </w:r>
      <w:r w:rsidR="00AC3CD6">
        <w:rPr>
          <w:rFonts w:ascii="TimesNewRomanPSMT" w:eastAsiaTheme="minorHAnsi" w:hAnsi="TimesNewRomanPSMT" w:cs="TimesNewRomanPSMT"/>
          <w:sz w:val="24"/>
          <w:szCs w:val="24"/>
        </w:rPr>
        <w:t xml:space="preserve">azırlık </w:t>
      </w:r>
      <w:r w:rsidR="00E53001">
        <w:rPr>
          <w:rFonts w:ascii="TimesNewRomanPSMT" w:eastAsiaTheme="minorHAnsi" w:hAnsi="TimesNewRomanPSMT" w:cs="TimesNewRomanPSMT"/>
          <w:sz w:val="24"/>
          <w:szCs w:val="24"/>
        </w:rPr>
        <w:t>S</w:t>
      </w:r>
      <w:r w:rsidR="00AC3CD6">
        <w:rPr>
          <w:rFonts w:ascii="TimesNewRomanPSMT" w:eastAsiaTheme="minorHAnsi" w:hAnsi="TimesNewRomanPSMT" w:cs="TimesNewRomanPSMT"/>
          <w:sz w:val="24"/>
          <w:szCs w:val="24"/>
        </w:rPr>
        <w:t>ınıfından muafiyet başvuruları, YDYS sınav</w:t>
      </w:r>
      <w:r w:rsidR="00AC3CD6">
        <w:rPr>
          <w:sz w:val="24"/>
        </w:rPr>
        <w:t xml:space="preserve"> </w:t>
      </w:r>
      <w:r w:rsidR="00AC3CD6">
        <w:rPr>
          <w:rFonts w:ascii="TimesNewRomanPSMT" w:eastAsiaTheme="minorHAnsi" w:hAnsi="TimesNewRomanPSMT" w:cs="TimesNewRomanPSMT"/>
          <w:sz w:val="24"/>
          <w:szCs w:val="24"/>
        </w:rPr>
        <w:t>tarihinden en geç yedi gün önce öğrencinin kayıtlı olduğu akademik birime yapılır.</w:t>
      </w:r>
    </w:p>
    <w:p w14:paraId="07479B16" w14:textId="23C9C5BF" w:rsidR="006F1CEF" w:rsidRDefault="006F1CEF" w:rsidP="008A48A8">
      <w:pPr>
        <w:tabs>
          <w:tab w:val="left" w:pos="1100"/>
          <w:tab w:val="left" w:pos="1430"/>
          <w:tab w:val="left" w:pos="2113"/>
        </w:tabs>
        <w:spacing w:before="1" w:line="360" w:lineRule="auto"/>
        <w:ind w:left="709" w:right="734"/>
        <w:jc w:val="both"/>
        <w:rPr>
          <w:rFonts w:ascii="TimesNewRomanPSMT" w:eastAsiaTheme="minorHAnsi" w:hAnsi="TimesNewRomanPSMT" w:cs="TimesNewRomanPSMT"/>
          <w:sz w:val="24"/>
          <w:szCs w:val="24"/>
        </w:rPr>
      </w:pPr>
      <w:r>
        <w:rPr>
          <w:rFonts w:ascii="TimesNewRomanPSMT" w:eastAsiaTheme="minorHAnsi" w:hAnsi="TimesNewRomanPSMT" w:cs="TimesNewRomanPSMT"/>
          <w:b/>
          <w:bCs/>
          <w:sz w:val="24"/>
          <w:szCs w:val="24"/>
        </w:rPr>
        <w:t xml:space="preserve">         </w:t>
      </w:r>
      <w:r w:rsidRPr="00AC3CD6">
        <w:rPr>
          <w:rFonts w:ascii="TimesNewRomanPSMT" w:eastAsiaTheme="minorHAnsi" w:hAnsi="TimesNewRomanPSMT" w:cs="TimesNewRomanPSMT"/>
          <w:b/>
          <w:bCs/>
          <w:sz w:val="24"/>
          <w:szCs w:val="24"/>
        </w:rPr>
        <w:t>12.1</w:t>
      </w:r>
      <w:r>
        <w:rPr>
          <w:rFonts w:ascii="TimesNewRomanPSMT" w:eastAsiaTheme="minorHAnsi" w:hAnsi="TimesNewRomanPSMT" w:cs="TimesNewRomanPSMT"/>
          <w:b/>
          <w:bCs/>
          <w:sz w:val="24"/>
          <w:szCs w:val="24"/>
        </w:rPr>
        <w:t>8</w:t>
      </w:r>
      <w:r w:rsidRPr="00AC3CD6">
        <w:rPr>
          <w:rFonts w:ascii="TimesNewRomanPSMT" w:eastAsiaTheme="minorHAnsi" w:hAnsi="TimesNewRomanPSMT" w:cs="TimesNewRomanPSMT"/>
          <w:b/>
          <w:bCs/>
          <w:sz w:val="24"/>
          <w:szCs w:val="24"/>
        </w:rPr>
        <w:t>.</w:t>
      </w:r>
      <w:r w:rsidR="008A48A8">
        <w:rPr>
          <w:rFonts w:ascii="TimesNewRomanPSMT" w:eastAsiaTheme="minorHAnsi" w:hAnsi="TimesNewRomanPSMT" w:cs="TimesNewRomanPSMT"/>
          <w:b/>
          <w:bCs/>
          <w:sz w:val="24"/>
          <w:szCs w:val="24"/>
        </w:rPr>
        <w:t xml:space="preserve">6 </w:t>
      </w:r>
      <w:r w:rsidR="008A48A8" w:rsidRPr="00664E9D">
        <w:t xml:space="preserve">ÖSYM tarafından yapılan merkezi ulusal sınavlardan İngilizce için 60; Türkçe için C1 düzeyinde puan alanlar veya ÖSYM tarafından eşdeğerliği kabul edilen uluslararası sınavlardan Senatonun belirlediği puanı alanlar, zorunlu Yabancı Dil ve Türkçe </w:t>
      </w:r>
      <w:r w:rsidR="00E53001" w:rsidRPr="00664E9D">
        <w:t>H</w:t>
      </w:r>
      <w:r w:rsidR="008A48A8" w:rsidRPr="00664E9D">
        <w:t xml:space="preserve">azırlık </w:t>
      </w:r>
      <w:r w:rsidR="00E53001" w:rsidRPr="00664E9D">
        <w:t>S</w:t>
      </w:r>
      <w:r w:rsidR="008A48A8" w:rsidRPr="00664E9D">
        <w:t xml:space="preserve">ınıfından muaf olup, yerleştirildikleri programa kayıt yaptırabilirler. </w:t>
      </w:r>
      <w:r w:rsidR="008A48A8" w:rsidRPr="00664E9D">
        <w:rPr>
          <w:rFonts w:ascii="TimesNewRomanPSMT" w:eastAsiaTheme="minorHAnsi" w:hAnsi="TimesNewRomanPSMT" w:cs="TimesNewRomanPSMT"/>
          <w:sz w:val="24"/>
          <w:szCs w:val="24"/>
        </w:rPr>
        <w:t>Yerleştiği bölümün derslerinin dönemlik olması halinde öğrenci 2. dönem ders kaydı</w:t>
      </w:r>
      <w:r w:rsidR="008A48A8" w:rsidRPr="00664E9D">
        <w:rPr>
          <w:sz w:val="24"/>
        </w:rPr>
        <w:t xml:space="preserve"> </w:t>
      </w:r>
      <w:r w:rsidR="008A48A8" w:rsidRPr="00664E9D">
        <w:rPr>
          <w:rFonts w:ascii="TimesNewRomanPSMT" w:eastAsiaTheme="minorHAnsi" w:hAnsi="TimesNewRomanPSMT" w:cs="TimesNewRomanPSMT"/>
          <w:sz w:val="24"/>
          <w:szCs w:val="24"/>
        </w:rPr>
        <w:t>yaparak bölümüne başlayabilir</w:t>
      </w:r>
    </w:p>
    <w:p w14:paraId="0EB3EF08" w14:textId="27E5B3B0" w:rsidR="00181FBF" w:rsidRDefault="00181FBF" w:rsidP="008A48A8">
      <w:pPr>
        <w:tabs>
          <w:tab w:val="left" w:pos="1100"/>
          <w:tab w:val="left" w:pos="1430"/>
          <w:tab w:val="left" w:pos="2113"/>
        </w:tabs>
        <w:spacing w:before="1" w:line="360" w:lineRule="auto"/>
        <w:ind w:left="709" w:right="734"/>
        <w:jc w:val="both"/>
        <w:rPr>
          <w:sz w:val="24"/>
        </w:rPr>
      </w:pPr>
    </w:p>
    <w:p w14:paraId="322B401A" w14:textId="40470521" w:rsidR="00181FBF" w:rsidRDefault="00181FBF" w:rsidP="008A48A8">
      <w:pPr>
        <w:tabs>
          <w:tab w:val="left" w:pos="1100"/>
          <w:tab w:val="left" w:pos="1430"/>
          <w:tab w:val="left" w:pos="2113"/>
        </w:tabs>
        <w:spacing w:before="1" w:line="360" w:lineRule="auto"/>
        <w:ind w:left="709" w:right="734"/>
        <w:jc w:val="both"/>
        <w:rPr>
          <w:sz w:val="24"/>
        </w:rPr>
      </w:pPr>
    </w:p>
    <w:p w14:paraId="7F9C9B1A" w14:textId="35F725AA" w:rsidR="00181FBF" w:rsidRDefault="00181FBF" w:rsidP="008A48A8">
      <w:pPr>
        <w:tabs>
          <w:tab w:val="left" w:pos="1100"/>
          <w:tab w:val="left" w:pos="1430"/>
          <w:tab w:val="left" w:pos="2113"/>
        </w:tabs>
        <w:spacing w:before="1" w:line="360" w:lineRule="auto"/>
        <w:ind w:left="709" w:right="734"/>
        <w:jc w:val="both"/>
        <w:rPr>
          <w:sz w:val="24"/>
        </w:rPr>
      </w:pPr>
    </w:p>
    <w:p w14:paraId="7ED9FA27" w14:textId="582757F2" w:rsidR="00836B7B" w:rsidRDefault="008A48A8" w:rsidP="008A48A8">
      <w:pPr>
        <w:tabs>
          <w:tab w:val="left" w:pos="1320"/>
          <w:tab w:val="left" w:pos="1650"/>
          <w:tab w:val="left" w:pos="2113"/>
        </w:tabs>
        <w:spacing w:before="1" w:line="360" w:lineRule="auto"/>
        <w:ind w:right="734"/>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lastRenderedPageBreak/>
        <w:t xml:space="preserve">                      </w:t>
      </w:r>
    </w:p>
    <w:p w14:paraId="2110CBE2" w14:textId="3CCC25FC" w:rsidR="009954C0" w:rsidRPr="008A48A8" w:rsidRDefault="009954C0" w:rsidP="00836B7B">
      <w:pPr>
        <w:tabs>
          <w:tab w:val="left" w:pos="1320"/>
          <w:tab w:val="left" w:pos="1650"/>
          <w:tab w:val="left" w:pos="2113"/>
        </w:tabs>
        <w:spacing w:before="1" w:line="360" w:lineRule="auto"/>
        <w:ind w:left="770" w:right="734"/>
        <w:rPr>
          <w:rFonts w:ascii="TimesNewRomanPS-BoldMT" w:eastAsiaTheme="minorHAnsi" w:hAnsi="TimesNewRomanPS-BoldMT" w:cs="TimesNewRomanPS-BoldMT"/>
          <w:b/>
          <w:bCs/>
          <w:sz w:val="24"/>
          <w:szCs w:val="24"/>
        </w:rPr>
      </w:pPr>
      <w:r w:rsidRPr="008A48A8">
        <w:rPr>
          <w:rFonts w:ascii="TimesNewRomanPS-BoldMT" w:eastAsiaTheme="minorHAnsi" w:hAnsi="TimesNewRomanPS-BoldMT" w:cs="TimesNewRomanPS-BoldMT"/>
          <w:b/>
          <w:bCs/>
          <w:sz w:val="24"/>
          <w:szCs w:val="24"/>
        </w:rPr>
        <w:t>Tablo 1: Eşdeğer Kabul Edilen İngilizce Sınavlar ve Muaf Taban Puanları</w:t>
      </w:r>
    </w:p>
    <w:p w14:paraId="0B00995E" w14:textId="77777777" w:rsidR="00B75705" w:rsidRDefault="00B75705" w:rsidP="009954C0">
      <w:pPr>
        <w:pStyle w:val="ListeParagraf"/>
        <w:tabs>
          <w:tab w:val="left" w:pos="2113"/>
        </w:tabs>
        <w:spacing w:before="1" w:line="360" w:lineRule="auto"/>
        <w:ind w:left="1403" w:right="734" w:firstLine="0"/>
        <w:jc w:val="right"/>
        <w:rPr>
          <w:rFonts w:ascii="TimesNewRomanPS-BoldMT" w:eastAsiaTheme="minorHAnsi" w:hAnsi="TimesNewRomanPS-BoldMT" w:cs="TimesNewRomanPS-BoldMT"/>
          <w:b/>
          <w:bCs/>
          <w:sz w:val="24"/>
          <w:szCs w:val="24"/>
        </w:rPr>
      </w:pPr>
    </w:p>
    <w:tbl>
      <w:tblPr>
        <w:tblStyle w:val="TabloKlavuzu"/>
        <w:tblW w:w="8788" w:type="dxa"/>
        <w:tblInd w:w="830" w:type="dxa"/>
        <w:tblLayout w:type="fixed"/>
        <w:tblLook w:val="04A0" w:firstRow="1" w:lastRow="0" w:firstColumn="1" w:lastColumn="0" w:noHBand="0" w:noVBand="1"/>
      </w:tblPr>
      <w:tblGrid>
        <w:gridCol w:w="1417"/>
        <w:gridCol w:w="851"/>
        <w:gridCol w:w="1134"/>
        <w:gridCol w:w="850"/>
        <w:gridCol w:w="851"/>
        <w:gridCol w:w="850"/>
        <w:gridCol w:w="851"/>
        <w:gridCol w:w="850"/>
        <w:gridCol w:w="1134"/>
      </w:tblGrid>
      <w:tr w:rsidR="00B75705" w:rsidRPr="0033415E" w14:paraId="52976B2B" w14:textId="77777777" w:rsidTr="00B75705">
        <w:trPr>
          <w:trHeight w:val="742"/>
        </w:trPr>
        <w:tc>
          <w:tcPr>
            <w:tcW w:w="1417" w:type="dxa"/>
          </w:tcPr>
          <w:p w14:paraId="6F15B20C" w14:textId="77777777" w:rsidR="00B75705" w:rsidRPr="00860C55" w:rsidRDefault="00B75705" w:rsidP="00AC3CD6">
            <w:pPr>
              <w:pStyle w:val="ListeParagraf"/>
              <w:ind w:left="0"/>
              <w:jc w:val="left"/>
              <w:rPr>
                <w:sz w:val="18"/>
                <w:szCs w:val="18"/>
              </w:rPr>
            </w:pPr>
            <w:bookmarkStart w:id="0" w:name="_Hlk68884523"/>
          </w:p>
          <w:p w14:paraId="2E5C64CE" w14:textId="77777777" w:rsidR="00B75705" w:rsidRPr="00860C55" w:rsidRDefault="00B75705" w:rsidP="00AC3CD6">
            <w:pPr>
              <w:pStyle w:val="ListeParagraf"/>
              <w:ind w:left="0" w:firstLine="0"/>
              <w:jc w:val="left"/>
              <w:rPr>
                <w:sz w:val="18"/>
                <w:szCs w:val="18"/>
              </w:rPr>
            </w:pPr>
            <w:r w:rsidRPr="00860C55">
              <w:rPr>
                <w:sz w:val="18"/>
                <w:szCs w:val="18"/>
              </w:rPr>
              <w:t>HAZIRLIK EĞİTİMİ</w:t>
            </w:r>
          </w:p>
          <w:p w14:paraId="299402C9" w14:textId="77777777" w:rsidR="00B75705" w:rsidRPr="00860C55" w:rsidRDefault="00B75705" w:rsidP="00AC3CD6">
            <w:pPr>
              <w:pStyle w:val="ListeParagraf"/>
              <w:ind w:left="0"/>
              <w:jc w:val="left"/>
              <w:rPr>
                <w:sz w:val="18"/>
                <w:szCs w:val="18"/>
              </w:rPr>
            </w:pPr>
          </w:p>
        </w:tc>
        <w:tc>
          <w:tcPr>
            <w:tcW w:w="851" w:type="dxa"/>
          </w:tcPr>
          <w:p w14:paraId="2E3BAB98" w14:textId="77777777" w:rsidR="00B75705" w:rsidRPr="00860C55" w:rsidRDefault="00B75705" w:rsidP="00AC3CD6">
            <w:pPr>
              <w:pStyle w:val="ListeParagraf"/>
              <w:ind w:left="0" w:firstLine="0"/>
              <w:jc w:val="left"/>
              <w:rPr>
                <w:sz w:val="18"/>
                <w:szCs w:val="18"/>
              </w:rPr>
            </w:pPr>
            <w:r w:rsidRPr="00860C55">
              <w:rPr>
                <w:sz w:val="18"/>
                <w:szCs w:val="18"/>
              </w:rPr>
              <w:t>SBU YDYS</w:t>
            </w:r>
          </w:p>
        </w:tc>
        <w:tc>
          <w:tcPr>
            <w:tcW w:w="1134" w:type="dxa"/>
          </w:tcPr>
          <w:p w14:paraId="4232A023" w14:textId="77777777" w:rsidR="00B75705" w:rsidRPr="00860C55" w:rsidRDefault="00B75705" w:rsidP="00AC3CD6">
            <w:pPr>
              <w:rPr>
                <w:sz w:val="18"/>
                <w:szCs w:val="18"/>
              </w:rPr>
            </w:pPr>
            <w:r w:rsidRPr="00860C55">
              <w:rPr>
                <w:sz w:val="18"/>
                <w:szCs w:val="18"/>
              </w:rPr>
              <w:t>YDS/eYDS</w:t>
            </w:r>
          </w:p>
          <w:p w14:paraId="2B364837" w14:textId="77777777" w:rsidR="00B75705" w:rsidRPr="00860C55" w:rsidRDefault="00B75705" w:rsidP="00AC3CD6">
            <w:pPr>
              <w:pStyle w:val="ListeParagraf"/>
              <w:ind w:left="0" w:firstLine="0"/>
              <w:jc w:val="left"/>
              <w:rPr>
                <w:sz w:val="18"/>
                <w:szCs w:val="18"/>
              </w:rPr>
            </w:pPr>
            <w:r w:rsidRPr="00860C55">
              <w:rPr>
                <w:sz w:val="18"/>
                <w:szCs w:val="18"/>
              </w:rPr>
              <w:t>YÖKDİL /eYÖKDİL</w:t>
            </w:r>
          </w:p>
        </w:tc>
        <w:tc>
          <w:tcPr>
            <w:tcW w:w="850" w:type="dxa"/>
          </w:tcPr>
          <w:p w14:paraId="5C7D363A" w14:textId="77777777" w:rsidR="00B75705" w:rsidRPr="00860C55" w:rsidRDefault="00B75705" w:rsidP="00AC3CD6">
            <w:pPr>
              <w:rPr>
                <w:sz w:val="18"/>
                <w:szCs w:val="18"/>
              </w:rPr>
            </w:pPr>
            <w:r w:rsidRPr="00860C55">
              <w:rPr>
                <w:sz w:val="18"/>
                <w:szCs w:val="18"/>
              </w:rPr>
              <w:t>IBT</w:t>
            </w:r>
          </w:p>
          <w:p w14:paraId="4A963D84" w14:textId="77777777" w:rsidR="00B75705" w:rsidRPr="00860C55" w:rsidRDefault="00B75705" w:rsidP="00AC3CD6">
            <w:pPr>
              <w:pStyle w:val="ListeParagraf"/>
              <w:ind w:left="0" w:firstLine="0"/>
              <w:jc w:val="left"/>
              <w:rPr>
                <w:sz w:val="18"/>
                <w:szCs w:val="18"/>
              </w:rPr>
            </w:pPr>
            <w:r w:rsidRPr="00860C55">
              <w:rPr>
                <w:sz w:val="18"/>
                <w:szCs w:val="18"/>
              </w:rPr>
              <w:t>TOEFL</w:t>
            </w:r>
          </w:p>
        </w:tc>
        <w:tc>
          <w:tcPr>
            <w:tcW w:w="851" w:type="dxa"/>
          </w:tcPr>
          <w:p w14:paraId="00C2C0C2" w14:textId="77777777" w:rsidR="00B75705" w:rsidRPr="00860C55" w:rsidRDefault="00B75705" w:rsidP="00AC3CD6">
            <w:pPr>
              <w:rPr>
                <w:sz w:val="18"/>
                <w:szCs w:val="18"/>
              </w:rPr>
            </w:pPr>
            <w:r w:rsidRPr="00860C55">
              <w:rPr>
                <w:sz w:val="18"/>
                <w:szCs w:val="18"/>
              </w:rPr>
              <w:t>TOEIC</w:t>
            </w:r>
          </w:p>
        </w:tc>
        <w:tc>
          <w:tcPr>
            <w:tcW w:w="850" w:type="dxa"/>
          </w:tcPr>
          <w:p w14:paraId="4A6970BF" w14:textId="77777777" w:rsidR="00B75705" w:rsidRPr="00860C55" w:rsidRDefault="00B75705" w:rsidP="00AC3CD6">
            <w:pPr>
              <w:rPr>
                <w:sz w:val="18"/>
                <w:szCs w:val="18"/>
              </w:rPr>
            </w:pPr>
            <w:r w:rsidRPr="00860C55">
              <w:rPr>
                <w:sz w:val="18"/>
                <w:szCs w:val="18"/>
              </w:rPr>
              <w:t>ITP</w:t>
            </w:r>
          </w:p>
          <w:p w14:paraId="4A1737EA" w14:textId="77777777" w:rsidR="00B75705" w:rsidRPr="00860C55" w:rsidRDefault="00B75705" w:rsidP="00AC3CD6">
            <w:pPr>
              <w:rPr>
                <w:sz w:val="18"/>
                <w:szCs w:val="18"/>
              </w:rPr>
            </w:pPr>
            <w:r w:rsidRPr="00860C55">
              <w:rPr>
                <w:sz w:val="18"/>
                <w:szCs w:val="18"/>
              </w:rPr>
              <w:t>TOEFL</w:t>
            </w:r>
          </w:p>
        </w:tc>
        <w:tc>
          <w:tcPr>
            <w:tcW w:w="851" w:type="dxa"/>
          </w:tcPr>
          <w:p w14:paraId="77C8D9DB" w14:textId="77777777" w:rsidR="00B75705" w:rsidRPr="00860C55" w:rsidRDefault="00B75705" w:rsidP="00AC3CD6">
            <w:pPr>
              <w:rPr>
                <w:sz w:val="18"/>
                <w:szCs w:val="18"/>
              </w:rPr>
            </w:pPr>
            <w:r w:rsidRPr="00860C55">
              <w:rPr>
                <w:sz w:val="18"/>
                <w:szCs w:val="18"/>
              </w:rPr>
              <w:t>IELTS</w:t>
            </w:r>
          </w:p>
        </w:tc>
        <w:tc>
          <w:tcPr>
            <w:tcW w:w="850" w:type="dxa"/>
          </w:tcPr>
          <w:p w14:paraId="6F5A9C32" w14:textId="77777777" w:rsidR="00B75705" w:rsidRPr="00860C55" w:rsidRDefault="00B75705" w:rsidP="00AC3CD6">
            <w:pPr>
              <w:rPr>
                <w:sz w:val="18"/>
                <w:szCs w:val="18"/>
              </w:rPr>
            </w:pPr>
            <w:r w:rsidRPr="00860C55">
              <w:rPr>
                <w:sz w:val="18"/>
                <w:szCs w:val="18"/>
              </w:rPr>
              <w:t>CPE /</w:t>
            </w:r>
          </w:p>
          <w:p w14:paraId="02270AE7" w14:textId="77777777" w:rsidR="00B75705" w:rsidRPr="00860C55" w:rsidRDefault="00B75705" w:rsidP="00AC3CD6">
            <w:pPr>
              <w:rPr>
                <w:sz w:val="18"/>
                <w:szCs w:val="18"/>
              </w:rPr>
            </w:pPr>
            <w:r w:rsidRPr="00860C55">
              <w:rPr>
                <w:sz w:val="18"/>
                <w:szCs w:val="18"/>
              </w:rPr>
              <w:t>CAE</w:t>
            </w:r>
          </w:p>
        </w:tc>
        <w:tc>
          <w:tcPr>
            <w:tcW w:w="1134" w:type="dxa"/>
          </w:tcPr>
          <w:p w14:paraId="2ED9E037" w14:textId="77777777" w:rsidR="00B75705" w:rsidRPr="00860C55" w:rsidRDefault="00B75705" w:rsidP="00AC3CD6">
            <w:pPr>
              <w:rPr>
                <w:sz w:val="18"/>
                <w:szCs w:val="18"/>
              </w:rPr>
            </w:pPr>
            <w:r w:rsidRPr="00860C55">
              <w:rPr>
                <w:sz w:val="18"/>
                <w:szCs w:val="18"/>
              </w:rPr>
              <w:t>PTE</w:t>
            </w:r>
          </w:p>
          <w:p w14:paraId="777B5C78" w14:textId="77777777" w:rsidR="00B75705" w:rsidRPr="00860C55" w:rsidRDefault="00B75705" w:rsidP="00AC3CD6">
            <w:pPr>
              <w:rPr>
                <w:sz w:val="18"/>
                <w:szCs w:val="18"/>
              </w:rPr>
            </w:pPr>
            <w:r w:rsidRPr="00860C55">
              <w:rPr>
                <w:sz w:val="18"/>
                <w:szCs w:val="18"/>
              </w:rPr>
              <w:t>Academic</w:t>
            </w:r>
          </w:p>
        </w:tc>
      </w:tr>
      <w:tr w:rsidR="00B75705" w:rsidRPr="0033415E" w14:paraId="71FF4101" w14:textId="77777777" w:rsidTr="00B75705">
        <w:trPr>
          <w:trHeight w:val="727"/>
        </w:trPr>
        <w:tc>
          <w:tcPr>
            <w:tcW w:w="1417" w:type="dxa"/>
          </w:tcPr>
          <w:p w14:paraId="15F728F7" w14:textId="77777777" w:rsidR="00B75705" w:rsidRPr="00860C55" w:rsidRDefault="00B75705" w:rsidP="00AC3CD6">
            <w:pPr>
              <w:pStyle w:val="ListeParagraf"/>
              <w:ind w:left="0" w:firstLine="0"/>
              <w:jc w:val="left"/>
              <w:rPr>
                <w:sz w:val="18"/>
                <w:szCs w:val="18"/>
              </w:rPr>
            </w:pPr>
            <w:r w:rsidRPr="00860C55">
              <w:rPr>
                <w:sz w:val="18"/>
                <w:szCs w:val="18"/>
              </w:rPr>
              <w:t xml:space="preserve">İNGİLİZCE </w:t>
            </w:r>
          </w:p>
          <w:p w14:paraId="45EB4520" w14:textId="77777777" w:rsidR="00B75705" w:rsidRPr="00860C55" w:rsidRDefault="00B75705" w:rsidP="00AC3CD6">
            <w:pPr>
              <w:pStyle w:val="ListeParagraf"/>
              <w:ind w:left="0" w:firstLine="0"/>
              <w:jc w:val="left"/>
              <w:rPr>
                <w:sz w:val="18"/>
                <w:szCs w:val="18"/>
              </w:rPr>
            </w:pPr>
            <w:r w:rsidRPr="00860C55">
              <w:rPr>
                <w:sz w:val="18"/>
                <w:szCs w:val="18"/>
              </w:rPr>
              <w:t>Muaf Taban Puanlar</w:t>
            </w:r>
          </w:p>
          <w:p w14:paraId="6DC7BBB5" w14:textId="77777777" w:rsidR="00B75705" w:rsidRPr="00860C55" w:rsidRDefault="00B75705" w:rsidP="00AC3CD6">
            <w:pPr>
              <w:pStyle w:val="ListeParagraf"/>
              <w:ind w:left="0"/>
              <w:jc w:val="left"/>
              <w:rPr>
                <w:sz w:val="18"/>
                <w:szCs w:val="18"/>
              </w:rPr>
            </w:pPr>
          </w:p>
        </w:tc>
        <w:tc>
          <w:tcPr>
            <w:tcW w:w="851" w:type="dxa"/>
          </w:tcPr>
          <w:p w14:paraId="2278FBDA" w14:textId="77777777" w:rsidR="00B75705" w:rsidRPr="00860C55" w:rsidRDefault="00B75705" w:rsidP="00AC3CD6">
            <w:pPr>
              <w:pStyle w:val="ListeParagraf"/>
              <w:ind w:left="0" w:firstLine="0"/>
              <w:jc w:val="left"/>
              <w:rPr>
                <w:sz w:val="18"/>
                <w:szCs w:val="18"/>
              </w:rPr>
            </w:pPr>
            <w:r w:rsidRPr="00860C55">
              <w:rPr>
                <w:sz w:val="18"/>
                <w:szCs w:val="18"/>
              </w:rPr>
              <w:t>60</w:t>
            </w:r>
          </w:p>
          <w:p w14:paraId="16629FA8" w14:textId="77777777" w:rsidR="00B75705" w:rsidRPr="00860C55" w:rsidRDefault="00B75705" w:rsidP="00AC3CD6">
            <w:pPr>
              <w:pStyle w:val="ListeParagraf"/>
              <w:ind w:left="0"/>
              <w:jc w:val="left"/>
              <w:rPr>
                <w:sz w:val="18"/>
                <w:szCs w:val="18"/>
              </w:rPr>
            </w:pPr>
          </w:p>
        </w:tc>
        <w:tc>
          <w:tcPr>
            <w:tcW w:w="1134" w:type="dxa"/>
          </w:tcPr>
          <w:p w14:paraId="6093B21E" w14:textId="77777777" w:rsidR="00B75705" w:rsidRPr="00860C55" w:rsidRDefault="00B75705" w:rsidP="00AC3CD6">
            <w:pPr>
              <w:pStyle w:val="ListeParagraf"/>
              <w:ind w:left="0" w:firstLine="0"/>
              <w:jc w:val="left"/>
              <w:rPr>
                <w:sz w:val="18"/>
                <w:szCs w:val="18"/>
              </w:rPr>
            </w:pPr>
            <w:r w:rsidRPr="00860C55">
              <w:rPr>
                <w:sz w:val="18"/>
                <w:szCs w:val="18"/>
              </w:rPr>
              <w:t>60</w:t>
            </w:r>
          </w:p>
        </w:tc>
        <w:tc>
          <w:tcPr>
            <w:tcW w:w="850" w:type="dxa"/>
          </w:tcPr>
          <w:p w14:paraId="1D250AAF" w14:textId="77777777" w:rsidR="00B75705" w:rsidRPr="00860C55" w:rsidRDefault="00B75705" w:rsidP="00AC3CD6">
            <w:pPr>
              <w:pStyle w:val="ListeParagraf"/>
              <w:ind w:left="0" w:firstLine="0"/>
              <w:jc w:val="left"/>
              <w:rPr>
                <w:sz w:val="18"/>
                <w:szCs w:val="18"/>
              </w:rPr>
            </w:pPr>
            <w:r w:rsidRPr="00860C55">
              <w:rPr>
                <w:sz w:val="18"/>
                <w:szCs w:val="18"/>
              </w:rPr>
              <w:t>72</w:t>
            </w:r>
          </w:p>
        </w:tc>
        <w:tc>
          <w:tcPr>
            <w:tcW w:w="851" w:type="dxa"/>
          </w:tcPr>
          <w:p w14:paraId="311790A0" w14:textId="77777777" w:rsidR="00B75705" w:rsidRPr="00860C55" w:rsidRDefault="00B75705" w:rsidP="00AC3CD6">
            <w:pPr>
              <w:rPr>
                <w:sz w:val="18"/>
                <w:szCs w:val="18"/>
              </w:rPr>
            </w:pPr>
            <w:r w:rsidRPr="00860C55">
              <w:rPr>
                <w:sz w:val="18"/>
                <w:szCs w:val="18"/>
              </w:rPr>
              <w:t>650</w:t>
            </w:r>
          </w:p>
        </w:tc>
        <w:tc>
          <w:tcPr>
            <w:tcW w:w="850" w:type="dxa"/>
          </w:tcPr>
          <w:p w14:paraId="701414AD" w14:textId="77777777" w:rsidR="00B75705" w:rsidRPr="00860C55" w:rsidRDefault="00B75705" w:rsidP="00AC3CD6">
            <w:pPr>
              <w:rPr>
                <w:sz w:val="18"/>
                <w:szCs w:val="18"/>
              </w:rPr>
            </w:pPr>
            <w:r w:rsidRPr="00860C55">
              <w:rPr>
                <w:sz w:val="18"/>
                <w:szCs w:val="18"/>
              </w:rPr>
              <w:t>500</w:t>
            </w:r>
          </w:p>
        </w:tc>
        <w:tc>
          <w:tcPr>
            <w:tcW w:w="851" w:type="dxa"/>
          </w:tcPr>
          <w:p w14:paraId="4D6A26C9" w14:textId="77777777" w:rsidR="00B75705" w:rsidRPr="00860C55" w:rsidRDefault="00B75705" w:rsidP="00AC3CD6">
            <w:pPr>
              <w:rPr>
                <w:sz w:val="18"/>
                <w:szCs w:val="18"/>
              </w:rPr>
            </w:pPr>
            <w:r w:rsidRPr="00860C55">
              <w:rPr>
                <w:sz w:val="18"/>
                <w:szCs w:val="18"/>
              </w:rPr>
              <w:t>5</w:t>
            </w:r>
          </w:p>
        </w:tc>
        <w:tc>
          <w:tcPr>
            <w:tcW w:w="850" w:type="dxa"/>
          </w:tcPr>
          <w:p w14:paraId="7C5EC342" w14:textId="77777777" w:rsidR="00B75705" w:rsidRPr="00860C55" w:rsidRDefault="00B75705" w:rsidP="00AC3CD6">
            <w:pPr>
              <w:rPr>
                <w:sz w:val="18"/>
                <w:szCs w:val="18"/>
              </w:rPr>
            </w:pPr>
            <w:r w:rsidRPr="00860C55">
              <w:rPr>
                <w:sz w:val="18"/>
                <w:szCs w:val="18"/>
              </w:rPr>
              <w:t>C</w:t>
            </w:r>
          </w:p>
        </w:tc>
        <w:tc>
          <w:tcPr>
            <w:tcW w:w="1134" w:type="dxa"/>
          </w:tcPr>
          <w:p w14:paraId="5A75BDCD" w14:textId="77777777" w:rsidR="00B75705" w:rsidRPr="00860C55" w:rsidRDefault="00B75705" w:rsidP="00AC3CD6">
            <w:pPr>
              <w:rPr>
                <w:sz w:val="18"/>
                <w:szCs w:val="18"/>
              </w:rPr>
            </w:pPr>
            <w:r w:rsidRPr="00860C55">
              <w:rPr>
                <w:sz w:val="18"/>
                <w:szCs w:val="18"/>
              </w:rPr>
              <w:t>55</w:t>
            </w:r>
          </w:p>
        </w:tc>
      </w:tr>
      <w:bookmarkEnd w:id="0"/>
    </w:tbl>
    <w:p w14:paraId="3BE1953F" w14:textId="77777777" w:rsidR="00CE10FE" w:rsidRPr="009954C0" w:rsidRDefault="00CE10FE" w:rsidP="009954C0">
      <w:pPr>
        <w:pStyle w:val="ListeParagraf"/>
        <w:tabs>
          <w:tab w:val="left" w:pos="2113"/>
        </w:tabs>
        <w:spacing w:before="1" w:line="360" w:lineRule="auto"/>
        <w:ind w:left="1403" w:right="734" w:firstLine="0"/>
        <w:jc w:val="right"/>
        <w:rPr>
          <w:sz w:val="24"/>
        </w:rPr>
      </w:pPr>
    </w:p>
    <w:p w14:paraId="7C4C1D63" w14:textId="19112A50" w:rsidR="00F55F88" w:rsidRPr="00F55F88" w:rsidRDefault="0064154F" w:rsidP="0064154F">
      <w:pPr>
        <w:tabs>
          <w:tab w:val="left" w:pos="2113"/>
        </w:tabs>
        <w:spacing w:before="1" w:line="360" w:lineRule="auto"/>
        <w:ind w:left="696" w:right="734"/>
        <w:rPr>
          <w:b/>
          <w:bCs/>
        </w:rPr>
      </w:pPr>
      <w:r w:rsidRPr="0041661D">
        <w:rPr>
          <w:b/>
          <w:bCs/>
        </w:rPr>
        <w:t xml:space="preserve">            </w:t>
      </w:r>
      <w:r w:rsidR="00F55F88" w:rsidRPr="0041661D">
        <w:rPr>
          <w:b/>
          <w:bCs/>
        </w:rPr>
        <w:t>Türkçe Yeterlik:</w:t>
      </w:r>
    </w:p>
    <w:p w14:paraId="31088484" w14:textId="74E28485" w:rsidR="000C47FE" w:rsidRDefault="0064154F" w:rsidP="0015549D">
      <w:pPr>
        <w:tabs>
          <w:tab w:val="left" w:pos="2113"/>
        </w:tabs>
        <w:spacing w:before="1" w:line="360" w:lineRule="auto"/>
        <w:ind w:right="734"/>
      </w:pPr>
      <w:r>
        <w:rPr>
          <w:b/>
          <w:bCs/>
        </w:rPr>
        <w:t xml:space="preserve">                         </w:t>
      </w:r>
      <w:r w:rsidR="00F55F88" w:rsidRPr="00F55F88">
        <w:rPr>
          <w:b/>
          <w:bCs/>
        </w:rPr>
        <w:t>a) Türkçe programlara başvuran adaylar;</w:t>
      </w:r>
    </w:p>
    <w:p w14:paraId="0CDC87E4" w14:textId="3DC23E60" w:rsidR="00D135E4" w:rsidRDefault="000C47FE" w:rsidP="000C47FE">
      <w:pPr>
        <w:tabs>
          <w:tab w:val="left" w:pos="1134"/>
          <w:tab w:val="left" w:pos="1418"/>
          <w:tab w:val="left" w:pos="1701"/>
          <w:tab w:val="left" w:pos="2113"/>
        </w:tabs>
        <w:spacing w:before="1" w:line="360" w:lineRule="auto"/>
        <w:ind w:left="709" w:right="734"/>
        <w:jc w:val="both"/>
      </w:pPr>
      <w:r>
        <w:t xml:space="preserve">             </w:t>
      </w:r>
      <w:r w:rsidR="004A2E75">
        <w:rPr>
          <w:b/>
          <w:bCs/>
        </w:rPr>
        <w:t>12.1</w:t>
      </w:r>
      <w:r w:rsidR="00562386">
        <w:rPr>
          <w:b/>
          <w:bCs/>
        </w:rPr>
        <w:t>8</w:t>
      </w:r>
      <w:r w:rsidR="004A2E75">
        <w:rPr>
          <w:b/>
          <w:bCs/>
        </w:rPr>
        <w:t>.</w:t>
      </w:r>
      <w:r w:rsidR="00BC0A2E">
        <w:rPr>
          <w:b/>
          <w:bCs/>
        </w:rPr>
        <w:t>7</w:t>
      </w:r>
      <w:r w:rsidR="004A2E75">
        <w:rPr>
          <w:b/>
          <w:bCs/>
        </w:rPr>
        <w:t>.</w:t>
      </w:r>
      <w:r w:rsidR="00F55F88">
        <w:t xml:space="preserve"> </w:t>
      </w:r>
      <w:r>
        <w:t xml:space="preserve"> </w:t>
      </w:r>
      <w:r w:rsidR="00EB18D6">
        <w:t xml:space="preserve">Sağlık Bilimleri Üniversitesi </w:t>
      </w:r>
      <w:r w:rsidR="00F55F88">
        <w:t xml:space="preserve">SBÜYÖS Mülakat Sınavı ile ilgili programlara yerleşme hakkı kazanan YÖS Yabancı ve Türkiye Cumhuriyeti Milli Eğitim Bakanlığına bağlı yurtdışında bulunan Türk Liselerinden mezun öğrenciler için; eğitim-öğretim yılı başında Sağlık Bilimleri Üniversitesi Türk Dili Bölümü tarafından yapılan Türkçe Yeterlik Sınavından alınan sonuca göre veya üniversitelerin Türkçe ve Yabancı Dil Uygulama ve Araştırma Merkezlerinden (TÖMER) ya da Yunus Emre Enstitüsünden alınan C1 düzeyinde Türkçe Yeterlik Belgesini getirmeleri halinde eğitimlerine başlayabilirler. C1 düzeyinde Türkçe Yeterlik Belgesine sahip olmayan öğrenciler SBÜ-TÖMER’e yönlendirilir. Üniversiteye yerleşmeye hak kazandığı tarihten itibaren 2 (iki) eğitim öğretim yılı sonunda C1 düzeyinde Türkçe Yeterlik Belgesi yükümlülüğünü yerine getiremeyen öğrencilerin Üniversiteden ilişiği kesilir. </w:t>
      </w:r>
    </w:p>
    <w:p w14:paraId="105778DC" w14:textId="362A29ED" w:rsidR="00D135E4" w:rsidRDefault="000C47FE" w:rsidP="00D0283F">
      <w:pPr>
        <w:tabs>
          <w:tab w:val="left" w:pos="1134"/>
          <w:tab w:val="left" w:pos="1418"/>
          <w:tab w:val="left" w:pos="1985"/>
          <w:tab w:val="left" w:pos="2127"/>
          <w:tab w:val="left" w:pos="2552"/>
        </w:tabs>
        <w:spacing w:before="1" w:line="360" w:lineRule="auto"/>
        <w:ind w:left="709" w:right="734"/>
        <w:jc w:val="both"/>
      </w:pPr>
      <w:r>
        <w:t xml:space="preserve">             </w:t>
      </w:r>
      <w:r w:rsidR="004A2E75">
        <w:rPr>
          <w:b/>
          <w:bCs/>
        </w:rPr>
        <w:t>12.1</w:t>
      </w:r>
      <w:r w:rsidR="00562386">
        <w:rPr>
          <w:b/>
          <w:bCs/>
        </w:rPr>
        <w:t>8</w:t>
      </w:r>
      <w:r w:rsidR="004A2E75">
        <w:rPr>
          <w:b/>
          <w:bCs/>
        </w:rPr>
        <w:t>.</w:t>
      </w:r>
      <w:r w:rsidR="00BC0A2E">
        <w:rPr>
          <w:b/>
          <w:bCs/>
        </w:rPr>
        <w:t>8</w:t>
      </w:r>
      <w:r w:rsidR="004A2E75">
        <w:rPr>
          <w:b/>
          <w:bCs/>
        </w:rPr>
        <w:t>.</w:t>
      </w:r>
      <w:r w:rsidR="00EB18D6">
        <w:t xml:space="preserve"> </w:t>
      </w:r>
      <w:r w:rsidR="00F55F88">
        <w:t xml:space="preserve">Bu şartların; YÖS Türk statüsünde sınava başvuru hakkı kazanmış Türkiye Cumhuriyeti Vatandaşları, Türkiye’deki bir liseden mezun olan yurt dışından veya yabancı uyruklu öğrenciler ile Yükseköğretim Kurulu Başkanlığının 09.12.2020 tarihli ve E75850160-301.02.03-78628 sayılı yazısı gereği; Yurtdışından Öğrenci Kabul Kontenjanlarından yararlanarak Üniversitemize kayıt hakkı kazanan KKTC uyruklu öğrenciler için geçerli değildir. </w:t>
      </w:r>
    </w:p>
    <w:p w14:paraId="0A9726D8" w14:textId="77777777" w:rsidR="00EB18D6" w:rsidRDefault="00EB18D6" w:rsidP="00D0283F">
      <w:pPr>
        <w:tabs>
          <w:tab w:val="left" w:pos="1134"/>
          <w:tab w:val="left" w:pos="1418"/>
          <w:tab w:val="left" w:pos="1985"/>
          <w:tab w:val="left" w:pos="2127"/>
          <w:tab w:val="left" w:pos="2552"/>
        </w:tabs>
        <w:spacing w:before="1" w:line="360" w:lineRule="auto"/>
        <w:ind w:left="709" w:right="734"/>
        <w:jc w:val="both"/>
      </w:pPr>
    </w:p>
    <w:p w14:paraId="31467E25" w14:textId="34C9685E" w:rsidR="00D135E4" w:rsidRDefault="003E3EEF" w:rsidP="0015549D">
      <w:pPr>
        <w:tabs>
          <w:tab w:val="left" w:pos="2113"/>
        </w:tabs>
        <w:spacing w:before="1" w:line="360" w:lineRule="auto"/>
        <w:ind w:right="734"/>
      </w:pPr>
      <w:r>
        <w:rPr>
          <w:b/>
          <w:bCs/>
        </w:rPr>
        <w:t xml:space="preserve">                           </w:t>
      </w:r>
      <w:r w:rsidR="00F55F88" w:rsidRPr="00D135E4">
        <w:rPr>
          <w:b/>
          <w:bCs/>
        </w:rPr>
        <w:t>b) İngilizce (%30) programlara başvuran adaylar;</w:t>
      </w:r>
      <w:r w:rsidR="00F55F88">
        <w:t xml:space="preserve"> </w:t>
      </w:r>
    </w:p>
    <w:p w14:paraId="51882B6A" w14:textId="63B9D35B" w:rsidR="00D135E4" w:rsidRDefault="003E3EEF" w:rsidP="00AC12A0">
      <w:pPr>
        <w:tabs>
          <w:tab w:val="left" w:pos="2113"/>
        </w:tabs>
        <w:spacing w:before="1" w:line="360" w:lineRule="auto"/>
        <w:ind w:left="709" w:right="734"/>
        <w:jc w:val="both"/>
      </w:pPr>
      <w:r>
        <w:t xml:space="preserve">               </w:t>
      </w:r>
      <w:r w:rsidR="004A2E75" w:rsidRPr="004A2E75">
        <w:rPr>
          <w:b/>
          <w:bCs/>
        </w:rPr>
        <w:t>12.1</w:t>
      </w:r>
      <w:r w:rsidR="00562386">
        <w:rPr>
          <w:b/>
          <w:bCs/>
        </w:rPr>
        <w:t>8.</w:t>
      </w:r>
      <w:r w:rsidR="00BC0A2E">
        <w:rPr>
          <w:b/>
          <w:bCs/>
        </w:rPr>
        <w:t>9</w:t>
      </w:r>
      <w:r w:rsidR="004A2E75">
        <w:t xml:space="preserve"> </w:t>
      </w:r>
      <w:r w:rsidR="00EB18D6">
        <w:t xml:space="preserve">Sağlık Bilimleri Üniversitesi </w:t>
      </w:r>
      <w:r w:rsidR="00F55F88">
        <w:t xml:space="preserve"> SBÜYÖS Mülakat Sınavı ile ilgili programlara yerleşme hakkı kazanan YÖS Yabancı ve Türkiye Cumhuriyeti Milli Eğitim Bakanlığına bağlı yurtdışında bulunan Türk Liselerinden mezun öğrenciler en geç üçüncü eğitim-öğretim yılı başında Sağlık Bilimleri Üniversitesi Türk Dili Bölümü tarafından yapılan Türkçe Yeterlik Sınavından alınan sonuca göre veya üniversitelerin Türkçe ve Yabancı Dil Uygulama ve Araştırma Merkezlerinden (TÖMER) ya da Yunus Emre Enstitüsünden alınan C1 düzeyinde Türkçe Yeterlik Belgesini getirmekle yükümlüdürler. Bu yükümlülüğü yerine getiremeyen öğrencilerin 1 yıl süreyle kaydı dondurulur ve yükümlülüklerini yerine getirmeleri beklenir. Bu süre sonunda C1 seviyesinde Türkçe Yeterlik şartını sağlayamayan öğrencilerin Üniversitede kayıtlı olduğu akademik birimden ilişiği kesilir. </w:t>
      </w:r>
    </w:p>
    <w:p w14:paraId="3D502FF5" w14:textId="15BB2E2B" w:rsidR="00836B7B" w:rsidRDefault="00AC12A0" w:rsidP="00EB18D6">
      <w:pPr>
        <w:tabs>
          <w:tab w:val="left" w:pos="2113"/>
        </w:tabs>
        <w:spacing w:before="1" w:line="360" w:lineRule="auto"/>
        <w:ind w:left="709" w:right="734"/>
        <w:jc w:val="both"/>
      </w:pPr>
      <w:r>
        <w:t xml:space="preserve">            </w:t>
      </w:r>
    </w:p>
    <w:p w14:paraId="65D51F3E" w14:textId="328E8107" w:rsidR="00D85F01" w:rsidRDefault="00D85F01" w:rsidP="00EB18D6">
      <w:pPr>
        <w:tabs>
          <w:tab w:val="left" w:pos="2113"/>
        </w:tabs>
        <w:spacing w:before="1" w:line="360" w:lineRule="auto"/>
        <w:ind w:left="709" w:right="734"/>
        <w:jc w:val="both"/>
      </w:pPr>
    </w:p>
    <w:p w14:paraId="1FF8AC28" w14:textId="21F1405E" w:rsidR="00A751AA" w:rsidRDefault="00A751AA" w:rsidP="00EB18D6">
      <w:pPr>
        <w:tabs>
          <w:tab w:val="left" w:pos="2113"/>
        </w:tabs>
        <w:spacing w:before="1" w:line="360" w:lineRule="auto"/>
        <w:ind w:left="709" w:right="734"/>
        <w:jc w:val="both"/>
      </w:pPr>
    </w:p>
    <w:p w14:paraId="3F3F14B7" w14:textId="77777777" w:rsidR="00A751AA" w:rsidRDefault="00A751AA" w:rsidP="00EB18D6">
      <w:pPr>
        <w:tabs>
          <w:tab w:val="left" w:pos="2113"/>
        </w:tabs>
        <w:spacing w:before="1" w:line="360" w:lineRule="auto"/>
        <w:ind w:left="709" w:right="734"/>
        <w:jc w:val="both"/>
      </w:pPr>
    </w:p>
    <w:p w14:paraId="44BBE1A6" w14:textId="6AA56308" w:rsidR="00562386" w:rsidRDefault="00AC12A0" w:rsidP="00EB18D6">
      <w:pPr>
        <w:tabs>
          <w:tab w:val="left" w:pos="2113"/>
        </w:tabs>
        <w:spacing w:before="1" w:line="360" w:lineRule="auto"/>
        <w:ind w:left="709" w:right="734"/>
        <w:jc w:val="both"/>
        <w:rPr>
          <w:sz w:val="24"/>
        </w:rPr>
      </w:pPr>
      <w:r>
        <w:t xml:space="preserve"> </w:t>
      </w:r>
      <w:r w:rsidR="004A2E75" w:rsidRPr="004A2E75">
        <w:rPr>
          <w:b/>
          <w:bCs/>
        </w:rPr>
        <w:t>12.1</w:t>
      </w:r>
      <w:r w:rsidR="00562386">
        <w:rPr>
          <w:b/>
          <w:bCs/>
        </w:rPr>
        <w:t>8</w:t>
      </w:r>
      <w:r w:rsidR="004A2E75" w:rsidRPr="004A2E75">
        <w:rPr>
          <w:b/>
          <w:bCs/>
        </w:rPr>
        <w:t>.</w:t>
      </w:r>
      <w:r w:rsidR="00562386">
        <w:rPr>
          <w:b/>
          <w:bCs/>
        </w:rPr>
        <w:t>1</w:t>
      </w:r>
      <w:r w:rsidR="00BC0A2E">
        <w:rPr>
          <w:b/>
          <w:bCs/>
        </w:rPr>
        <w:t>0</w:t>
      </w:r>
      <w:r w:rsidR="004A2E75" w:rsidRPr="004A2E75">
        <w:rPr>
          <w:b/>
          <w:bCs/>
        </w:rPr>
        <w:t>.</w:t>
      </w:r>
      <w:r w:rsidR="004A2E75">
        <w:t xml:space="preserve"> </w:t>
      </w:r>
      <w:r w:rsidR="00F55F88">
        <w:t>Bu şartların; YÖS</w:t>
      </w:r>
      <w:r w:rsidR="0064154F">
        <w:t xml:space="preserve"> </w:t>
      </w:r>
      <w:r w:rsidR="00F55F88">
        <w:t>Türk statüsünde sınava başvuru hakkı kazanmış Türkiye Cumhuriyeti Vatandaşları, Türkiye’deki bir liseden mezun olan yurt dışından veya yabancı uyruklu öğrenciler ile Yükseköğretim Kurulu Başkanlığının 09.12.2020 tarihli ve E75850160-301.02.03-78628 sayılı yazısı gereği; Yurtdışından Öğrenci Kabul Kontenjanlarından yararlanarak Üniversitemize kayıt hakkı kazanan KKTC uyruklu öğrenciler için geçerli değildir.</w:t>
      </w:r>
    </w:p>
    <w:p w14:paraId="5D56BD22" w14:textId="77777777" w:rsidR="00EB18D6" w:rsidRDefault="00EB18D6" w:rsidP="00EB18D6">
      <w:pPr>
        <w:tabs>
          <w:tab w:val="left" w:pos="2113"/>
        </w:tabs>
        <w:spacing w:before="1" w:line="360" w:lineRule="auto"/>
        <w:ind w:left="709" w:right="734"/>
        <w:jc w:val="both"/>
        <w:rPr>
          <w:sz w:val="24"/>
        </w:rPr>
      </w:pPr>
    </w:p>
    <w:p w14:paraId="0B2B607D" w14:textId="615C6B44" w:rsidR="004A2E75" w:rsidRPr="0015549D" w:rsidRDefault="004A2E75" w:rsidP="00AD5F05">
      <w:pPr>
        <w:pStyle w:val="Balk1"/>
        <w:numPr>
          <w:ilvl w:val="0"/>
          <w:numId w:val="16"/>
        </w:numPr>
        <w:spacing w:line="360" w:lineRule="auto"/>
        <w:ind w:left="567" w:right="716" w:hanging="141"/>
        <w:jc w:val="center"/>
        <w:rPr>
          <w:b w:val="0"/>
        </w:rPr>
      </w:pPr>
      <w:r>
        <w:t>Türkçe programlara ve İngilizce %30 programlara başvuran adaylar için Avrupa Ortak Dil Kriterlerine göre Türkçe Dil Yeterlik Düzeyleri ve puan</w:t>
      </w:r>
      <w:r>
        <w:rPr>
          <w:spacing w:val="-17"/>
        </w:rPr>
        <w:t xml:space="preserve"> </w:t>
      </w:r>
      <w:r>
        <w:t>aralıkları</w:t>
      </w:r>
      <w:r>
        <w:rPr>
          <w:b w:val="0"/>
        </w:rPr>
        <w:t>:</w:t>
      </w:r>
    </w:p>
    <w:p w14:paraId="3484B71F" w14:textId="77777777" w:rsidR="004A2E75" w:rsidRDefault="004A2E75" w:rsidP="0015549D">
      <w:pPr>
        <w:tabs>
          <w:tab w:val="left" w:pos="2113"/>
        </w:tabs>
        <w:spacing w:before="1" w:line="360" w:lineRule="auto"/>
        <w:ind w:right="734"/>
        <w:rPr>
          <w:sz w:val="24"/>
        </w:rPr>
      </w:pPr>
    </w:p>
    <w:tbl>
      <w:tblPr>
        <w:tblStyle w:val="TabloKlavuzu"/>
        <w:tblW w:w="0" w:type="auto"/>
        <w:jc w:val="center"/>
        <w:tblLayout w:type="fixed"/>
        <w:tblLook w:val="01E0" w:firstRow="1" w:lastRow="1" w:firstColumn="1" w:lastColumn="1" w:noHBand="0" w:noVBand="0"/>
      </w:tblPr>
      <w:tblGrid>
        <w:gridCol w:w="3256"/>
        <w:gridCol w:w="2551"/>
        <w:gridCol w:w="3257"/>
      </w:tblGrid>
      <w:tr w:rsidR="004A2E75" w14:paraId="34CEBACE" w14:textId="77777777" w:rsidTr="00E0212B">
        <w:trPr>
          <w:trHeight w:val="952"/>
          <w:jc w:val="center"/>
        </w:trPr>
        <w:tc>
          <w:tcPr>
            <w:tcW w:w="3256" w:type="dxa"/>
            <w:vAlign w:val="center"/>
          </w:tcPr>
          <w:p w14:paraId="299A7E86" w14:textId="31D482CA" w:rsidR="004A2E75" w:rsidRDefault="004A2E75" w:rsidP="00AC3CD6">
            <w:pPr>
              <w:pStyle w:val="TableParagraph"/>
              <w:spacing w:line="276" w:lineRule="auto"/>
              <w:ind w:left="748" w:right="721" w:firstLine="4"/>
              <w:jc w:val="center"/>
              <w:rPr>
                <w:b/>
                <w:sz w:val="24"/>
              </w:rPr>
            </w:pPr>
            <w:r>
              <w:rPr>
                <w:b/>
                <w:sz w:val="24"/>
              </w:rPr>
              <w:t>TÜRKÇE DİL YETERLİLİ</w:t>
            </w:r>
            <w:r w:rsidR="00E0212B">
              <w:rPr>
                <w:b/>
                <w:sz w:val="24"/>
              </w:rPr>
              <w:t>K</w:t>
            </w:r>
          </w:p>
          <w:p w14:paraId="26F4A310" w14:textId="77777777" w:rsidR="004A2E75" w:rsidRDefault="004A2E75" w:rsidP="00AC3CD6">
            <w:pPr>
              <w:pStyle w:val="TableParagraph"/>
              <w:spacing w:line="275" w:lineRule="exact"/>
              <w:ind w:left="796"/>
              <w:rPr>
                <w:b/>
                <w:sz w:val="24"/>
              </w:rPr>
            </w:pPr>
            <w:r>
              <w:rPr>
                <w:b/>
                <w:sz w:val="24"/>
              </w:rPr>
              <w:t>DÜZEYLERİ</w:t>
            </w:r>
          </w:p>
        </w:tc>
        <w:tc>
          <w:tcPr>
            <w:tcW w:w="2551" w:type="dxa"/>
            <w:vAlign w:val="center"/>
          </w:tcPr>
          <w:p w14:paraId="7F6119C6" w14:textId="77777777" w:rsidR="004A2E75" w:rsidRDefault="004A2E75" w:rsidP="00AC3CD6">
            <w:pPr>
              <w:pStyle w:val="TableParagraph"/>
              <w:ind w:left="347" w:right="337"/>
              <w:jc w:val="center"/>
              <w:rPr>
                <w:b/>
                <w:sz w:val="24"/>
              </w:rPr>
            </w:pPr>
            <w:r>
              <w:rPr>
                <w:b/>
                <w:sz w:val="24"/>
              </w:rPr>
              <w:t>PUAN ARALIKLARI</w:t>
            </w:r>
          </w:p>
        </w:tc>
        <w:tc>
          <w:tcPr>
            <w:tcW w:w="3257" w:type="dxa"/>
            <w:vAlign w:val="center"/>
          </w:tcPr>
          <w:p w14:paraId="25792D61" w14:textId="77777777" w:rsidR="004A2E75" w:rsidRDefault="004A2E75" w:rsidP="00AC3CD6">
            <w:pPr>
              <w:pStyle w:val="TableParagraph"/>
              <w:ind w:left="577"/>
              <w:rPr>
                <w:b/>
                <w:sz w:val="24"/>
              </w:rPr>
            </w:pPr>
            <w:r>
              <w:rPr>
                <w:b/>
                <w:sz w:val="24"/>
              </w:rPr>
              <w:t>AÇIKLAMALAR</w:t>
            </w:r>
          </w:p>
        </w:tc>
      </w:tr>
      <w:tr w:rsidR="004A2E75" w14:paraId="669999C0" w14:textId="77777777" w:rsidTr="00E0212B">
        <w:trPr>
          <w:trHeight w:val="522"/>
          <w:jc w:val="center"/>
        </w:trPr>
        <w:tc>
          <w:tcPr>
            <w:tcW w:w="3256" w:type="dxa"/>
            <w:vAlign w:val="center"/>
          </w:tcPr>
          <w:p w14:paraId="79E13F22" w14:textId="77777777" w:rsidR="004A2E75" w:rsidRDefault="004A2E75" w:rsidP="00AC3CD6">
            <w:pPr>
              <w:pStyle w:val="TableParagraph"/>
              <w:spacing w:before="102"/>
              <w:ind w:left="1365"/>
              <w:rPr>
                <w:sz w:val="24"/>
              </w:rPr>
            </w:pPr>
            <w:r>
              <w:rPr>
                <w:sz w:val="24"/>
              </w:rPr>
              <w:t>A1</w:t>
            </w:r>
          </w:p>
        </w:tc>
        <w:tc>
          <w:tcPr>
            <w:tcW w:w="2551" w:type="dxa"/>
            <w:vAlign w:val="center"/>
          </w:tcPr>
          <w:p w14:paraId="513FF46F" w14:textId="77777777" w:rsidR="004A2E75" w:rsidRDefault="004A2E75" w:rsidP="00AC3CD6">
            <w:pPr>
              <w:pStyle w:val="TableParagraph"/>
              <w:spacing w:before="102"/>
              <w:ind w:left="347" w:right="334"/>
              <w:jc w:val="center"/>
              <w:rPr>
                <w:sz w:val="24"/>
              </w:rPr>
            </w:pPr>
            <w:r>
              <w:rPr>
                <w:sz w:val="24"/>
              </w:rPr>
              <w:t>0-39</w:t>
            </w:r>
          </w:p>
        </w:tc>
        <w:tc>
          <w:tcPr>
            <w:tcW w:w="3257" w:type="dxa"/>
            <w:vAlign w:val="center"/>
          </w:tcPr>
          <w:p w14:paraId="1D91348C" w14:textId="77777777" w:rsidR="004A2E75" w:rsidRDefault="004A2E75" w:rsidP="00AC3CD6">
            <w:pPr>
              <w:pStyle w:val="TableParagraph"/>
              <w:spacing w:before="102"/>
              <w:ind w:left="109"/>
              <w:rPr>
                <w:sz w:val="24"/>
              </w:rPr>
            </w:pPr>
            <w:r>
              <w:rPr>
                <w:sz w:val="24"/>
              </w:rPr>
              <w:t>Türkçesi hiç yok</w:t>
            </w:r>
          </w:p>
        </w:tc>
      </w:tr>
      <w:tr w:rsidR="004A2E75" w14:paraId="4388AA70" w14:textId="77777777" w:rsidTr="00E0212B">
        <w:trPr>
          <w:trHeight w:val="561"/>
          <w:jc w:val="center"/>
        </w:trPr>
        <w:tc>
          <w:tcPr>
            <w:tcW w:w="3256" w:type="dxa"/>
            <w:vAlign w:val="center"/>
          </w:tcPr>
          <w:p w14:paraId="2DAC521D" w14:textId="77777777" w:rsidR="004A2E75" w:rsidRDefault="004A2E75" w:rsidP="00AC3CD6">
            <w:pPr>
              <w:pStyle w:val="TableParagraph"/>
              <w:spacing w:before="121"/>
              <w:ind w:left="1365"/>
              <w:rPr>
                <w:sz w:val="24"/>
              </w:rPr>
            </w:pPr>
            <w:r>
              <w:rPr>
                <w:sz w:val="24"/>
              </w:rPr>
              <w:t>A2</w:t>
            </w:r>
          </w:p>
        </w:tc>
        <w:tc>
          <w:tcPr>
            <w:tcW w:w="2551" w:type="dxa"/>
            <w:vAlign w:val="center"/>
          </w:tcPr>
          <w:p w14:paraId="46D6E393" w14:textId="77777777" w:rsidR="004A2E75" w:rsidRDefault="004A2E75" w:rsidP="00AC3CD6">
            <w:pPr>
              <w:pStyle w:val="TableParagraph"/>
              <w:spacing w:before="121"/>
              <w:ind w:left="347" w:right="334"/>
              <w:jc w:val="center"/>
              <w:rPr>
                <w:sz w:val="24"/>
              </w:rPr>
            </w:pPr>
            <w:r>
              <w:rPr>
                <w:sz w:val="24"/>
              </w:rPr>
              <w:t>40-59</w:t>
            </w:r>
          </w:p>
        </w:tc>
        <w:tc>
          <w:tcPr>
            <w:tcW w:w="3257" w:type="dxa"/>
            <w:vAlign w:val="center"/>
          </w:tcPr>
          <w:p w14:paraId="3CE54B5B" w14:textId="77777777" w:rsidR="004A2E75" w:rsidRDefault="004A2E75" w:rsidP="00AC3CD6">
            <w:pPr>
              <w:pStyle w:val="TableParagraph"/>
              <w:spacing w:before="121"/>
              <w:ind w:left="109"/>
              <w:rPr>
                <w:sz w:val="24"/>
              </w:rPr>
            </w:pPr>
            <w:r>
              <w:rPr>
                <w:sz w:val="24"/>
              </w:rPr>
              <w:t>Türkçesi yetersiz</w:t>
            </w:r>
          </w:p>
        </w:tc>
      </w:tr>
      <w:tr w:rsidR="004A2E75" w14:paraId="3DEB3A7F" w14:textId="77777777" w:rsidTr="00E0212B">
        <w:trPr>
          <w:trHeight w:val="412"/>
          <w:jc w:val="center"/>
        </w:trPr>
        <w:tc>
          <w:tcPr>
            <w:tcW w:w="3256" w:type="dxa"/>
            <w:vAlign w:val="center"/>
          </w:tcPr>
          <w:p w14:paraId="6CFF765B" w14:textId="77777777" w:rsidR="004A2E75" w:rsidRDefault="004A2E75" w:rsidP="00AC3CD6">
            <w:pPr>
              <w:pStyle w:val="TableParagraph"/>
              <w:spacing w:before="47"/>
              <w:ind w:left="1370"/>
              <w:rPr>
                <w:sz w:val="24"/>
              </w:rPr>
            </w:pPr>
            <w:r>
              <w:rPr>
                <w:sz w:val="24"/>
              </w:rPr>
              <w:t>B1</w:t>
            </w:r>
          </w:p>
        </w:tc>
        <w:tc>
          <w:tcPr>
            <w:tcW w:w="2551" w:type="dxa"/>
            <w:vAlign w:val="center"/>
          </w:tcPr>
          <w:p w14:paraId="1F6C81F0" w14:textId="77777777" w:rsidR="004A2E75" w:rsidRDefault="004A2E75" w:rsidP="00AC3CD6">
            <w:pPr>
              <w:pStyle w:val="TableParagraph"/>
              <w:spacing w:before="47"/>
              <w:ind w:left="347" w:right="334"/>
              <w:jc w:val="center"/>
              <w:rPr>
                <w:sz w:val="24"/>
              </w:rPr>
            </w:pPr>
            <w:r>
              <w:rPr>
                <w:sz w:val="24"/>
              </w:rPr>
              <w:t>60-69</w:t>
            </w:r>
          </w:p>
        </w:tc>
        <w:tc>
          <w:tcPr>
            <w:tcW w:w="3257" w:type="dxa"/>
            <w:vMerge w:val="restart"/>
            <w:vAlign w:val="center"/>
          </w:tcPr>
          <w:p w14:paraId="20C197DA" w14:textId="77777777" w:rsidR="004A2E75" w:rsidRDefault="004A2E75" w:rsidP="00AC3CD6">
            <w:pPr>
              <w:pStyle w:val="TableParagraph"/>
              <w:tabs>
                <w:tab w:val="left" w:pos="1309"/>
                <w:tab w:val="left" w:pos="2061"/>
              </w:tabs>
              <w:spacing w:before="100" w:line="278" w:lineRule="auto"/>
              <w:ind w:left="109" w:right="95"/>
              <w:rPr>
                <w:sz w:val="24"/>
              </w:rPr>
            </w:pPr>
            <w:r>
              <w:rPr>
                <w:sz w:val="24"/>
              </w:rPr>
              <w:t xml:space="preserve">Türkçesi kısa </w:t>
            </w:r>
            <w:r>
              <w:rPr>
                <w:spacing w:val="-4"/>
                <w:sz w:val="24"/>
              </w:rPr>
              <w:t xml:space="preserve">zamanda </w:t>
            </w:r>
            <w:r>
              <w:rPr>
                <w:sz w:val="24"/>
              </w:rPr>
              <w:t>yeterli duruma</w:t>
            </w:r>
            <w:r>
              <w:rPr>
                <w:spacing w:val="-1"/>
                <w:sz w:val="24"/>
              </w:rPr>
              <w:t xml:space="preserve"> </w:t>
            </w:r>
            <w:r>
              <w:rPr>
                <w:sz w:val="24"/>
              </w:rPr>
              <w:t>gelebilir.</w:t>
            </w:r>
          </w:p>
        </w:tc>
      </w:tr>
      <w:tr w:rsidR="004A2E75" w14:paraId="45FBD92E" w14:textId="77777777" w:rsidTr="00E0212B">
        <w:trPr>
          <w:trHeight w:val="414"/>
          <w:jc w:val="center"/>
        </w:trPr>
        <w:tc>
          <w:tcPr>
            <w:tcW w:w="3256" w:type="dxa"/>
            <w:vAlign w:val="center"/>
          </w:tcPr>
          <w:p w14:paraId="042FEBBD" w14:textId="77777777" w:rsidR="004A2E75" w:rsidRDefault="004A2E75" w:rsidP="00AC3CD6">
            <w:pPr>
              <w:pStyle w:val="TableParagraph"/>
              <w:spacing w:before="47"/>
              <w:ind w:left="1370"/>
              <w:rPr>
                <w:sz w:val="24"/>
              </w:rPr>
            </w:pPr>
            <w:r>
              <w:rPr>
                <w:sz w:val="24"/>
              </w:rPr>
              <w:t>B2</w:t>
            </w:r>
          </w:p>
        </w:tc>
        <w:tc>
          <w:tcPr>
            <w:tcW w:w="2551" w:type="dxa"/>
            <w:vAlign w:val="center"/>
          </w:tcPr>
          <w:p w14:paraId="3D735DB8" w14:textId="77777777" w:rsidR="004A2E75" w:rsidRDefault="004A2E75" w:rsidP="00AC3CD6">
            <w:pPr>
              <w:pStyle w:val="TableParagraph"/>
              <w:spacing w:before="47"/>
              <w:ind w:left="347" w:right="334"/>
              <w:jc w:val="center"/>
              <w:rPr>
                <w:sz w:val="24"/>
              </w:rPr>
            </w:pPr>
            <w:r>
              <w:rPr>
                <w:sz w:val="24"/>
              </w:rPr>
              <w:t>70-79</w:t>
            </w:r>
          </w:p>
        </w:tc>
        <w:tc>
          <w:tcPr>
            <w:tcW w:w="3257" w:type="dxa"/>
            <w:vMerge/>
            <w:vAlign w:val="center"/>
          </w:tcPr>
          <w:p w14:paraId="0DDF2E31" w14:textId="77777777" w:rsidR="004A2E75" w:rsidRDefault="004A2E75" w:rsidP="00AC3CD6">
            <w:pPr>
              <w:rPr>
                <w:sz w:val="2"/>
                <w:szCs w:val="2"/>
              </w:rPr>
            </w:pPr>
          </w:p>
        </w:tc>
      </w:tr>
      <w:tr w:rsidR="004A2E75" w14:paraId="260D66E4" w14:textId="77777777" w:rsidTr="00E0212B">
        <w:trPr>
          <w:trHeight w:val="424"/>
          <w:jc w:val="center"/>
        </w:trPr>
        <w:tc>
          <w:tcPr>
            <w:tcW w:w="3256" w:type="dxa"/>
            <w:vAlign w:val="center"/>
          </w:tcPr>
          <w:p w14:paraId="69C78935" w14:textId="77777777" w:rsidR="004A2E75" w:rsidRDefault="004A2E75" w:rsidP="00AC3CD6">
            <w:pPr>
              <w:pStyle w:val="TableParagraph"/>
              <w:spacing w:before="54"/>
              <w:ind w:left="1370"/>
              <w:rPr>
                <w:sz w:val="24"/>
              </w:rPr>
            </w:pPr>
            <w:r>
              <w:rPr>
                <w:sz w:val="24"/>
              </w:rPr>
              <w:t>C1</w:t>
            </w:r>
          </w:p>
        </w:tc>
        <w:tc>
          <w:tcPr>
            <w:tcW w:w="2551" w:type="dxa"/>
            <w:vAlign w:val="center"/>
          </w:tcPr>
          <w:p w14:paraId="26E7ABBE" w14:textId="77777777" w:rsidR="004A2E75" w:rsidRDefault="004A2E75" w:rsidP="00AC3CD6">
            <w:pPr>
              <w:pStyle w:val="TableParagraph"/>
              <w:spacing w:before="54"/>
              <w:ind w:left="347" w:right="334"/>
              <w:jc w:val="center"/>
              <w:rPr>
                <w:sz w:val="24"/>
              </w:rPr>
            </w:pPr>
            <w:r>
              <w:rPr>
                <w:sz w:val="24"/>
              </w:rPr>
              <w:t>80-89</w:t>
            </w:r>
          </w:p>
        </w:tc>
        <w:tc>
          <w:tcPr>
            <w:tcW w:w="3257" w:type="dxa"/>
            <w:vMerge w:val="restart"/>
            <w:vAlign w:val="center"/>
          </w:tcPr>
          <w:p w14:paraId="446D095F" w14:textId="77777777" w:rsidR="004A2E75" w:rsidRDefault="004A2E75" w:rsidP="00AC3CD6">
            <w:pPr>
              <w:pStyle w:val="TableParagraph"/>
              <w:spacing w:before="1"/>
              <w:ind w:left="109"/>
              <w:rPr>
                <w:sz w:val="24"/>
              </w:rPr>
            </w:pPr>
            <w:r>
              <w:rPr>
                <w:sz w:val="24"/>
              </w:rPr>
              <w:t>Türkçesi yeterli</w:t>
            </w:r>
          </w:p>
        </w:tc>
      </w:tr>
      <w:tr w:rsidR="004A2E75" w14:paraId="160187E0" w14:textId="77777777" w:rsidTr="00E0212B">
        <w:trPr>
          <w:trHeight w:val="417"/>
          <w:jc w:val="center"/>
        </w:trPr>
        <w:tc>
          <w:tcPr>
            <w:tcW w:w="3256" w:type="dxa"/>
            <w:vAlign w:val="center"/>
          </w:tcPr>
          <w:p w14:paraId="6B310973" w14:textId="77777777" w:rsidR="004A2E75" w:rsidRDefault="004A2E75" w:rsidP="00AC3CD6">
            <w:pPr>
              <w:pStyle w:val="TableParagraph"/>
              <w:spacing w:before="49"/>
              <w:ind w:left="1370"/>
              <w:rPr>
                <w:sz w:val="24"/>
              </w:rPr>
            </w:pPr>
            <w:r>
              <w:rPr>
                <w:sz w:val="24"/>
              </w:rPr>
              <w:t>C2</w:t>
            </w:r>
          </w:p>
        </w:tc>
        <w:tc>
          <w:tcPr>
            <w:tcW w:w="2551" w:type="dxa"/>
            <w:vAlign w:val="center"/>
          </w:tcPr>
          <w:p w14:paraId="53446BB3" w14:textId="77777777" w:rsidR="004A2E75" w:rsidRDefault="004A2E75" w:rsidP="00AC3CD6">
            <w:pPr>
              <w:pStyle w:val="TableParagraph"/>
              <w:spacing w:before="49"/>
              <w:ind w:left="347" w:right="334"/>
              <w:jc w:val="center"/>
              <w:rPr>
                <w:sz w:val="24"/>
              </w:rPr>
            </w:pPr>
            <w:r>
              <w:rPr>
                <w:sz w:val="24"/>
              </w:rPr>
              <w:t>90-100</w:t>
            </w:r>
          </w:p>
        </w:tc>
        <w:tc>
          <w:tcPr>
            <w:tcW w:w="3257" w:type="dxa"/>
            <w:vMerge/>
            <w:vAlign w:val="center"/>
          </w:tcPr>
          <w:p w14:paraId="02E493AA" w14:textId="77777777" w:rsidR="004A2E75" w:rsidRDefault="004A2E75" w:rsidP="00AC3CD6">
            <w:pPr>
              <w:rPr>
                <w:sz w:val="2"/>
                <w:szCs w:val="2"/>
              </w:rPr>
            </w:pPr>
          </w:p>
        </w:tc>
      </w:tr>
    </w:tbl>
    <w:p w14:paraId="633BCAB9" w14:textId="77777777" w:rsidR="004A2E75" w:rsidRDefault="004A2E75" w:rsidP="004A2E75">
      <w:pPr>
        <w:pStyle w:val="ListeParagraf"/>
        <w:tabs>
          <w:tab w:val="left" w:pos="2113"/>
        </w:tabs>
        <w:spacing w:line="362" w:lineRule="auto"/>
        <w:ind w:left="1396" w:right="741" w:firstLine="0"/>
        <w:jc w:val="right"/>
        <w:rPr>
          <w:sz w:val="24"/>
        </w:rPr>
      </w:pPr>
    </w:p>
    <w:p w14:paraId="1FE44679" w14:textId="77777777" w:rsidR="000D269C" w:rsidRDefault="000D269C">
      <w:pPr>
        <w:pStyle w:val="GvdeMetni"/>
        <w:spacing w:before="1"/>
        <w:ind w:left="0"/>
        <w:jc w:val="left"/>
        <w:rPr>
          <w:sz w:val="36"/>
        </w:rPr>
      </w:pPr>
    </w:p>
    <w:p w14:paraId="137049A8" w14:textId="48E6E7D6" w:rsidR="000D269C" w:rsidRDefault="0065463F">
      <w:pPr>
        <w:pStyle w:val="Balk1"/>
        <w:numPr>
          <w:ilvl w:val="0"/>
          <w:numId w:val="10"/>
        </w:numPr>
        <w:tabs>
          <w:tab w:val="left" w:pos="1758"/>
        </w:tabs>
        <w:ind w:left="1757" w:hanging="361"/>
        <w:jc w:val="both"/>
      </w:pPr>
      <w:r>
        <w:t>ÖĞRENİM</w:t>
      </w:r>
      <w:r>
        <w:rPr>
          <w:spacing w:val="-2"/>
        </w:rPr>
        <w:t xml:space="preserve"> </w:t>
      </w:r>
      <w:r>
        <w:t>ÜCRETİ</w:t>
      </w:r>
    </w:p>
    <w:p w14:paraId="5D58C9C4" w14:textId="77777777" w:rsidR="00CE10FE" w:rsidRDefault="00CE10FE" w:rsidP="00CE10FE">
      <w:pPr>
        <w:pStyle w:val="Balk1"/>
        <w:tabs>
          <w:tab w:val="left" w:pos="1758"/>
        </w:tabs>
        <w:ind w:left="1757"/>
        <w:jc w:val="right"/>
      </w:pPr>
    </w:p>
    <w:p w14:paraId="5DA2D8F2" w14:textId="047F0B4A" w:rsidR="000D269C" w:rsidRDefault="0065463F" w:rsidP="00562386">
      <w:pPr>
        <w:pStyle w:val="GvdeMetni"/>
        <w:spacing w:before="137" w:line="360" w:lineRule="auto"/>
        <w:ind w:right="733" w:firstLine="700"/>
      </w:pPr>
      <w:r>
        <w:t>202</w:t>
      </w:r>
      <w:r w:rsidR="005C697F">
        <w:t>1</w:t>
      </w:r>
      <w:r>
        <w:t>-202</w:t>
      </w:r>
      <w:r w:rsidR="005C697F">
        <w:t>2</w:t>
      </w:r>
      <w:r w:rsidRPr="00562386">
        <w:t xml:space="preserve"> </w:t>
      </w:r>
      <w:r>
        <w:t>Eğitim-Öğretim</w:t>
      </w:r>
      <w:r w:rsidRPr="00562386">
        <w:t xml:space="preserve"> </w:t>
      </w:r>
      <w:r w:rsidR="005C697F">
        <w:t>Y</w:t>
      </w:r>
      <w:r>
        <w:t>ılı</w:t>
      </w:r>
      <w:r w:rsidRPr="00562386">
        <w:t xml:space="preserve"> </w:t>
      </w:r>
      <w:r>
        <w:t>Yurt</w:t>
      </w:r>
      <w:r w:rsidRPr="00562386">
        <w:t xml:space="preserve"> </w:t>
      </w:r>
      <w:r>
        <w:t>Dışından</w:t>
      </w:r>
      <w:r w:rsidRPr="00562386">
        <w:t xml:space="preserve"> </w:t>
      </w:r>
      <w:r>
        <w:t>veya</w:t>
      </w:r>
      <w:r w:rsidRPr="00562386">
        <w:t xml:space="preserve"> </w:t>
      </w:r>
      <w:r>
        <w:t>Yabancı</w:t>
      </w:r>
      <w:r w:rsidRPr="00562386">
        <w:t xml:space="preserve"> </w:t>
      </w:r>
      <w:r>
        <w:t>Uyruklu</w:t>
      </w:r>
      <w:r w:rsidRPr="00562386">
        <w:t xml:space="preserve"> </w:t>
      </w:r>
      <w:r>
        <w:t>Öğrenci</w:t>
      </w:r>
      <w:r w:rsidRPr="00562386">
        <w:t xml:space="preserve"> </w:t>
      </w:r>
      <w:r>
        <w:t>öğrenim ücretlendirmeleri Bakanlar Kurulu tarafından yayımlanan “Yükseköğretim Kurumlarında</w:t>
      </w:r>
      <w:r w:rsidRPr="00562386">
        <w:t xml:space="preserve"> </w:t>
      </w:r>
      <w:r>
        <w:t>Cari Hizmet Maliyetlerine Öğrenci Katkısı Olarak Alınacak Katkı Payları ve Öğrenim</w:t>
      </w:r>
      <w:r w:rsidRPr="00562386">
        <w:t xml:space="preserve"> </w:t>
      </w:r>
      <w:r>
        <w:t>Ücretlerinin</w:t>
      </w:r>
      <w:r w:rsidR="00562386">
        <w:t xml:space="preserve"> </w:t>
      </w:r>
      <w:r>
        <w:t>Tespitine</w:t>
      </w:r>
      <w:r w:rsidRPr="00562386">
        <w:t xml:space="preserve"> </w:t>
      </w:r>
      <w:r>
        <w:t>Dair</w:t>
      </w:r>
      <w:r w:rsidRPr="00562386">
        <w:t xml:space="preserve"> </w:t>
      </w:r>
      <w:r>
        <w:t>Karar”</w:t>
      </w:r>
      <w:r w:rsidRPr="00562386">
        <w:t xml:space="preserve"> </w:t>
      </w:r>
      <w:r>
        <w:t>baz</w:t>
      </w:r>
      <w:r w:rsidRPr="00562386">
        <w:t xml:space="preserve"> </w:t>
      </w:r>
      <w:r>
        <w:t>alınarak</w:t>
      </w:r>
      <w:r w:rsidRPr="00562386">
        <w:t xml:space="preserve"> </w:t>
      </w:r>
      <w:r>
        <w:t>Üniversitemiz</w:t>
      </w:r>
      <w:r w:rsidRPr="00562386">
        <w:t xml:space="preserve"> </w:t>
      </w:r>
      <w:r>
        <w:t>Yönetim</w:t>
      </w:r>
      <w:r w:rsidRPr="00562386">
        <w:t xml:space="preserve"> </w:t>
      </w:r>
      <w:r>
        <w:t>Kurulu</w:t>
      </w:r>
      <w:r w:rsidRPr="00562386">
        <w:t xml:space="preserve"> </w:t>
      </w:r>
      <w:r>
        <w:t>tarafından</w:t>
      </w:r>
      <w:r w:rsidRPr="00562386">
        <w:t xml:space="preserve"> </w:t>
      </w:r>
      <w:r>
        <w:t>yıllık</w:t>
      </w:r>
      <w:r w:rsidRPr="00562386">
        <w:t xml:space="preserve"> </w:t>
      </w:r>
      <w:r>
        <w:t>olarak</w:t>
      </w:r>
      <w:r w:rsidR="00562386">
        <w:t xml:space="preserve"> </w:t>
      </w:r>
      <w:r>
        <w:t>belirlenecek olup, Üniversitemiz Web sitesinde yayımlanmış olup tekrar ilan</w:t>
      </w:r>
      <w:r w:rsidRPr="00562386">
        <w:t xml:space="preserve"> </w:t>
      </w:r>
      <w:r>
        <w:t>edilecektir.</w:t>
      </w:r>
    </w:p>
    <w:p w14:paraId="4B699800" w14:textId="6CEA63F0" w:rsidR="000D269C" w:rsidRDefault="000D269C">
      <w:pPr>
        <w:pStyle w:val="GvdeMetni"/>
        <w:ind w:left="0"/>
        <w:jc w:val="left"/>
      </w:pPr>
    </w:p>
    <w:p w14:paraId="6B8A0720" w14:textId="3C1C7899" w:rsidR="000D269C" w:rsidRDefault="000D269C">
      <w:pPr>
        <w:pStyle w:val="GvdeMetni"/>
        <w:spacing w:before="10"/>
        <w:ind w:left="0"/>
        <w:jc w:val="left"/>
        <w:rPr>
          <w:b/>
          <w:sz w:val="31"/>
        </w:rPr>
      </w:pPr>
    </w:p>
    <w:p w14:paraId="2B4B4EB7" w14:textId="0AA8044C" w:rsidR="00D85F01" w:rsidRDefault="00D85F01">
      <w:pPr>
        <w:pStyle w:val="GvdeMetni"/>
        <w:spacing w:before="10"/>
        <w:ind w:left="0"/>
        <w:jc w:val="left"/>
        <w:rPr>
          <w:b/>
          <w:sz w:val="31"/>
        </w:rPr>
      </w:pPr>
    </w:p>
    <w:p w14:paraId="6AB98A7C" w14:textId="6B029DB2" w:rsidR="00836B7B" w:rsidRDefault="00836B7B">
      <w:pPr>
        <w:pStyle w:val="GvdeMetni"/>
        <w:spacing w:before="10"/>
        <w:ind w:left="0"/>
        <w:jc w:val="left"/>
        <w:rPr>
          <w:b/>
          <w:sz w:val="31"/>
        </w:rPr>
      </w:pPr>
    </w:p>
    <w:p w14:paraId="5E68B005" w14:textId="7135A17B" w:rsidR="00836B7B" w:rsidRDefault="00836B7B">
      <w:pPr>
        <w:pStyle w:val="GvdeMetni"/>
        <w:spacing w:before="10"/>
        <w:ind w:left="0"/>
        <w:jc w:val="left"/>
        <w:rPr>
          <w:b/>
          <w:sz w:val="31"/>
        </w:rPr>
      </w:pPr>
    </w:p>
    <w:p w14:paraId="3180DA94" w14:textId="374E3303" w:rsidR="00836B7B" w:rsidRDefault="00836B7B">
      <w:pPr>
        <w:pStyle w:val="GvdeMetni"/>
        <w:spacing w:before="10"/>
        <w:ind w:left="0"/>
        <w:jc w:val="left"/>
        <w:rPr>
          <w:b/>
          <w:sz w:val="31"/>
        </w:rPr>
      </w:pPr>
    </w:p>
    <w:p w14:paraId="4E07CC5C" w14:textId="1C37D032" w:rsidR="00836B7B" w:rsidRDefault="00836B7B">
      <w:pPr>
        <w:pStyle w:val="GvdeMetni"/>
        <w:spacing w:before="10"/>
        <w:ind w:left="0"/>
        <w:jc w:val="left"/>
        <w:rPr>
          <w:b/>
          <w:sz w:val="31"/>
        </w:rPr>
      </w:pPr>
    </w:p>
    <w:p w14:paraId="243AE1C9" w14:textId="01F4AAC6" w:rsidR="00836B7B" w:rsidRDefault="00836B7B">
      <w:pPr>
        <w:pStyle w:val="GvdeMetni"/>
        <w:spacing w:before="10"/>
        <w:ind w:left="0"/>
        <w:jc w:val="left"/>
        <w:rPr>
          <w:b/>
          <w:sz w:val="31"/>
        </w:rPr>
      </w:pPr>
    </w:p>
    <w:p w14:paraId="22481DBC" w14:textId="43A98ACB" w:rsidR="00836B7B" w:rsidRDefault="00836B7B">
      <w:pPr>
        <w:pStyle w:val="GvdeMetni"/>
        <w:spacing w:before="10"/>
        <w:ind w:left="0"/>
        <w:jc w:val="left"/>
        <w:rPr>
          <w:b/>
          <w:sz w:val="31"/>
        </w:rPr>
      </w:pPr>
    </w:p>
    <w:p w14:paraId="5A3E61E4" w14:textId="77777777" w:rsidR="00836B7B" w:rsidRDefault="00836B7B">
      <w:pPr>
        <w:pStyle w:val="GvdeMetni"/>
        <w:spacing w:before="10"/>
        <w:ind w:left="0"/>
        <w:jc w:val="left"/>
        <w:rPr>
          <w:b/>
          <w:sz w:val="31"/>
        </w:rPr>
      </w:pPr>
    </w:p>
    <w:p w14:paraId="37B2F70E" w14:textId="67BC9B7E" w:rsidR="00D85F01" w:rsidRDefault="00D85F01">
      <w:pPr>
        <w:pStyle w:val="GvdeMetni"/>
        <w:spacing w:before="10"/>
        <w:ind w:left="0"/>
        <w:jc w:val="left"/>
        <w:rPr>
          <w:b/>
          <w:sz w:val="31"/>
        </w:rPr>
      </w:pPr>
    </w:p>
    <w:p w14:paraId="49A62596" w14:textId="77777777" w:rsidR="00D85F01" w:rsidRDefault="00D85F01">
      <w:pPr>
        <w:pStyle w:val="GvdeMetni"/>
        <w:spacing w:before="10"/>
        <w:ind w:left="0"/>
        <w:jc w:val="left"/>
        <w:rPr>
          <w:b/>
          <w:sz w:val="31"/>
        </w:rPr>
      </w:pPr>
    </w:p>
    <w:p w14:paraId="29405674" w14:textId="776B68FD" w:rsidR="000D269C" w:rsidRDefault="0065463F">
      <w:pPr>
        <w:pStyle w:val="ListeParagraf"/>
        <w:numPr>
          <w:ilvl w:val="0"/>
          <w:numId w:val="10"/>
        </w:numPr>
        <w:tabs>
          <w:tab w:val="left" w:pos="1736"/>
        </w:tabs>
        <w:ind w:left="1735" w:hanging="361"/>
        <w:jc w:val="left"/>
        <w:rPr>
          <w:b/>
          <w:sz w:val="24"/>
        </w:rPr>
      </w:pPr>
      <w:r>
        <w:rPr>
          <w:b/>
          <w:sz w:val="24"/>
        </w:rPr>
        <w:t>KISALTMALAR</w:t>
      </w:r>
    </w:p>
    <w:p w14:paraId="5DFD0290" w14:textId="77777777" w:rsidR="003B4299" w:rsidRDefault="003B4299" w:rsidP="003B4299">
      <w:pPr>
        <w:pStyle w:val="ListeParagraf"/>
        <w:tabs>
          <w:tab w:val="left" w:pos="1736"/>
        </w:tabs>
        <w:ind w:left="1735" w:firstLine="0"/>
        <w:jc w:val="right"/>
        <w:rPr>
          <w:b/>
          <w:sz w:val="24"/>
        </w:rPr>
      </w:pPr>
    </w:p>
    <w:p w14:paraId="2441757C" w14:textId="77777777" w:rsidR="000D269C" w:rsidRDefault="0065463F">
      <w:pPr>
        <w:tabs>
          <w:tab w:val="left" w:pos="2820"/>
        </w:tabs>
        <w:spacing w:before="139"/>
        <w:ind w:left="696"/>
        <w:rPr>
          <w:sz w:val="24"/>
        </w:rPr>
      </w:pPr>
      <w:r>
        <w:rPr>
          <w:b/>
          <w:sz w:val="24"/>
        </w:rPr>
        <w:t>IBAN</w:t>
      </w:r>
      <w:r>
        <w:rPr>
          <w:b/>
          <w:sz w:val="24"/>
        </w:rPr>
        <w:tab/>
        <w:t xml:space="preserve">: </w:t>
      </w:r>
      <w:r>
        <w:rPr>
          <w:sz w:val="24"/>
        </w:rPr>
        <w:t>Uluslararası Banka</w:t>
      </w:r>
      <w:r>
        <w:rPr>
          <w:spacing w:val="-4"/>
          <w:sz w:val="24"/>
        </w:rPr>
        <w:t xml:space="preserve"> </w:t>
      </w:r>
      <w:r>
        <w:rPr>
          <w:sz w:val="24"/>
        </w:rPr>
        <w:t>Numarası</w:t>
      </w:r>
    </w:p>
    <w:p w14:paraId="7E44EB9D" w14:textId="77777777" w:rsidR="000D269C" w:rsidRDefault="0065463F">
      <w:pPr>
        <w:pStyle w:val="GvdeMetni"/>
        <w:tabs>
          <w:tab w:val="left" w:pos="2820"/>
        </w:tabs>
        <w:spacing w:before="137"/>
        <w:jc w:val="left"/>
      </w:pPr>
      <w:r>
        <w:rPr>
          <w:b/>
        </w:rPr>
        <w:t>KKTC</w:t>
      </w:r>
      <w:r>
        <w:rPr>
          <w:b/>
        </w:rPr>
        <w:tab/>
        <w:t xml:space="preserve">: </w:t>
      </w:r>
      <w:r>
        <w:t>Kuzey Kıbrıs Türk</w:t>
      </w:r>
      <w:r>
        <w:rPr>
          <w:spacing w:val="-1"/>
        </w:rPr>
        <w:t xml:space="preserve"> </w:t>
      </w:r>
      <w:r>
        <w:t>Cumhuriyeti</w:t>
      </w:r>
    </w:p>
    <w:p w14:paraId="350FD082" w14:textId="77777777" w:rsidR="000D269C" w:rsidRDefault="0065463F">
      <w:pPr>
        <w:pStyle w:val="GvdeMetni"/>
        <w:tabs>
          <w:tab w:val="left" w:pos="2820"/>
        </w:tabs>
        <w:spacing w:before="139"/>
        <w:jc w:val="left"/>
      </w:pPr>
      <w:r>
        <w:rPr>
          <w:b/>
        </w:rPr>
        <w:t>ÖSYM</w:t>
      </w:r>
      <w:r>
        <w:rPr>
          <w:b/>
        </w:rPr>
        <w:tab/>
        <w:t xml:space="preserve">: </w:t>
      </w:r>
      <w:r>
        <w:t>Öğrenci Seçme ve Yerleştirme</w:t>
      </w:r>
      <w:r>
        <w:rPr>
          <w:spacing w:val="-4"/>
        </w:rPr>
        <w:t xml:space="preserve"> </w:t>
      </w:r>
      <w:r>
        <w:t>Merkezi</w:t>
      </w:r>
    </w:p>
    <w:p w14:paraId="3ABEE969" w14:textId="77777777" w:rsidR="000D269C" w:rsidRDefault="0065463F">
      <w:pPr>
        <w:pStyle w:val="GvdeMetni"/>
        <w:tabs>
          <w:tab w:val="left" w:pos="2820"/>
        </w:tabs>
        <w:spacing w:before="137"/>
        <w:jc w:val="left"/>
      </w:pPr>
      <w:r>
        <w:rPr>
          <w:b/>
        </w:rPr>
        <w:t>SBÜ</w:t>
      </w:r>
      <w:r>
        <w:rPr>
          <w:b/>
        </w:rPr>
        <w:tab/>
        <w:t xml:space="preserve">: </w:t>
      </w:r>
      <w:r>
        <w:t>Sağlık Bilimleri</w:t>
      </w:r>
      <w:r>
        <w:rPr>
          <w:spacing w:val="-1"/>
        </w:rPr>
        <w:t xml:space="preserve"> </w:t>
      </w:r>
      <w:r>
        <w:t>Üniversitesi</w:t>
      </w:r>
    </w:p>
    <w:p w14:paraId="490D4759" w14:textId="05E81DA2" w:rsidR="000D269C" w:rsidRDefault="00D210D8">
      <w:pPr>
        <w:pStyle w:val="GvdeMetni"/>
        <w:tabs>
          <w:tab w:val="left" w:pos="2816"/>
        </w:tabs>
        <w:spacing w:before="140" w:line="360" w:lineRule="auto"/>
        <w:ind w:left="2816" w:right="795" w:hanging="2120"/>
        <w:jc w:val="left"/>
      </w:pPr>
      <w:r>
        <w:rPr>
          <w:b/>
        </w:rPr>
        <w:t>SBÜYÖS2021</w:t>
      </w:r>
      <w:r w:rsidR="0065463F">
        <w:rPr>
          <w:b/>
        </w:rPr>
        <w:tab/>
        <w:t xml:space="preserve">: </w:t>
      </w:r>
      <w:r w:rsidR="0065463F">
        <w:t>Sağlık Bilimleri Üniversitesinin Yurt Dışından veya Yabancı Uyruklu Öğrenci Sınavı</w:t>
      </w:r>
    </w:p>
    <w:p w14:paraId="1D76F1E2" w14:textId="77777777" w:rsidR="000D269C" w:rsidRDefault="0065463F">
      <w:pPr>
        <w:pStyle w:val="GvdeMetni"/>
        <w:tabs>
          <w:tab w:val="left" w:pos="2820"/>
        </w:tabs>
        <w:jc w:val="left"/>
      </w:pPr>
      <w:r>
        <w:rPr>
          <w:b/>
        </w:rPr>
        <w:t>TÖMER</w:t>
      </w:r>
      <w:r>
        <w:rPr>
          <w:b/>
        </w:rPr>
        <w:tab/>
        <w:t xml:space="preserve">: </w:t>
      </w:r>
      <w:r>
        <w:t>Türkçe ve Yabancı Dil Uygulama ve Araştırma</w:t>
      </w:r>
      <w:r>
        <w:rPr>
          <w:spacing w:val="-7"/>
        </w:rPr>
        <w:t xml:space="preserve"> </w:t>
      </w:r>
      <w:r>
        <w:t>Merkezi</w:t>
      </w:r>
    </w:p>
    <w:p w14:paraId="772A28B1" w14:textId="77777777" w:rsidR="000D269C" w:rsidRDefault="0065463F">
      <w:pPr>
        <w:tabs>
          <w:tab w:val="left" w:pos="2820"/>
        </w:tabs>
        <w:spacing w:before="137"/>
        <w:ind w:left="696"/>
        <w:rPr>
          <w:sz w:val="24"/>
        </w:rPr>
      </w:pPr>
      <w:r>
        <w:rPr>
          <w:b/>
          <w:sz w:val="24"/>
        </w:rPr>
        <w:t>YÖK</w:t>
      </w:r>
      <w:r>
        <w:rPr>
          <w:b/>
          <w:sz w:val="24"/>
        </w:rPr>
        <w:tab/>
        <w:t xml:space="preserve">: </w:t>
      </w:r>
      <w:r>
        <w:rPr>
          <w:sz w:val="24"/>
        </w:rPr>
        <w:t>Yükseköğretim</w:t>
      </w:r>
      <w:r>
        <w:rPr>
          <w:spacing w:val="-2"/>
          <w:sz w:val="24"/>
        </w:rPr>
        <w:t xml:space="preserve"> </w:t>
      </w:r>
      <w:r>
        <w:rPr>
          <w:sz w:val="24"/>
        </w:rPr>
        <w:t>Kurumu</w:t>
      </w:r>
    </w:p>
    <w:p w14:paraId="2767F3FB" w14:textId="77777777" w:rsidR="000D269C" w:rsidRDefault="0065463F">
      <w:pPr>
        <w:pStyle w:val="GvdeMetni"/>
        <w:tabs>
          <w:tab w:val="left" w:pos="2820"/>
        </w:tabs>
        <w:spacing w:before="139"/>
        <w:jc w:val="left"/>
      </w:pPr>
      <w:r>
        <w:rPr>
          <w:b/>
        </w:rPr>
        <w:t>YÖS</w:t>
      </w:r>
      <w:r>
        <w:rPr>
          <w:b/>
        </w:rPr>
        <w:tab/>
        <w:t xml:space="preserve">: </w:t>
      </w:r>
      <w:r>
        <w:t>Yurt Dışından veya Yabancı Uyruklu Öğrenci</w:t>
      </w:r>
      <w:r>
        <w:rPr>
          <w:spacing w:val="-4"/>
        </w:rPr>
        <w:t xml:space="preserve"> </w:t>
      </w:r>
      <w:r>
        <w:t>Sınavı</w:t>
      </w:r>
    </w:p>
    <w:p w14:paraId="02578313" w14:textId="77777777" w:rsidR="000D269C" w:rsidRDefault="000D269C"/>
    <w:p w14:paraId="6B3966BB" w14:textId="77777777" w:rsidR="00E75A2D" w:rsidRDefault="00562386" w:rsidP="00E75A2D">
      <w:pPr>
        <w:widowControl/>
        <w:tabs>
          <w:tab w:val="left" w:pos="709"/>
        </w:tabs>
        <w:adjustRightInd w:val="0"/>
        <w:ind w:left="709"/>
        <w:rPr>
          <w:rFonts w:ascii="TimesNewRomanPSMT" w:eastAsiaTheme="minorHAnsi" w:hAnsi="TimesNewRomanPSMT" w:cs="TimesNewRomanPSMT"/>
          <w:sz w:val="24"/>
          <w:szCs w:val="24"/>
        </w:rPr>
      </w:pPr>
      <w:r w:rsidRPr="00562386">
        <w:rPr>
          <w:rFonts w:ascii="TimesNewRomanPSMT" w:eastAsiaTheme="minorHAnsi" w:hAnsi="TimesNewRomanPSMT" w:cs="TimesNewRomanPSMT"/>
          <w:b/>
          <w:bCs/>
          <w:sz w:val="24"/>
          <w:szCs w:val="24"/>
        </w:rPr>
        <w:t>YDYS</w:t>
      </w:r>
      <w:r>
        <w:rPr>
          <w:rFonts w:ascii="TimesNewRomanPSMT" w:eastAsiaTheme="minorHAnsi" w:hAnsi="TimesNewRomanPSMT" w:cs="TimesNewRomanPSMT"/>
          <w:b/>
          <w:bCs/>
          <w:sz w:val="24"/>
          <w:szCs w:val="24"/>
        </w:rPr>
        <w:t xml:space="preserve">                        </w:t>
      </w:r>
      <w:r w:rsidRPr="00562386">
        <w:rPr>
          <w:rFonts w:ascii="TimesNewRomanPSMT" w:eastAsiaTheme="minorHAnsi" w:hAnsi="TimesNewRomanPSMT" w:cs="TimesNewRomanPSMT"/>
          <w:b/>
          <w:bCs/>
          <w:sz w:val="24"/>
          <w:szCs w:val="24"/>
        </w:rPr>
        <w:t>:</w:t>
      </w:r>
      <w:r>
        <w:rPr>
          <w:rFonts w:ascii="TimesNewRomanPSMT" w:eastAsiaTheme="minorHAnsi" w:hAnsi="TimesNewRomanPSMT" w:cs="TimesNewRomanPSMT"/>
          <w:sz w:val="24"/>
          <w:szCs w:val="24"/>
        </w:rPr>
        <w:t xml:space="preserve"> Sağlık Bilimleri Üniversitesi Rektörlüğü Yabancı Diller ve Türk Dili    </w:t>
      </w:r>
      <w:r w:rsidR="00E75A2D">
        <w:rPr>
          <w:rFonts w:ascii="TimesNewRomanPSMT" w:eastAsiaTheme="minorHAnsi" w:hAnsi="TimesNewRomanPSMT" w:cs="TimesNewRomanPSMT"/>
          <w:sz w:val="24"/>
          <w:szCs w:val="24"/>
        </w:rPr>
        <w:t xml:space="preserve">          </w:t>
      </w:r>
    </w:p>
    <w:p w14:paraId="7FF69608" w14:textId="1A36460F" w:rsidR="00562386" w:rsidRPr="00562386" w:rsidRDefault="00E75A2D" w:rsidP="00E75A2D">
      <w:pPr>
        <w:widowControl/>
        <w:tabs>
          <w:tab w:val="left" w:pos="709"/>
        </w:tabs>
        <w:adjustRightInd w:val="0"/>
        <w:ind w:left="709"/>
        <w:rPr>
          <w:sz w:val="24"/>
          <w:szCs w:val="24"/>
        </w:rPr>
      </w:pPr>
      <w:r>
        <w:rPr>
          <w:rFonts w:ascii="TimesNewRomanPSMT" w:eastAsiaTheme="minorHAnsi" w:hAnsi="TimesNewRomanPSMT" w:cs="TimesNewRomanPSMT"/>
          <w:b/>
          <w:bCs/>
          <w:sz w:val="24"/>
          <w:szCs w:val="24"/>
        </w:rPr>
        <w:t xml:space="preserve">                                     </w:t>
      </w:r>
      <w:r w:rsidR="00562386" w:rsidRPr="00562386">
        <w:rPr>
          <w:sz w:val="24"/>
          <w:szCs w:val="24"/>
        </w:rPr>
        <w:t>Bölümlerinin Yabancı Dil Yeterlik Sınavını</w:t>
      </w:r>
    </w:p>
    <w:p w14:paraId="707FC0BA" w14:textId="77777777" w:rsidR="00562386" w:rsidRPr="00562386" w:rsidRDefault="00562386" w:rsidP="00562386">
      <w:pPr>
        <w:tabs>
          <w:tab w:val="left" w:pos="2820"/>
        </w:tabs>
        <w:spacing w:before="139"/>
        <w:ind w:left="696"/>
        <w:rPr>
          <w:b/>
          <w:sz w:val="24"/>
        </w:rPr>
      </w:pPr>
      <w:r w:rsidRPr="00562386">
        <w:rPr>
          <w:b/>
          <w:sz w:val="24"/>
        </w:rPr>
        <w:t xml:space="preserve">YDS                           : </w:t>
      </w:r>
      <w:r w:rsidRPr="00562386">
        <w:rPr>
          <w:bCs/>
          <w:sz w:val="24"/>
        </w:rPr>
        <w:t>Yabancı Dil Bilgisi Seviye Tespit Sınavı</w:t>
      </w:r>
    </w:p>
    <w:p w14:paraId="5A07AA64" w14:textId="3FFC67DD" w:rsidR="00562386" w:rsidRPr="00562386" w:rsidRDefault="00562386" w:rsidP="00E53001">
      <w:pPr>
        <w:tabs>
          <w:tab w:val="left" w:pos="2820"/>
        </w:tabs>
        <w:spacing w:before="139"/>
        <w:ind w:left="696"/>
        <w:rPr>
          <w:rFonts w:ascii="TimesNewRomanPSMT" w:eastAsiaTheme="minorHAnsi" w:hAnsi="TimesNewRomanPSMT" w:cs="TimesNewRomanPSMT"/>
          <w:sz w:val="24"/>
          <w:szCs w:val="24"/>
        </w:rPr>
        <w:sectPr w:rsidR="00562386" w:rsidRPr="00562386">
          <w:pgSz w:w="11900" w:h="16850"/>
          <w:pgMar w:top="1340" w:right="700" w:bottom="280" w:left="720" w:header="708" w:footer="708" w:gutter="0"/>
          <w:cols w:space="708"/>
        </w:sectPr>
      </w:pPr>
      <w:r w:rsidRPr="00562386">
        <w:rPr>
          <w:b/>
          <w:sz w:val="24"/>
        </w:rPr>
        <w:t xml:space="preserve">YÖKDİL                   : </w:t>
      </w:r>
      <w:r w:rsidRPr="00562386">
        <w:rPr>
          <w:bCs/>
          <w:sz w:val="24"/>
        </w:rPr>
        <w:t>Yükseköğretim Kurumları Yabancı Dil Sınavı</w:t>
      </w:r>
    </w:p>
    <w:p w14:paraId="73209FBB" w14:textId="77777777" w:rsidR="000D269C" w:rsidRDefault="0065463F">
      <w:pPr>
        <w:pStyle w:val="Balk1"/>
        <w:spacing w:before="74"/>
      </w:pPr>
      <w:r>
        <w:lastRenderedPageBreak/>
        <w:t>EK-1</w:t>
      </w:r>
    </w:p>
    <w:p w14:paraId="459CCE3B" w14:textId="512A0250" w:rsidR="000D269C" w:rsidRDefault="0065463F">
      <w:pPr>
        <w:spacing w:before="140" w:line="360" w:lineRule="auto"/>
        <w:ind w:left="696"/>
        <w:rPr>
          <w:b/>
          <w:sz w:val="24"/>
        </w:rPr>
      </w:pPr>
      <w:r>
        <w:rPr>
          <w:b/>
          <w:sz w:val="24"/>
        </w:rPr>
        <w:t>SAĞLIK BİLİMLERİ ÜNİVERSİTESİ 202</w:t>
      </w:r>
      <w:r w:rsidR="005C697F">
        <w:rPr>
          <w:b/>
          <w:sz w:val="24"/>
        </w:rPr>
        <w:t>1</w:t>
      </w:r>
      <w:r>
        <w:rPr>
          <w:b/>
          <w:sz w:val="24"/>
        </w:rPr>
        <w:t xml:space="preserve"> – 202</w:t>
      </w:r>
      <w:r w:rsidR="005C697F">
        <w:rPr>
          <w:b/>
          <w:sz w:val="24"/>
        </w:rPr>
        <w:t>2</w:t>
      </w:r>
      <w:r>
        <w:rPr>
          <w:b/>
          <w:sz w:val="24"/>
        </w:rPr>
        <w:t xml:space="preserve"> EĞİTİM – ÖĞRETİM YILI YURT DIŞINDAN VEYA YABANCI UYRUKLU ÖĞRENCİ KABUL KRİTERLERİ</w:t>
      </w:r>
    </w:p>
    <w:tbl>
      <w:tblPr>
        <w:tblStyle w:val="TableNormal"/>
        <w:tblW w:w="0" w:type="auto"/>
        <w:tblInd w:w="7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73"/>
        <w:gridCol w:w="1702"/>
        <w:gridCol w:w="1983"/>
        <w:gridCol w:w="1594"/>
      </w:tblGrid>
      <w:tr w:rsidR="000D269C" w14:paraId="4DCC7B6A" w14:textId="77777777">
        <w:trPr>
          <w:trHeight w:val="882"/>
        </w:trPr>
        <w:tc>
          <w:tcPr>
            <w:tcW w:w="3673" w:type="dxa"/>
            <w:shd w:val="clear" w:color="auto" w:fill="00AFEF"/>
          </w:tcPr>
          <w:p w14:paraId="2BA08CAB" w14:textId="77777777" w:rsidR="000D269C" w:rsidRDefault="0065463F">
            <w:pPr>
              <w:pStyle w:val="TableParagraph"/>
              <w:spacing w:before="233"/>
              <w:ind w:left="1311" w:right="1283"/>
              <w:jc w:val="center"/>
              <w:rPr>
                <w:b/>
                <w:sz w:val="24"/>
              </w:rPr>
            </w:pPr>
            <w:r>
              <w:rPr>
                <w:b/>
                <w:sz w:val="24"/>
              </w:rPr>
              <w:t>Sınav Adı</w:t>
            </w:r>
          </w:p>
        </w:tc>
        <w:tc>
          <w:tcPr>
            <w:tcW w:w="1702" w:type="dxa"/>
            <w:shd w:val="clear" w:color="auto" w:fill="00AFEF"/>
          </w:tcPr>
          <w:p w14:paraId="494150CA" w14:textId="77777777" w:rsidR="000D269C" w:rsidRDefault="0065463F">
            <w:pPr>
              <w:pStyle w:val="TableParagraph"/>
              <w:spacing w:before="233"/>
              <w:ind w:left="269" w:right="248"/>
              <w:jc w:val="center"/>
              <w:rPr>
                <w:b/>
                <w:sz w:val="24"/>
              </w:rPr>
            </w:pPr>
            <w:r>
              <w:rPr>
                <w:b/>
                <w:sz w:val="24"/>
              </w:rPr>
              <w:t>Etki Oranı</w:t>
            </w:r>
          </w:p>
        </w:tc>
        <w:tc>
          <w:tcPr>
            <w:tcW w:w="1983" w:type="dxa"/>
            <w:shd w:val="clear" w:color="auto" w:fill="00AFEF"/>
          </w:tcPr>
          <w:p w14:paraId="69C538F6" w14:textId="77777777" w:rsidR="000D269C" w:rsidRDefault="0065463F">
            <w:pPr>
              <w:pStyle w:val="TableParagraph"/>
              <w:spacing w:before="233"/>
              <w:ind w:left="198"/>
              <w:rPr>
                <w:b/>
                <w:sz w:val="24"/>
              </w:rPr>
            </w:pPr>
            <w:r>
              <w:rPr>
                <w:b/>
                <w:sz w:val="24"/>
              </w:rPr>
              <w:t>Mülakat Sınavı</w:t>
            </w:r>
          </w:p>
        </w:tc>
        <w:tc>
          <w:tcPr>
            <w:tcW w:w="1594" w:type="dxa"/>
            <w:shd w:val="clear" w:color="auto" w:fill="00AFEF"/>
          </w:tcPr>
          <w:p w14:paraId="4E271E91" w14:textId="77777777" w:rsidR="000D269C" w:rsidRDefault="0065463F">
            <w:pPr>
              <w:pStyle w:val="TableParagraph"/>
              <w:spacing w:before="233"/>
              <w:ind w:left="219" w:right="191"/>
              <w:jc w:val="center"/>
              <w:rPr>
                <w:b/>
                <w:sz w:val="24"/>
              </w:rPr>
            </w:pPr>
            <w:r>
              <w:rPr>
                <w:b/>
                <w:sz w:val="24"/>
              </w:rPr>
              <w:t>Etki Oranı</w:t>
            </w:r>
          </w:p>
        </w:tc>
      </w:tr>
      <w:tr w:rsidR="000D269C" w14:paraId="189C4CCC" w14:textId="77777777">
        <w:trPr>
          <w:trHeight w:val="2488"/>
        </w:trPr>
        <w:tc>
          <w:tcPr>
            <w:tcW w:w="3673" w:type="dxa"/>
          </w:tcPr>
          <w:p w14:paraId="38A76A13" w14:textId="27F4056A" w:rsidR="000D269C" w:rsidRDefault="0065463F">
            <w:pPr>
              <w:pStyle w:val="TableParagraph"/>
              <w:spacing w:before="3" w:line="360" w:lineRule="auto"/>
              <w:ind w:left="107" w:right="436"/>
              <w:rPr>
                <w:b/>
                <w:sz w:val="24"/>
              </w:rPr>
            </w:pPr>
            <w:r>
              <w:rPr>
                <w:b/>
                <w:sz w:val="24"/>
              </w:rPr>
              <w:t>*Üniversitemizce kabul edilen</w:t>
            </w:r>
            <w:r w:rsidR="005818E8">
              <w:rPr>
                <w:b/>
                <w:sz w:val="24"/>
              </w:rPr>
              <w:t xml:space="preserve"> </w:t>
            </w:r>
            <w:r>
              <w:rPr>
                <w:b/>
                <w:sz w:val="24"/>
              </w:rPr>
              <w:t xml:space="preserve"> YÖS sınav sonuçları</w:t>
            </w:r>
          </w:p>
          <w:p w14:paraId="099D2935" w14:textId="77777777" w:rsidR="000D269C" w:rsidRDefault="0065463F">
            <w:pPr>
              <w:pStyle w:val="TableParagraph"/>
              <w:ind w:left="107"/>
              <w:rPr>
                <w:b/>
                <w:sz w:val="24"/>
              </w:rPr>
            </w:pPr>
            <w:r>
              <w:rPr>
                <w:b/>
                <w:sz w:val="24"/>
              </w:rPr>
              <w:t>-SAT I / II</w:t>
            </w:r>
          </w:p>
          <w:p w14:paraId="2B9988E5" w14:textId="2145CD0A" w:rsidR="000D269C" w:rsidRDefault="0065463F" w:rsidP="006B2B73">
            <w:pPr>
              <w:pStyle w:val="TableParagraph"/>
              <w:spacing w:before="137"/>
              <w:ind w:left="107"/>
              <w:rPr>
                <w:b/>
                <w:sz w:val="24"/>
              </w:rPr>
            </w:pPr>
            <w:r>
              <w:rPr>
                <w:b/>
                <w:sz w:val="24"/>
              </w:rPr>
              <w:t>-ACT</w:t>
            </w:r>
          </w:p>
        </w:tc>
        <w:tc>
          <w:tcPr>
            <w:tcW w:w="1702" w:type="dxa"/>
          </w:tcPr>
          <w:p w14:paraId="3C257429" w14:textId="77777777" w:rsidR="000D269C" w:rsidRDefault="000D269C">
            <w:pPr>
              <w:pStyle w:val="TableParagraph"/>
              <w:rPr>
                <w:b/>
                <w:sz w:val="26"/>
              </w:rPr>
            </w:pPr>
          </w:p>
          <w:p w14:paraId="03E620DD" w14:textId="77777777" w:rsidR="000D269C" w:rsidRDefault="000D269C">
            <w:pPr>
              <w:pStyle w:val="TableParagraph"/>
              <w:rPr>
                <w:b/>
                <w:sz w:val="26"/>
              </w:rPr>
            </w:pPr>
          </w:p>
          <w:p w14:paraId="2E877B34" w14:textId="77777777" w:rsidR="000D269C" w:rsidRDefault="000D269C">
            <w:pPr>
              <w:pStyle w:val="TableParagraph"/>
              <w:spacing w:before="2"/>
              <w:rPr>
                <w:b/>
                <w:sz w:val="38"/>
              </w:rPr>
            </w:pPr>
          </w:p>
          <w:p w14:paraId="1E8E4738" w14:textId="77777777" w:rsidR="000D269C" w:rsidRDefault="0065463F">
            <w:pPr>
              <w:pStyle w:val="TableParagraph"/>
              <w:spacing w:before="1"/>
              <w:ind w:left="268" w:right="248"/>
              <w:jc w:val="center"/>
              <w:rPr>
                <w:b/>
                <w:sz w:val="24"/>
              </w:rPr>
            </w:pPr>
            <w:r>
              <w:rPr>
                <w:b/>
                <w:sz w:val="24"/>
              </w:rPr>
              <w:t>%70</w:t>
            </w:r>
          </w:p>
        </w:tc>
        <w:tc>
          <w:tcPr>
            <w:tcW w:w="1983" w:type="dxa"/>
          </w:tcPr>
          <w:p w14:paraId="534EF434" w14:textId="77777777" w:rsidR="000D269C" w:rsidRDefault="000D269C">
            <w:pPr>
              <w:pStyle w:val="TableParagraph"/>
              <w:rPr>
                <w:b/>
                <w:sz w:val="26"/>
              </w:rPr>
            </w:pPr>
          </w:p>
          <w:p w14:paraId="16FB45F6" w14:textId="77777777" w:rsidR="000D269C" w:rsidRDefault="000D269C">
            <w:pPr>
              <w:pStyle w:val="TableParagraph"/>
              <w:spacing w:before="1"/>
              <w:rPr>
                <w:b/>
                <w:sz w:val="28"/>
              </w:rPr>
            </w:pPr>
          </w:p>
          <w:p w14:paraId="40B7A464" w14:textId="77777777" w:rsidR="000D269C" w:rsidRDefault="0065463F">
            <w:pPr>
              <w:pStyle w:val="TableParagraph"/>
              <w:spacing w:line="360" w:lineRule="auto"/>
              <w:ind w:left="104" w:right="189"/>
              <w:rPr>
                <w:b/>
                <w:sz w:val="24"/>
              </w:rPr>
            </w:pPr>
            <w:r>
              <w:rPr>
                <w:b/>
                <w:sz w:val="24"/>
              </w:rPr>
              <w:t>Üniversitemizce yapılacak olan mülakat sınavı</w:t>
            </w:r>
          </w:p>
        </w:tc>
        <w:tc>
          <w:tcPr>
            <w:tcW w:w="1594" w:type="dxa"/>
          </w:tcPr>
          <w:p w14:paraId="602A68BE" w14:textId="77777777" w:rsidR="000D269C" w:rsidRDefault="000D269C">
            <w:pPr>
              <w:pStyle w:val="TableParagraph"/>
              <w:rPr>
                <w:b/>
                <w:sz w:val="26"/>
              </w:rPr>
            </w:pPr>
          </w:p>
          <w:p w14:paraId="560127C0" w14:textId="77777777" w:rsidR="000D269C" w:rsidRDefault="000D269C">
            <w:pPr>
              <w:pStyle w:val="TableParagraph"/>
              <w:rPr>
                <w:b/>
                <w:sz w:val="26"/>
              </w:rPr>
            </w:pPr>
          </w:p>
          <w:p w14:paraId="055ECBB8" w14:textId="77777777" w:rsidR="000D269C" w:rsidRDefault="000D269C">
            <w:pPr>
              <w:pStyle w:val="TableParagraph"/>
              <w:spacing w:before="2"/>
              <w:rPr>
                <w:b/>
                <w:sz w:val="38"/>
              </w:rPr>
            </w:pPr>
          </w:p>
          <w:p w14:paraId="20B9F297" w14:textId="77777777" w:rsidR="000D269C" w:rsidRDefault="0065463F">
            <w:pPr>
              <w:pStyle w:val="TableParagraph"/>
              <w:spacing w:before="1"/>
              <w:ind w:left="218" w:right="191"/>
              <w:jc w:val="center"/>
              <w:rPr>
                <w:b/>
                <w:sz w:val="24"/>
              </w:rPr>
            </w:pPr>
            <w:r>
              <w:rPr>
                <w:b/>
                <w:sz w:val="24"/>
              </w:rPr>
              <w:t>%30</w:t>
            </w:r>
          </w:p>
        </w:tc>
      </w:tr>
    </w:tbl>
    <w:p w14:paraId="3F3ADB97" w14:textId="77777777" w:rsidR="000D269C" w:rsidRDefault="000D269C">
      <w:pPr>
        <w:pStyle w:val="GvdeMetni"/>
        <w:spacing w:before="2"/>
        <w:ind w:left="0"/>
        <w:jc w:val="left"/>
        <w:rPr>
          <w:b/>
          <w:sz w:val="36"/>
        </w:rPr>
      </w:pPr>
    </w:p>
    <w:p w14:paraId="50071382" w14:textId="77777777" w:rsidR="000D269C" w:rsidRDefault="0065463F">
      <w:pPr>
        <w:ind w:left="696"/>
        <w:rPr>
          <w:b/>
          <w:sz w:val="24"/>
        </w:rPr>
      </w:pPr>
      <w:r>
        <w:rPr>
          <w:b/>
          <w:sz w:val="24"/>
        </w:rPr>
        <w:t>* Üniversitemizce Kabul Edilen YÖS Sınavları</w:t>
      </w:r>
    </w:p>
    <w:p w14:paraId="3A845265" w14:textId="77777777" w:rsidR="000D269C" w:rsidRDefault="0065463F">
      <w:pPr>
        <w:pStyle w:val="ListeParagraf"/>
        <w:numPr>
          <w:ilvl w:val="0"/>
          <w:numId w:val="1"/>
        </w:numPr>
        <w:tabs>
          <w:tab w:val="left" w:pos="1417"/>
        </w:tabs>
        <w:spacing w:before="137"/>
        <w:ind w:hanging="361"/>
        <w:rPr>
          <w:b/>
          <w:sz w:val="24"/>
        </w:rPr>
      </w:pPr>
      <w:r>
        <w:rPr>
          <w:b/>
          <w:sz w:val="24"/>
        </w:rPr>
        <w:t>Akdeniz</w:t>
      </w:r>
      <w:r>
        <w:rPr>
          <w:b/>
          <w:spacing w:val="-1"/>
          <w:sz w:val="24"/>
        </w:rPr>
        <w:t xml:space="preserve"> </w:t>
      </w:r>
      <w:r>
        <w:rPr>
          <w:b/>
          <w:sz w:val="24"/>
        </w:rPr>
        <w:t>Üniversitesi</w:t>
      </w:r>
    </w:p>
    <w:p w14:paraId="0159C350" w14:textId="77777777" w:rsidR="000D269C" w:rsidRDefault="0065463F">
      <w:pPr>
        <w:pStyle w:val="ListeParagraf"/>
        <w:numPr>
          <w:ilvl w:val="0"/>
          <w:numId w:val="1"/>
        </w:numPr>
        <w:tabs>
          <w:tab w:val="left" w:pos="1417"/>
        </w:tabs>
        <w:spacing w:before="140"/>
        <w:ind w:hanging="361"/>
        <w:rPr>
          <w:b/>
          <w:sz w:val="24"/>
        </w:rPr>
      </w:pPr>
      <w:r>
        <w:rPr>
          <w:b/>
          <w:sz w:val="24"/>
        </w:rPr>
        <w:t>Ankara</w:t>
      </w:r>
      <w:r>
        <w:rPr>
          <w:b/>
          <w:spacing w:val="-12"/>
          <w:sz w:val="24"/>
        </w:rPr>
        <w:t xml:space="preserve"> </w:t>
      </w:r>
      <w:r>
        <w:rPr>
          <w:b/>
          <w:sz w:val="24"/>
        </w:rPr>
        <w:t>Üniversitesi</w:t>
      </w:r>
    </w:p>
    <w:p w14:paraId="6BA686A3" w14:textId="77777777" w:rsidR="000D269C" w:rsidRDefault="0065463F">
      <w:pPr>
        <w:pStyle w:val="ListeParagraf"/>
        <w:numPr>
          <w:ilvl w:val="0"/>
          <w:numId w:val="1"/>
        </w:numPr>
        <w:tabs>
          <w:tab w:val="left" w:pos="1417"/>
        </w:tabs>
        <w:spacing w:before="136"/>
        <w:ind w:hanging="361"/>
        <w:rPr>
          <w:b/>
          <w:sz w:val="24"/>
        </w:rPr>
      </w:pPr>
      <w:r>
        <w:rPr>
          <w:b/>
          <w:sz w:val="24"/>
        </w:rPr>
        <w:t>Atatürk</w:t>
      </w:r>
      <w:r>
        <w:rPr>
          <w:b/>
          <w:spacing w:val="-12"/>
          <w:sz w:val="24"/>
        </w:rPr>
        <w:t xml:space="preserve"> </w:t>
      </w:r>
      <w:r>
        <w:rPr>
          <w:b/>
          <w:sz w:val="24"/>
        </w:rPr>
        <w:t>Üniversitesi</w:t>
      </w:r>
    </w:p>
    <w:p w14:paraId="6E880C5B" w14:textId="77777777" w:rsidR="000D269C" w:rsidRDefault="0065463F">
      <w:pPr>
        <w:pStyle w:val="ListeParagraf"/>
        <w:numPr>
          <w:ilvl w:val="0"/>
          <w:numId w:val="1"/>
        </w:numPr>
        <w:tabs>
          <w:tab w:val="left" w:pos="1417"/>
        </w:tabs>
        <w:spacing w:before="140"/>
        <w:ind w:hanging="361"/>
        <w:rPr>
          <w:b/>
          <w:sz w:val="24"/>
        </w:rPr>
      </w:pPr>
      <w:r>
        <w:rPr>
          <w:b/>
          <w:sz w:val="24"/>
        </w:rPr>
        <w:t>Ege</w:t>
      </w:r>
      <w:r>
        <w:rPr>
          <w:b/>
          <w:spacing w:val="-2"/>
          <w:sz w:val="24"/>
        </w:rPr>
        <w:t xml:space="preserve"> </w:t>
      </w:r>
      <w:r>
        <w:rPr>
          <w:b/>
          <w:sz w:val="24"/>
        </w:rPr>
        <w:t>Üniversitesi</w:t>
      </w:r>
    </w:p>
    <w:p w14:paraId="744EEF13" w14:textId="77777777" w:rsidR="000D269C" w:rsidRDefault="0065463F">
      <w:pPr>
        <w:pStyle w:val="ListeParagraf"/>
        <w:numPr>
          <w:ilvl w:val="0"/>
          <w:numId w:val="1"/>
        </w:numPr>
        <w:tabs>
          <w:tab w:val="left" w:pos="1417"/>
        </w:tabs>
        <w:spacing w:before="137"/>
        <w:ind w:hanging="361"/>
        <w:rPr>
          <w:b/>
          <w:sz w:val="24"/>
        </w:rPr>
      </w:pPr>
      <w:r>
        <w:rPr>
          <w:b/>
          <w:sz w:val="24"/>
        </w:rPr>
        <w:t>Erciyes</w:t>
      </w:r>
      <w:r>
        <w:rPr>
          <w:b/>
          <w:spacing w:val="-1"/>
          <w:sz w:val="24"/>
        </w:rPr>
        <w:t xml:space="preserve"> </w:t>
      </w:r>
      <w:r>
        <w:rPr>
          <w:b/>
          <w:sz w:val="24"/>
        </w:rPr>
        <w:t>Üniversitesi</w:t>
      </w:r>
    </w:p>
    <w:p w14:paraId="13369B06" w14:textId="77777777" w:rsidR="000D269C" w:rsidRDefault="0065463F">
      <w:pPr>
        <w:pStyle w:val="ListeParagraf"/>
        <w:numPr>
          <w:ilvl w:val="0"/>
          <w:numId w:val="1"/>
        </w:numPr>
        <w:tabs>
          <w:tab w:val="left" w:pos="1417"/>
        </w:tabs>
        <w:spacing w:before="139"/>
        <w:ind w:hanging="361"/>
        <w:rPr>
          <w:b/>
          <w:sz w:val="24"/>
        </w:rPr>
      </w:pPr>
      <w:r>
        <w:rPr>
          <w:b/>
          <w:sz w:val="24"/>
        </w:rPr>
        <w:t>İstanbul</w:t>
      </w:r>
      <w:r>
        <w:rPr>
          <w:b/>
          <w:spacing w:val="-1"/>
          <w:sz w:val="24"/>
        </w:rPr>
        <w:t xml:space="preserve"> </w:t>
      </w:r>
      <w:r>
        <w:rPr>
          <w:b/>
          <w:sz w:val="24"/>
        </w:rPr>
        <w:t>Üniversitesi</w:t>
      </w:r>
    </w:p>
    <w:p w14:paraId="30E5F70B" w14:textId="45EA0CB1" w:rsidR="000D269C" w:rsidRDefault="0065463F">
      <w:pPr>
        <w:pStyle w:val="ListeParagraf"/>
        <w:numPr>
          <w:ilvl w:val="0"/>
          <w:numId w:val="1"/>
        </w:numPr>
        <w:tabs>
          <w:tab w:val="left" w:pos="1417"/>
        </w:tabs>
        <w:spacing w:before="137"/>
        <w:ind w:hanging="361"/>
        <w:rPr>
          <w:b/>
          <w:sz w:val="24"/>
        </w:rPr>
      </w:pPr>
      <w:r>
        <w:rPr>
          <w:b/>
          <w:sz w:val="24"/>
        </w:rPr>
        <w:t xml:space="preserve">İstanbul </w:t>
      </w:r>
      <w:r w:rsidR="001B77E0">
        <w:rPr>
          <w:b/>
          <w:sz w:val="24"/>
        </w:rPr>
        <w:t>Üniversitesi-</w:t>
      </w:r>
      <w:r>
        <w:rPr>
          <w:b/>
          <w:spacing w:val="2"/>
          <w:sz w:val="24"/>
        </w:rPr>
        <w:t xml:space="preserve"> </w:t>
      </w:r>
      <w:r>
        <w:rPr>
          <w:b/>
          <w:sz w:val="24"/>
        </w:rPr>
        <w:t>Cerrahpaşa</w:t>
      </w:r>
    </w:p>
    <w:p w14:paraId="01432DE0" w14:textId="77777777" w:rsidR="000D269C" w:rsidRDefault="0065463F">
      <w:pPr>
        <w:pStyle w:val="ListeParagraf"/>
        <w:numPr>
          <w:ilvl w:val="0"/>
          <w:numId w:val="1"/>
        </w:numPr>
        <w:tabs>
          <w:tab w:val="left" w:pos="1417"/>
        </w:tabs>
        <w:spacing w:before="139"/>
        <w:ind w:hanging="361"/>
        <w:rPr>
          <w:b/>
          <w:sz w:val="24"/>
        </w:rPr>
      </w:pPr>
      <w:r>
        <w:rPr>
          <w:b/>
          <w:sz w:val="24"/>
        </w:rPr>
        <w:t>Karadeniz Teknik</w:t>
      </w:r>
      <w:r>
        <w:rPr>
          <w:b/>
          <w:spacing w:val="-1"/>
          <w:sz w:val="24"/>
        </w:rPr>
        <w:t xml:space="preserve"> </w:t>
      </w:r>
      <w:r>
        <w:rPr>
          <w:b/>
          <w:sz w:val="24"/>
        </w:rPr>
        <w:t>Üniversitesi</w:t>
      </w:r>
    </w:p>
    <w:p w14:paraId="0943ABCB" w14:textId="37D09EB6" w:rsidR="000D269C" w:rsidRDefault="0065463F">
      <w:pPr>
        <w:pStyle w:val="ListeParagraf"/>
        <w:numPr>
          <w:ilvl w:val="0"/>
          <w:numId w:val="1"/>
        </w:numPr>
        <w:tabs>
          <w:tab w:val="left" w:pos="1417"/>
        </w:tabs>
        <w:spacing w:before="137"/>
        <w:ind w:hanging="361"/>
        <w:rPr>
          <w:b/>
          <w:sz w:val="24"/>
        </w:rPr>
      </w:pPr>
      <w:r>
        <w:rPr>
          <w:b/>
          <w:sz w:val="24"/>
        </w:rPr>
        <w:t>Ondokuz Mayıs</w:t>
      </w:r>
      <w:r>
        <w:rPr>
          <w:b/>
          <w:spacing w:val="-2"/>
          <w:sz w:val="24"/>
        </w:rPr>
        <w:t xml:space="preserve"> </w:t>
      </w:r>
      <w:r>
        <w:rPr>
          <w:b/>
          <w:sz w:val="24"/>
        </w:rPr>
        <w:t>Üniversitesi</w:t>
      </w:r>
    </w:p>
    <w:p w14:paraId="596570E6" w14:textId="7C7CCF83" w:rsidR="00E53001" w:rsidRDefault="00E53001" w:rsidP="00E53001">
      <w:pPr>
        <w:pStyle w:val="ListeParagraf"/>
        <w:tabs>
          <w:tab w:val="left" w:pos="1417"/>
        </w:tabs>
        <w:spacing w:before="137"/>
        <w:ind w:left="1416" w:firstLine="0"/>
        <w:rPr>
          <w:b/>
          <w:sz w:val="24"/>
        </w:rPr>
      </w:pPr>
    </w:p>
    <w:p w14:paraId="01FF5725" w14:textId="0070A529" w:rsidR="00FE1E16" w:rsidRDefault="0046678F" w:rsidP="0046678F">
      <w:pPr>
        <w:spacing w:before="74"/>
        <w:rPr>
          <w:b/>
          <w:sz w:val="24"/>
        </w:rPr>
      </w:pPr>
      <w:r>
        <w:rPr>
          <w:b/>
          <w:sz w:val="24"/>
        </w:rPr>
        <w:t xml:space="preserve">            </w:t>
      </w:r>
      <w:r w:rsidR="00FE1E16">
        <w:rPr>
          <w:b/>
          <w:sz w:val="24"/>
        </w:rPr>
        <w:t>EK-2</w:t>
      </w:r>
    </w:p>
    <w:p w14:paraId="3BBED08D" w14:textId="77777777" w:rsidR="00FE1E16" w:rsidRDefault="00FE1E16" w:rsidP="00FE1E16">
      <w:pPr>
        <w:spacing w:before="140" w:line="360" w:lineRule="auto"/>
        <w:ind w:left="696" w:right="636"/>
        <w:rPr>
          <w:b/>
          <w:sz w:val="24"/>
        </w:rPr>
      </w:pPr>
      <w:r>
        <w:rPr>
          <w:b/>
          <w:sz w:val="24"/>
        </w:rPr>
        <w:t>2021–2022 EĞİTİM–ÖĞRETİM YILI YURT DIŞINDAN VEYA YABANCI UYRUKLU ÖĞRENCİ BAŞARI PUANI DEĞERLENDİRME TABLOSU</w:t>
      </w:r>
    </w:p>
    <w:p w14:paraId="22538E37" w14:textId="77777777" w:rsidR="00FE1E16" w:rsidRDefault="00FE1E16" w:rsidP="00FE1E16">
      <w:pPr>
        <w:pStyle w:val="GvdeMetni"/>
        <w:ind w:left="0"/>
        <w:jc w:val="left"/>
        <w:rPr>
          <w:b/>
          <w:sz w:val="20"/>
        </w:rPr>
      </w:pPr>
    </w:p>
    <w:p w14:paraId="7A83880D" w14:textId="77777777" w:rsidR="00FE1E16" w:rsidRDefault="00FE1E16" w:rsidP="00FE1E16">
      <w:pPr>
        <w:pStyle w:val="GvdeMetni"/>
        <w:spacing w:before="11"/>
        <w:ind w:left="0"/>
        <w:jc w:val="left"/>
        <w:rPr>
          <w:b/>
          <w:sz w:val="15"/>
        </w:rPr>
      </w:pPr>
    </w:p>
    <w:tbl>
      <w:tblPr>
        <w:tblStyle w:val="TableNormal"/>
        <w:tblW w:w="0" w:type="auto"/>
        <w:tblInd w:w="7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97"/>
        <w:gridCol w:w="4940"/>
      </w:tblGrid>
      <w:tr w:rsidR="00FE1E16" w14:paraId="38698A40" w14:textId="77777777" w:rsidTr="00DD1C4B">
        <w:trPr>
          <w:trHeight w:val="414"/>
        </w:trPr>
        <w:tc>
          <w:tcPr>
            <w:tcW w:w="4097" w:type="dxa"/>
          </w:tcPr>
          <w:p w14:paraId="23076425" w14:textId="77777777" w:rsidR="00FE1E16" w:rsidRDefault="00FE1E16" w:rsidP="00DD1C4B">
            <w:pPr>
              <w:pStyle w:val="TableParagraph"/>
              <w:spacing w:before="1"/>
              <w:ind w:left="109"/>
              <w:rPr>
                <w:b/>
                <w:sz w:val="24"/>
              </w:rPr>
            </w:pPr>
            <w:r>
              <w:rPr>
                <w:b/>
                <w:sz w:val="24"/>
              </w:rPr>
              <w:t>Başvuru türü</w:t>
            </w:r>
          </w:p>
        </w:tc>
        <w:tc>
          <w:tcPr>
            <w:tcW w:w="4940" w:type="dxa"/>
          </w:tcPr>
          <w:p w14:paraId="6D999803" w14:textId="77777777" w:rsidR="00FE1E16" w:rsidRDefault="00FE1E16" w:rsidP="00DD1C4B">
            <w:pPr>
              <w:pStyle w:val="TableParagraph"/>
              <w:spacing w:before="1"/>
              <w:ind w:left="110"/>
              <w:rPr>
                <w:b/>
                <w:sz w:val="24"/>
              </w:rPr>
            </w:pPr>
            <w:r>
              <w:rPr>
                <w:b/>
                <w:sz w:val="24"/>
              </w:rPr>
              <w:t>Başarı puanı hesaplama</w:t>
            </w:r>
          </w:p>
        </w:tc>
      </w:tr>
      <w:tr w:rsidR="00FE1E16" w14:paraId="439C9E28" w14:textId="77777777" w:rsidTr="00DD1C4B">
        <w:trPr>
          <w:trHeight w:val="1655"/>
        </w:trPr>
        <w:tc>
          <w:tcPr>
            <w:tcW w:w="4097" w:type="dxa"/>
          </w:tcPr>
          <w:p w14:paraId="43E9871A" w14:textId="77777777" w:rsidR="00FE1E16" w:rsidRDefault="00FE1E16" w:rsidP="00DD1C4B">
            <w:pPr>
              <w:pStyle w:val="TableParagraph"/>
              <w:spacing w:before="1" w:line="360" w:lineRule="auto"/>
              <w:ind w:left="109" w:right="145"/>
              <w:rPr>
                <w:sz w:val="24"/>
              </w:rPr>
            </w:pPr>
            <w:r>
              <w:rPr>
                <w:sz w:val="24"/>
              </w:rPr>
              <w:t>YÖS puanın 100’lük karşılığı veya SAT I/II, ACT sınav sonucu + SBÜYÖS Mülakat</w:t>
            </w:r>
          </w:p>
          <w:p w14:paraId="70F0BFB7" w14:textId="77777777" w:rsidR="00FE1E16" w:rsidRDefault="00FE1E16" w:rsidP="00DD1C4B">
            <w:pPr>
              <w:pStyle w:val="TableParagraph"/>
              <w:spacing w:line="275" w:lineRule="exact"/>
              <w:ind w:left="109"/>
              <w:rPr>
                <w:sz w:val="24"/>
              </w:rPr>
            </w:pPr>
            <w:r>
              <w:rPr>
                <w:sz w:val="24"/>
              </w:rPr>
              <w:t>Sınavı</w:t>
            </w:r>
          </w:p>
        </w:tc>
        <w:tc>
          <w:tcPr>
            <w:tcW w:w="4940" w:type="dxa"/>
          </w:tcPr>
          <w:p w14:paraId="5EF7D66D" w14:textId="77777777" w:rsidR="00FE1E16" w:rsidRDefault="00FE1E16" w:rsidP="00DD1C4B">
            <w:pPr>
              <w:pStyle w:val="TableParagraph"/>
              <w:rPr>
                <w:b/>
                <w:sz w:val="26"/>
              </w:rPr>
            </w:pPr>
          </w:p>
          <w:p w14:paraId="64E9F2AE" w14:textId="77777777" w:rsidR="00FE1E16" w:rsidRDefault="00FE1E16" w:rsidP="00DD1C4B">
            <w:pPr>
              <w:pStyle w:val="TableParagraph"/>
              <w:spacing w:before="1"/>
              <w:rPr>
                <w:b/>
                <w:sz w:val="28"/>
              </w:rPr>
            </w:pPr>
          </w:p>
          <w:p w14:paraId="7E0FEA4E" w14:textId="77777777" w:rsidR="00FE1E16" w:rsidRDefault="00FE1E16" w:rsidP="00DD1C4B">
            <w:pPr>
              <w:pStyle w:val="TableParagraph"/>
              <w:ind w:left="110"/>
              <w:rPr>
                <w:sz w:val="24"/>
              </w:rPr>
            </w:pPr>
            <w:r>
              <w:rPr>
                <w:sz w:val="24"/>
              </w:rPr>
              <w:t>(Sınav sonucu x 0.7) + (SBÜYÖS Mülakat x 0.3)</w:t>
            </w:r>
          </w:p>
        </w:tc>
      </w:tr>
    </w:tbl>
    <w:p w14:paraId="6A6C4D0E" w14:textId="30D83BA8" w:rsidR="00FE1E16" w:rsidRDefault="00FE1E16" w:rsidP="00FE1E16">
      <w:pPr>
        <w:pStyle w:val="GvdeMetni"/>
        <w:spacing w:before="4"/>
        <w:ind w:left="0"/>
        <w:jc w:val="left"/>
        <w:rPr>
          <w:b/>
          <w:sz w:val="28"/>
        </w:rPr>
      </w:pPr>
    </w:p>
    <w:tbl>
      <w:tblPr>
        <w:tblpPr w:leftFromText="141" w:rightFromText="141" w:horzAnchor="page" w:tblpXSpec="center" w:tblpY="-1412"/>
        <w:tblW w:w="10905" w:type="dxa"/>
        <w:jc w:val="center"/>
        <w:tblCellMar>
          <w:left w:w="70" w:type="dxa"/>
          <w:right w:w="70" w:type="dxa"/>
        </w:tblCellMar>
        <w:tblLook w:val="04A0" w:firstRow="1" w:lastRow="0" w:firstColumn="1" w:lastColumn="0" w:noHBand="0" w:noVBand="1"/>
      </w:tblPr>
      <w:tblGrid>
        <w:gridCol w:w="1691"/>
        <w:gridCol w:w="1701"/>
        <w:gridCol w:w="567"/>
        <w:gridCol w:w="1701"/>
        <w:gridCol w:w="1701"/>
        <w:gridCol w:w="426"/>
        <w:gridCol w:w="1559"/>
        <w:gridCol w:w="1559"/>
      </w:tblGrid>
      <w:tr w:rsidR="005C2182" w:rsidRPr="005364F1" w14:paraId="551075DE" w14:textId="77777777" w:rsidTr="00D85F01">
        <w:trPr>
          <w:trHeight w:val="879"/>
          <w:jc w:val="center"/>
        </w:trPr>
        <w:tc>
          <w:tcPr>
            <w:tcW w:w="10905" w:type="dxa"/>
            <w:gridSpan w:val="8"/>
            <w:shd w:val="clear" w:color="auto" w:fill="auto"/>
            <w:noWrap/>
            <w:hideMark/>
          </w:tcPr>
          <w:p w14:paraId="2356D404" w14:textId="583AF655" w:rsidR="005C2182" w:rsidRPr="005364F1" w:rsidRDefault="005C2182" w:rsidP="00F911F5">
            <w:pPr>
              <w:jc w:val="center"/>
              <w:rPr>
                <w:b/>
                <w:bCs/>
                <w:color w:val="000000"/>
                <w:sz w:val="20"/>
                <w:szCs w:val="20"/>
                <w:lang w:eastAsia="tr-TR"/>
              </w:rPr>
            </w:pPr>
          </w:p>
        </w:tc>
      </w:tr>
      <w:tr w:rsidR="005C2182" w:rsidRPr="005364F1" w14:paraId="2393FE2F" w14:textId="77777777" w:rsidTr="00D85F01">
        <w:trPr>
          <w:trHeight w:val="284"/>
          <w:jc w:val="center"/>
        </w:trPr>
        <w:tc>
          <w:tcPr>
            <w:tcW w:w="1691" w:type="dxa"/>
            <w:tcBorders>
              <w:left w:val="single" w:sz="4" w:space="0" w:color="auto"/>
              <w:bottom w:val="single" w:sz="4" w:space="0" w:color="auto"/>
              <w:right w:val="nil"/>
            </w:tcBorders>
            <w:shd w:val="clear" w:color="auto" w:fill="auto"/>
            <w:noWrap/>
            <w:hideMark/>
          </w:tcPr>
          <w:p w14:paraId="7386AC5F" w14:textId="77777777" w:rsidR="005C2182" w:rsidRPr="005364F1" w:rsidRDefault="005C2182" w:rsidP="00F911F5">
            <w:pPr>
              <w:rPr>
                <w:color w:val="000000"/>
                <w:sz w:val="20"/>
                <w:szCs w:val="20"/>
                <w:lang w:eastAsia="tr-TR"/>
              </w:rPr>
            </w:pPr>
            <w:r w:rsidRPr="005364F1">
              <w:rPr>
                <w:color w:val="000000"/>
                <w:sz w:val="20"/>
                <w:szCs w:val="20"/>
                <w:lang w:eastAsia="tr-TR"/>
              </w:rPr>
              <w:t> </w:t>
            </w:r>
          </w:p>
        </w:tc>
        <w:tc>
          <w:tcPr>
            <w:tcW w:w="7655" w:type="dxa"/>
            <w:gridSpan w:val="6"/>
            <w:tcBorders>
              <w:left w:val="nil"/>
              <w:bottom w:val="single" w:sz="4" w:space="0" w:color="auto"/>
              <w:right w:val="nil"/>
            </w:tcBorders>
            <w:shd w:val="clear" w:color="auto" w:fill="auto"/>
            <w:noWrap/>
            <w:hideMark/>
          </w:tcPr>
          <w:p w14:paraId="693EC889" w14:textId="0EF6C53E" w:rsidR="005C2182" w:rsidRPr="005364F1" w:rsidRDefault="005C2182" w:rsidP="00F911F5">
            <w:pPr>
              <w:rPr>
                <w:sz w:val="20"/>
                <w:szCs w:val="20"/>
                <w:lang w:eastAsia="tr-TR"/>
              </w:rPr>
            </w:pPr>
            <w:r>
              <w:rPr>
                <w:b/>
                <w:bCs/>
                <w:color w:val="000000"/>
                <w:sz w:val="20"/>
                <w:szCs w:val="20"/>
                <w:lang w:eastAsia="tr-TR"/>
              </w:rPr>
              <w:t xml:space="preserve">                          </w:t>
            </w:r>
            <w:r w:rsidRPr="005364F1">
              <w:rPr>
                <w:b/>
                <w:bCs/>
                <w:color w:val="000000"/>
                <w:sz w:val="20"/>
                <w:szCs w:val="20"/>
                <w:lang w:eastAsia="tr-TR"/>
              </w:rPr>
              <w:t>SAT I / II VE ACT SINAV DÖNÜŞÜM TABLOSU</w:t>
            </w:r>
          </w:p>
        </w:tc>
        <w:tc>
          <w:tcPr>
            <w:tcW w:w="1559" w:type="dxa"/>
            <w:tcBorders>
              <w:left w:val="nil"/>
              <w:bottom w:val="single" w:sz="4" w:space="0" w:color="auto"/>
              <w:right w:val="single" w:sz="4" w:space="0" w:color="auto"/>
            </w:tcBorders>
            <w:shd w:val="clear" w:color="auto" w:fill="auto"/>
            <w:noWrap/>
            <w:hideMark/>
          </w:tcPr>
          <w:p w14:paraId="28A02ABB" w14:textId="77777777" w:rsidR="005C2182" w:rsidRPr="005364F1" w:rsidRDefault="005C2182" w:rsidP="00F911F5">
            <w:pPr>
              <w:rPr>
                <w:color w:val="000000"/>
                <w:sz w:val="20"/>
                <w:szCs w:val="20"/>
                <w:lang w:eastAsia="tr-TR"/>
              </w:rPr>
            </w:pPr>
            <w:r w:rsidRPr="005364F1">
              <w:rPr>
                <w:color w:val="000000"/>
                <w:sz w:val="20"/>
                <w:szCs w:val="20"/>
                <w:lang w:eastAsia="tr-TR"/>
              </w:rPr>
              <w:t> </w:t>
            </w:r>
          </w:p>
        </w:tc>
      </w:tr>
      <w:tr w:rsidR="005C2182" w:rsidRPr="005364F1" w14:paraId="4CDA5CB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8B180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SAT 2 Sınav Notu</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625C54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100'lük Sınav Notu</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20DC44E" w14:textId="77777777" w:rsidR="005C2182" w:rsidRPr="005364F1" w:rsidRDefault="005C2182" w:rsidP="00F911F5">
            <w:pPr>
              <w:jc w:val="center"/>
              <w:rPr>
                <w:b/>
                <w:bCs/>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530AED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SAT 1 sınav Notu</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7AF508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100'lük Sınav Notu</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7BB14B9E" w14:textId="77777777" w:rsidR="005C2182" w:rsidRPr="005364F1" w:rsidRDefault="005C2182" w:rsidP="00F911F5">
            <w:pPr>
              <w:jc w:val="center"/>
              <w:rPr>
                <w:b/>
                <w:bCs/>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BAEE0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ACT Sınav Notu</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EF735D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100'lük Sınav Notu</w:t>
            </w:r>
          </w:p>
        </w:tc>
      </w:tr>
      <w:tr w:rsidR="005C2182" w:rsidRPr="005364F1" w14:paraId="3BCB9F4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023B4D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1600</w:t>
            </w:r>
          </w:p>
        </w:tc>
        <w:tc>
          <w:tcPr>
            <w:tcW w:w="1701" w:type="dxa"/>
            <w:tcBorders>
              <w:top w:val="single" w:sz="4" w:space="0" w:color="auto"/>
              <w:left w:val="nil"/>
              <w:bottom w:val="single" w:sz="4" w:space="0" w:color="auto"/>
              <w:right w:val="single" w:sz="4" w:space="0" w:color="auto"/>
            </w:tcBorders>
            <w:shd w:val="clear" w:color="auto" w:fill="auto"/>
            <w:noWrap/>
            <w:hideMark/>
          </w:tcPr>
          <w:p w14:paraId="24DE81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100,00</w:t>
            </w:r>
          </w:p>
        </w:tc>
        <w:tc>
          <w:tcPr>
            <w:tcW w:w="567" w:type="dxa"/>
            <w:tcBorders>
              <w:top w:val="single" w:sz="4" w:space="0" w:color="auto"/>
              <w:left w:val="nil"/>
              <w:bottom w:val="single" w:sz="4" w:space="0" w:color="auto"/>
              <w:right w:val="nil"/>
            </w:tcBorders>
            <w:shd w:val="clear" w:color="auto" w:fill="auto"/>
            <w:noWrap/>
            <w:hideMark/>
          </w:tcPr>
          <w:p w14:paraId="070A298B"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BE86E1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800</w:t>
            </w:r>
          </w:p>
        </w:tc>
        <w:tc>
          <w:tcPr>
            <w:tcW w:w="1701" w:type="dxa"/>
            <w:tcBorders>
              <w:top w:val="single" w:sz="4" w:space="0" w:color="auto"/>
              <w:left w:val="nil"/>
              <w:bottom w:val="single" w:sz="4" w:space="0" w:color="auto"/>
              <w:right w:val="single" w:sz="4" w:space="0" w:color="auto"/>
            </w:tcBorders>
            <w:shd w:val="clear" w:color="auto" w:fill="auto"/>
            <w:noWrap/>
            <w:hideMark/>
          </w:tcPr>
          <w:p w14:paraId="0ED47C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100,00</w:t>
            </w:r>
          </w:p>
        </w:tc>
        <w:tc>
          <w:tcPr>
            <w:tcW w:w="426" w:type="dxa"/>
            <w:tcBorders>
              <w:top w:val="single" w:sz="4" w:space="0" w:color="auto"/>
              <w:left w:val="nil"/>
              <w:bottom w:val="single" w:sz="4" w:space="0" w:color="auto"/>
              <w:right w:val="nil"/>
            </w:tcBorders>
            <w:shd w:val="clear" w:color="auto" w:fill="auto"/>
            <w:noWrap/>
            <w:hideMark/>
          </w:tcPr>
          <w:p w14:paraId="08AD25BE"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58D978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w:t>
            </w:r>
          </w:p>
        </w:tc>
        <w:tc>
          <w:tcPr>
            <w:tcW w:w="1559" w:type="dxa"/>
            <w:tcBorders>
              <w:top w:val="single" w:sz="4" w:space="0" w:color="auto"/>
              <w:left w:val="nil"/>
              <w:bottom w:val="single" w:sz="4" w:space="0" w:color="auto"/>
              <w:right w:val="single" w:sz="4" w:space="0" w:color="auto"/>
            </w:tcBorders>
            <w:shd w:val="clear" w:color="auto" w:fill="auto"/>
            <w:noWrap/>
            <w:hideMark/>
          </w:tcPr>
          <w:p w14:paraId="53FA13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100,00</w:t>
            </w:r>
          </w:p>
        </w:tc>
      </w:tr>
      <w:tr w:rsidR="005C2182" w:rsidRPr="005364F1" w14:paraId="6B45467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DA9FEA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1599</w:t>
            </w:r>
          </w:p>
        </w:tc>
        <w:tc>
          <w:tcPr>
            <w:tcW w:w="1701" w:type="dxa"/>
            <w:tcBorders>
              <w:top w:val="single" w:sz="4" w:space="0" w:color="auto"/>
              <w:left w:val="nil"/>
              <w:bottom w:val="single" w:sz="4" w:space="0" w:color="auto"/>
              <w:right w:val="single" w:sz="4" w:space="0" w:color="auto"/>
            </w:tcBorders>
            <w:shd w:val="clear" w:color="auto" w:fill="auto"/>
            <w:noWrap/>
            <w:hideMark/>
          </w:tcPr>
          <w:p w14:paraId="4D99EA7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99,92</w:t>
            </w:r>
          </w:p>
        </w:tc>
        <w:tc>
          <w:tcPr>
            <w:tcW w:w="567" w:type="dxa"/>
            <w:tcBorders>
              <w:top w:val="single" w:sz="4" w:space="0" w:color="auto"/>
              <w:left w:val="nil"/>
              <w:bottom w:val="single" w:sz="4" w:space="0" w:color="auto"/>
              <w:right w:val="nil"/>
            </w:tcBorders>
            <w:shd w:val="clear" w:color="auto" w:fill="auto"/>
            <w:noWrap/>
            <w:hideMark/>
          </w:tcPr>
          <w:p w14:paraId="24C47C66"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0E50C2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799</w:t>
            </w:r>
          </w:p>
        </w:tc>
        <w:tc>
          <w:tcPr>
            <w:tcW w:w="1701" w:type="dxa"/>
            <w:tcBorders>
              <w:top w:val="single" w:sz="4" w:space="0" w:color="auto"/>
              <w:left w:val="nil"/>
              <w:bottom w:val="single" w:sz="4" w:space="0" w:color="auto"/>
              <w:right w:val="single" w:sz="4" w:space="0" w:color="auto"/>
            </w:tcBorders>
            <w:shd w:val="clear" w:color="auto" w:fill="auto"/>
            <w:noWrap/>
            <w:hideMark/>
          </w:tcPr>
          <w:p w14:paraId="0E0F14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99,83</w:t>
            </w:r>
          </w:p>
        </w:tc>
        <w:tc>
          <w:tcPr>
            <w:tcW w:w="426" w:type="dxa"/>
            <w:tcBorders>
              <w:top w:val="single" w:sz="4" w:space="0" w:color="auto"/>
              <w:left w:val="nil"/>
              <w:bottom w:val="single" w:sz="4" w:space="0" w:color="auto"/>
              <w:right w:val="nil"/>
            </w:tcBorders>
            <w:shd w:val="clear" w:color="auto" w:fill="auto"/>
            <w:noWrap/>
            <w:hideMark/>
          </w:tcPr>
          <w:p w14:paraId="73A08267"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FB7AFF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w:t>
            </w:r>
          </w:p>
        </w:tc>
        <w:tc>
          <w:tcPr>
            <w:tcW w:w="1559" w:type="dxa"/>
            <w:tcBorders>
              <w:top w:val="single" w:sz="4" w:space="0" w:color="auto"/>
              <w:left w:val="nil"/>
              <w:bottom w:val="single" w:sz="4" w:space="0" w:color="auto"/>
              <w:right w:val="single" w:sz="4" w:space="0" w:color="auto"/>
            </w:tcBorders>
            <w:shd w:val="clear" w:color="auto" w:fill="auto"/>
            <w:noWrap/>
            <w:hideMark/>
          </w:tcPr>
          <w:p w14:paraId="74E75F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97,22</w:t>
            </w:r>
          </w:p>
        </w:tc>
      </w:tr>
      <w:tr w:rsidR="005C2182" w:rsidRPr="005364F1" w14:paraId="736AD37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BAE44E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1598</w:t>
            </w:r>
          </w:p>
        </w:tc>
        <w:tc>
          <w:tcPr>
            <w:tcW w:w="1701" w:type="dxa"/>
            <w:tcBorders>
              <w:top w:val="single" w:sz="4" w:space="0" w:color="auto"/>
              <w:left w:val="nil"/>
              <w:bottom w:val="single" w:sz="4" w:space="0" w:color="auto"/>
              <w:right w:val="single" w:sz="4" w:space="0" w:color="auto"/>
            </w:tcBorders>
            <w:shd w:val="clear" w:color="auto" w:fill="auto"/>
            <w:noWrap/>
            <w:hideMark/>
          </w:tcPr>
          <w:p w14:paraId="47958E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99,83</w:t>
            </w:r>
          </w:p>
        </w:tc>
        <w:tc>
          <w:tcPr>
            <w:tcW w:w="567" w:type="dxa"/>
            <w:tcBorders>
              <w:top w:val="single" w:sz="4" w:space="0" w:color="auto"/>
              <w:left w:val="nil"/>
              <w:bottom w:val="single" w:sz="4" w:space="0" w:color="auto"/>
              <w:right w:val="nil"/>
            </w:tcBorders>
            <w:shd w:val="clear" w:color="auto" w:fill="auto"/>
            <w:noWrap/>
            <w:hideMark/>
          </w:tcPr>
          <w:p w14:paraId="4F909237"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846275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798</w:t>
            </w:r>
          </w:p>
        </w:tc>
        <w:tc>
          <w:tcPr>
            <w:tcW w:w="1701" w:type="dxa"/>
            <w:tcBorders>
              <w:top w:val="single" w:sz="4" w:space="0" w:color="auto"/>
              <w:left w:val="nil"/>
              <w:bottom w:val="single" w:sz="4" w:space="0" w:color="auto"/>
              <w:right w:val="single" w:sz="4" w:space="0" w:color="auto"/>
            </w:tcBorders>
            <w:shd w:val="clear" w:color="auto" w:fill="auto"/>
            <w:noWrap/>
            <w:hideMark/>
          </w:tcPr>
          <w:p w14:paraId="3660FD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99,67</w:t>
            </w:r>
          </w:p>
        </w:tc>
        <w:tc>
          <w:tcPr>
            <w:tcW w:w="426" w:type="dxa"/>
            <w:tcBorders>
              <w:top w:val="single" w:sz="4" w:space="0" w:color="auto"/>
              <w:left w:val="nil"/>
              <w:bottom w:val="single" w:sz="4" w:space="0" w:color="auto"/>
              <w:right w:val="nil"/>
            </w:tcBorders>
            <w:shd w:val="clear" w:color="auto" w:fill="auto"/>
            <w:noWrap/>
            <w:hideMark/>
          </w:tcPr>
          <w:p w14:paraId="41E5C0AA"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61D23B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w:t>
            </w:r>
          </w:p>
        </w:tc>
        <w:tc>
          <w:tcPr>
            <w:tcW w:w="1559" w:type="dxa"/>
            <w:tcBorders>
              <w:top w:val="single" w:sz="4" w:space="0" w:color="auto"/>
              <w:left w:val="nil"/>
              <w:bottom w:val="single" w:sz="4" w:space="0" w:color="auto"/>
              <w:right w:val="single" w:sz="4" w:space="0" w:color="auto"/>
            </w:tcBorders>
            <w:shd w:val="clear" w:color="auto" w:fill="auto"/>
            <w:noWrap/>
            <w:hideMark/>
          </w:tcPr>
          <w:p w14:paraId="46EFAA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94,44</w:t>
            </w:r>
          </w:p>
        </w:tc>
      </w:tr>
      <w:tr w:rsidR="005C2182" w:rsidRPr="005364F1" w14:paraId="425D533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440812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1597</w:t>
            </w:r>
          </w:p>
        </w:tc>
        <w:tc>
          <w:tcPr>
            <w:tcW w:w="1701" w:type="dxa"/>
            <w:tcBorders>
              <w:top w:val="single" w:sz="4" w:space="0" w:color="auto"/>
              <w:left w:val="nil"/>
              <w:bottom w:val="single" w:sz="4" w:space="0" w:color="auto"/>
              <w:right w:val="single" w:sz="4" w:space="0" w:color="auto"/>
            </w:tcBorders>
            <w:shd w:val="clear" w:color="auto" w:fill="auto"/>
            <w:noWrap/>
            <w:hideMark/>
          </w:tcPr>
          <w:p w14:paraId="19A8BE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99,75</w:t>
            </w:r>
          </w:p>
        </w:tc>
        <w:tc>
          <w:tcPr>
            <w:tcW w:w="567" w:type="dxa"/>
            <w:tcBorders>
              <w:top w:val="single" w:sz="4" w:space="0" w:color="auto"/>
              <w:left w:val="nil"/>
              <w:bottom w:val="single" w:sz="4" w:space="0" w:color="auto"/>
              <w:right w:val="nil"/>
            </w:tcBorders>
            <w:shd w:val="clear" w:color="auto" w:fill="auto"/>
            <w:noWrap/>
            <w:hideMark/>
          </w:tcPr>
          <w:p w14:paraId="798E8667"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BC70D4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797</w:t>
            </w:r>
          </w:p>
        </w:tc>
        <w:tc>
          <w:tcPr>
            <w:tcW w:w="1701" w:type="dxa"/>
            <w:tcBorders>
              <w:top w:val="single" w:sz="4" w:space="0" w:color="auto"/>
              <w:left w:val="nil"/>
              <w:bottom w:val="single" w:sz="4" w:space="0" w:color="auto"/>
              <w:right w:val="single" w:sz="4" w:space="0" w:color="auto"/>
            </w:tcBorders>
            <w:shd w:val="clear" w:color="auto" w:fill="auto"/>
            <w:noWrap/>
            <w:hideMark/>
          </w:tcPr>
          <w:p w14:paraId="4E558AB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99,50</w:t>
            </w:r>
          </w:p>
        </w:tc>
        <w:tc>
          <w:tcPr>
            <w:tcW w:w="426" w:type="dxa"/>
            <w:tcBorders>
              <w:top w:val="single" w:sz="4" w:space="0" w:color="auto"/>
              <w:left w:val="nil"/>
              <w:bottom w:val="single" w:sz="4" w:space="0" w:color="auto"/>
              <w:right w:val="nil"/>
            </w:tcBorders>
            <w:shd w:val="clear" w:color="auto" w:fill="auto"/>
            <w:noWrap/>
            <w:hideMark/>
          </w:tcPr>
          <w:p w14:paraId="42B6E57F"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D8F054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w:t>
            </w:r>
          </w:p>
        </w:tc>
        <w:tc>
          <w:tcPr>
            <w:tcW w:w="1559" w:type="dxa"/>
            <w:tcBorders>
              <w:top w:val="single" w:sz="4" w:space="0" w:color="auto"/>
              <w:left w:val="nil"/>
              <w:bottom w:val="single" w:sz="4" w:space="0" w:color="auto"/>
              <w:right w:val="single" w:sz="4" w:space="0" w:color="auto"/>
            </w:tcBorders>
            <w:shd w:val="clear" w:color="auto" w:fill="auto"/>
            <w:noWrap/>
            <w:hideMark/>
          </w:tcPr>
          <w:p w14:paraId="72C9CA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91,67</w:t>
            </w:r>
          </w:p>
        </w:tc>
      </w:tr>
      <w:tr w:rsidR="005C2182" w:rsidRPr="005364F1" w14:paraId="5698247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14F755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1596</w:t>
            </w:r>
          </w:p>
        </w:tc>
        <w:tc>
          <w:tcPr>
            <w:tcW w:w="1701" w:type="dxa"/>
            <w:tcBorders>
              <w:top w:val="single" w:sz="4" w:space="0" w:color="auto"/>
              <w:left w:val="nil"/>
              <w:bottom w:val="single" w:sz="4" w:space="0" w:color="auto"/>
              <w:right w:val="single" w:sz="4" w:space="0" w:color="auto"/>
            </w:tcBorders>
            <w:shd w:val="clear" w:color="auto" w:fill="auto"/>
            <w:noWrap/>
            <w:hideMark/>
          </w:tcPr>
          <w:p w14:paraId="3054B80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99,67</w:t>
            </w:r>
          </w:p>
        </w:tc>
        <w:tc>
          <w:tcPr>
            <w:tcW w:w="567" w:type="dxa"/>
            <w:tcBorders>
              <w:top w:val="single" w:sz="4" w:space="0" w:color="auto"/>
              <w:left w:val="nil"/>
              <w:bottom w:val="single" w:sz="4" w:space="0" w:color="auto"/>
              <w:right w:val="nil"/>
            </w:tcBorders>
            <w:shd w:val="clear" w:color="auto" w:fill="auto"/>
            <w:noWrap/>
            <w:hideMark/>
          </w:tcPr>
          <w:p w14:paraId="3D2504AA"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030CDF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796</w:t>
            </w:r>
          </w:p>
        </w:tc>
        <w:tc>
          <w:tcPr>
            <w:tcW w:w="1701" w:type="dxa"/>
            <w:tcBorders>
              <w:top w:val="single" w:sz="4" w:space="0" w:color="auto"/>
              <w:left w:val="nil"/>
              <w:bottom w:val="single" w:sz="4" w:space="0" w:color="auto"/>
              <w:right w:val="single" w:sz="4" w:space="0" w:color="auto"/>
            </w:tcBorders>
            <w:shd w:val="clear" w:color="auto" w:fill="auto"/>
            <w:noWrap/>
            <w:hideMark/>
          </w:tcPr>
          <w:p w14:paraId="7B5A5F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99,33</w:t>
            </w:r>
          </w:p>
        </w:tc>
        <w:tc>
          <w:tcPr>
            <w:tcW w:w="426" w:type="dxa"/>
            <w:tcBorders>
              <w:top w:val="single" w:sz="4" w:space="0" w:color="auto"/>
              <w:left w:val="nil"/>
              <w:bottom w:val="single" w:sz="4" w:space="0" w:color="auto"/>
              <w:right w:val="nil"/>
            </w:tcBorders>
            <w:shd w:val="clear" w:color="auto" w:fill="auto"/>
            <w:noWrap/>
            <w:hideMark/>
          </w:tcPr>
          <w:p w14:paraId="550561B5"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A824AF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w:t>
            </w:r>
          </w:p>
        </w:tc>
        <w:tc>
          <w:tcPr>
            <w:tcW w:w="1559" w:type="dxa"/>
            <w:tcBorders>
              <w:top w:val="single" w:sz="4" w:space="0" w:color="auto"/>
              <w:left w:val="nil"/>
              <w:bottom w:val="single" w:sz="4" w:space="0" w:color="auto"/>
              <w:right w:val="single" w:sz="4" w:space="0" w:color="auto"/>
            </w:tcBorders>
            <w:shd w:val="clear" w:color="auto" w:fill="auto"/>
            <w:noWrap/>
            <w:hideMark/>
          </w:tcPr>
          <w:p w14:paraId="038313B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88,89</w:t>
            </w:r>
          </w:p>
        </w:tc>
      </w:tr>
      <w:tr w:rsidR="005C2182" w:rsidRPr="005364F1" w14:paraId="2CB4E0B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5BC43B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1595</w:t>
            </w:r>
          </w:p>
        </w:tc>
        <w:tc>
          <w:tcPr>
            <w:tcW w:w="1701" w:type="dxa"/>
            <w:tcBorders>
              <w:top w:val="single" w:sz="4" w:space="0" w:color="auto"/>
              <w:left w:val="nil"/>
              <w:bottom w:val="single" w:sz="4" w:space="0" w:color="auto"/>
              <w:right w:val="single" w:sz="4" w:space="0" w:color="auto"/>
            </w:tcBorders>
            <w:shd w:val="clear" w:color="auto" w:fill="auto"/>
            <w:noWrap/>
            <w:hideMark/>
          </w:tcPr>
          <w:p w14:paraId="427EDD2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99,58</w:t>
            </w:r>
          </w:p>
        </w:tc>
        <w:tc>
          <w:tcPr>
            <w:tcW w:w="567" w:type="dxa"/>
            <w:tcBorders>
              <w:top w:val="single" w:sz="4" w:space="0" w:color="auto"/>
              <w:left w:val="nil"/>
              <w:bottom w:val="single" w:sz="4" w:space="0" w:color="auto"/>
              <w:right w:val="nil"/>
            </w:tcBorders>
            <w:shd w:val="clear" w:color="auto" w:fill="auto"/>
            <w:noWrap/>
            <w:hideMark/>
          </w:tcPr>
          <w:p w14:paraId="17F73647"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1EA071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795</w:t>
            </w:r>
          </w:p>
        </w:tc>
        <w:tc>
          <w:tcPr>
            <w:tcW w:w="1701" w:type="dxa"/>
            <w:tcBorders>
              <w:top w:val="single" w:sz="4" w:space="0" w:color="auto"/>
              <w:left w:val="nil"/>
              <w:bottom w:val="single" w:sz="4" w:space="0" w:color="auto"/>
              <w:right w:val="single" w:sz="4" w:space="0" w:color="auto"/>
            </w:tcBorders>
            <w:shd w:val="clear" w:color="auto" w:fill="auto"/>
            <w:noWrap/>
            <w:hideMark/>
          </w:tcPr>
          <w:p w14:paraId="0A1F4AF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99,17</w:t>
            </w:r>
          </w:p>
        </w:tc>
        <w:tc>
          <w:tcPr>
            <w:tcW w:w="426" w:type="dxa"/>
            <w:tcBorders>
              <w:top w:val="single" w:sz="4" w:space="0" w:color="auto"/>
              <w:left w:val="nil"/>
              <w:bottom w:val="single" w:sz="4" w:space="0" w:color="auto"/>
              <w:right w:val="nil"/>
            </w:tcBorders>
            <w:shd w:val="clear" w:color="auto" w:fill="auto"/>
            <w:noWrap/>
            <w:hideMark/>
          </w:tcPr>
          <w:p w14:paraId="6D8B8307"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C2E95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w:t>
            </w:r>
          </w:p>
        </w:tc>
        <w:tc>
          <w:tcPr>
            <w:tcW w:w="1559" w:type="dxa"/>
            <w:tcBorders>
              <w:top w:val="single" w:sz="4" w:space="0" w:color="auto"/>
              <w:left w:val="nil"/>
              <w:bottom w:val="single" w:sz="4" w:space="0" w:color="auto"/>
              <w:right w:val="single" w:sz="4" w:space="0" w:color="auto"/>
            </w:tcBorders>
            <w:shd w:val="clear" w:color="auto" w:fill="auto"/>
            <w:noWrap/>
            <w:hideMark/>
          </w:tcPr>
          <w:p w14:paraId="421EA5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86,11</w:t>
            </w:r>
          </w:p>
        </w:tc>
      </w:tr>
      <w:tr w:rsidR="005C2182" w:rsidRPr="005364F1" w14:paraId="4FEE00D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1E572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1594</w:t>
            </w:r>
          </w:p>
        </w:tc>
        <w:tc>
          <w:tcPr>
            <w:tcW w:w="1701" w:type="dxa"/>
            <w:tcBorders>
              <w:top w:val="single" w:sz="4" w:space="0" w:color="auto"/>
              <w:left w:val="nil"/>
              <w:bottom w:val="single" w:sz="4" w:space="0" w:color="auto"/>
              <w:right w:val="single" w:sz="4" w:space="0" w:color="auto"/>
            </w:tcBorders>
            <w:shd w:val="clear" w:color="auto" w:fill="auto"/>
            <w:noWrap/>
            <w:hideMark/>
          </w:tcPr>
          <w:p w14:paraId="5102384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99,50</w:t>
            </w:r>
          </w:p>
        </w:tc>
        <w:tc>
          <w:tcPr>
            <w:tcW w:w="567" w:type="dxa"/>
            <w:tcBorders>
              <w:top w:val="single" w:sz="4" w:space="0" w:color="auto"/>
              <w:left w:val="nil"/>
              <w:bottom w:val="single" w:sz="4" w:space="0" w:color="auto"/>
              <w:right w:val="nil"/>
            </w:tcBorders>
            <w:shd w:val="clear" w:color="auto" w:fill="auto"/>
            <w:noWrap/>
            <w:hideMark/>
          </w:tcPr>
          <w:p w14:paraId="5D34DB38"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FCAE9B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794</w:t>
            </w:r>
          </w:p>
        </w:tc>
        <w:tc>
          <w:tcPr>
            <w:tcW w:w="1701" w:type="dxa"/>
            <w:tcBorders>
              <w:top w:val="single" w:sz="4" w:space="0" w:color="auto"/>
              <w:left w:val="nil"/>
              <w:bottom w:val="single" w:sz="4" w:space="0" w:color="auto"/>
              <w:right w:val="single" w:sz="4" w:space="0" w:color="auto"/>
            </w:tcBorders>
            <w:shd w:val="clear" w:color="auto" w:fill="auto"/>
            <w:noWrap/>
            <w:hideMark/>
          </w:tcPr>
          <w:p w14:paraId="367584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99,00</w:t>
            </w:r>
          </w:p>
        </w:tc>
        <w:tc>
          <w:tcPr>
            <w:tcW w:w="426" w:type="dxa"/>
            <w:tcBorders>
              <w:top w:val="single" w:sz="4" w:space="0" w:color="auto"/>
              <w:left w:val="nil"/>
              <w:bottom w:val="single" w:sz="4" w:space="0" w:color="auto"/>
              <w:right w:val="nil"/>
            </w:tcBorders>
            <w:shd w:val="clear" w:color="auto" w:fill="auto"/>
            <w:noWrap/>
            <w:hideMark/>
          </w:tcPr>
          <w:p w14:paraId="5567F21E"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FC052C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w:t>
            </w:r>
          </w:p>
        </w:tc>
        <w:tc>
          <w:tcPr>
            <w:tcW w:w="1559" w:type="dxa"/>
            <w:tcBorders>
              <w:top w:val="single" w:sz="4" w:space="0" w:color="auto"/>
              <w:left w:val="nil"/>
              <w:bottom w:val="single" w:sz="4" w:space="0" w:color="auto"/>
              <w:right w:val="single" w:sz="4" w:space="0" w:color="auto"/>
            </w:tcBorders>
            <w:shd w:val="clear" w:color="auto" w:fill="auto"/>
            <w:noWrap/>
            <w:hideMark/>
          </w:tcPr>
          <w:p w14:paraId="603442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83,33</w:t>
            </w:r>
          </w:p>
        </w:tc>
      </w:tr>
      <w:tr w:rsidR="005C2182" w:rsidRPr="005364F1" w14:paraId="4D4717F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8A43CA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1593</w:t>
            </w:r>
          </w:p>
        </w:tc>
        <w:tc>
          <w:tcPr>
            <w:tcW w:w="1701" w:type="dxa"/>
            <w:tcBorders>
              <w:top w:val="single" w:sz="4" w:space="0" w:color="auto"/>
              <w:left w:val="nil"/>
              <w:bottom w:val="single" w:sz="4" w:space="0" w:color="auto"/>
              <w:right w:val="single" w:sz="4" w:space="0" w:color="auto"/>
            </w:tcBorders>
            <w:shd w:val="clear" w:color="auto" w:fill="auto"/>
            <w:noWrap/>
            <w:hideMark/>
          </w:tcPr>
          <w:p w14:paraId="4FB8DE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99,42</w:t>
            </w:r>
          </w:p>
        </w:tc>
        <w:tc>
          <w:tcPr>
            <w:tcW w:w="567" w:type="dxa"/>
            <w:tcBorders>
              <w:top w:val="single" w:sz="4" w:space="0" w:color="auto"/>
              <w:left w:val="nil"/>
              <w:bottom w:val="single" w:sz="4" w:space="0" w:color="auto"/>
              <w:right w:val="nil"/>
            </w:tcBorders>
            <w:shd w:val="clear" w:color="auto" w:fill="auto"/>
            <w:noWrap/>
            <w:hideMark/>
          </w:tcPr>
          <w:p w14:paraId="024E7809"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75F9DA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793</w:t>
            </w:r>
          </w:p>
        </w:tc>
        <w:tc>
          <w:tcPr>
            <w:tcW w:w="1701" w:type="dxa"/>
            <w:tcBorders>
              <w:top w:val="single" w:sz="4" w:space="0" w:color="auto"/>
              <w:left w:val="nil"/>
              <w:bottom w:val="single" w:sz="4" w:space="0" w:color="auto"/>
              <w:right w:val="single" w:sz="4" w:space="0" w:color="auto"/>
            </w:tcBorders>
            <w:shd w:val="clear" w:color="auto" w:fill="auto"/>
            <w:noWrap/>
            <w:hideMark/>
          </w:tcPr>
          <w:p w14:paraId="4A2EF1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98,83</w:t>
            </w:r>
          </w:p>
        </w:tc>
        <w:tc>
          <w:tcPr>
            <w:tcW w:w="426" w:type="dxa"/>
            <w:tcBorders>
              <w:top w:val="single" w:sz="4" w:space="0" w:color="auto"/>
              <w:left w:val="nil"/>
              <w:bottom w:val="single" w:sz="4" w:space="0" w:color="auto"/>
              <w:right w:val="nil"/>
            </w:tcBorders>
            <w:shd w:val="clear" w:color="auto" w:fill="auto"/>
            <w:noWrap/>
            <w:hideMark/>
          </w:tcPr>
          <w:p w14:paraId="05EDB53C"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B4E60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w:t>
            </w:r>
          </w:p>
        </w:tc>
        <w:tc>
          <w:tcPr>
            <w:tcW w:w="1559" w:type="dxa"/>
            <w:tcBorders>
              <w:top w:val="single" w:sz="4" w:space="0" w:color="auto"/>
              <w:left w:val="nil"/>
              <w:bottom w:val="single" w:sz="4" w:space="0" w:color="auto"/>
              <w:right w:val="single" w:sz="4" w:space="0" w:color="auto"/>
            </w:tcBorders>
            <w:shd w:val="clear" w:color="auto" w:fill="auto"/>
            <w:noWrap/>
            <w:hideMark/>
          </w:tcPr>
          <w:p w14:paraId="58D3B8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80,56</w:t>
            </w:r>
          </w:p>
        </w:tc>
      </w:tr>
      <w:tr w:rsidR="005C2182" w:rsidRPr="005364F1" w14:paraId="32F97EA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B6F468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1592</w:t>
            </w:r>
          </w:p>
        </w:tc>
        <w:tc>
          <w:tcPr>
            <w:tcW w:w="1701" w:type="dxa"/>
            <w:tcBorders>
              <w:top w:val="single" w:sz="4" w:space="0" w:color="auto"/>
              <w:left w:val="nil"/>
              <w:bottom w:val="single" w:sz="4" w:space="0" w:color="auto"/>
              <w:right w:val="single" w:sz="4" w:space="0" w:color="auto"/>
            </w:tcBorders>
            <w:shd w:val="clear" w:color="auto" w:fill="auto"/>
            <w:noWrap/>
            <w:hideMark/>
          </w:tcPr>
          <w:p w14:paraId="36F0B2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99,33</w:t>
            </w:r>
          </w:p>
        </w:tc>
        <w:tc>
          <w:tcPr>
            <w:tcW w:w="567" w:type="dxa"/>
            <w:tcBorders>
              <w:top w:val="single" w:sz="4" w:space="0" w:color="auto"/>
              <w:left w:val="nil"/>
              <w:bottom w:val="single" w:sz="4" w:space="0" w:color="auto"/>
              <w:right w:val="nil"/>
            </w:tcBorders>
            <w:shd w:val="clear" w:color="auto" w:fill="auto"/>
            <w:noWrap/>
            <w:hideMark/>
          </w:tcPr>
          <w:p w14:paraId="4B02B12B"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153AC2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792</w:t>
            </w:r>
          </w:p>
        </w:tc>
        <w:tc>
          <w:tcPr>
            <w:tcW w:w="1701" w:type="dxa"/>
            <w:tcBorders>
              <w:top w:val="single" w:sz="4" w:space="0" w:color="auto"/>
              <w:left w:val="nil"/>
              <w:bottom w:val="single" w:sz="4" w:space="0" w:color="auto"/>
              <w:right w:val="single" w:sz="4" w:space="0" w:color="auto"/>
            </w:tcBorders>
            <w:shd w:val="clear" w:color="auto" w:fill="auto"/>
            <w:noWrap/>
            <w:hideMark/>
          </w:tcPr>
          <w:p w14:paraId="4200B6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98,67</w:t>
            </w:r>
          </w:p>
        </w:tc>
        <w:tc>
          <w:tcPr>
            <w:tcW w:w="426" w:type="dxa"/>
            <w:tcBorders>
              <w:top w:val="single" w:sz="4" w:space="0" w:color="auto"/>
              <w:left w:val="nil"/>
              <w:bottom w:val="single" w:sz="4" w:space="0" w:color="auto"/>
              <w:right w:val="nil"/>
            </w:tcBorders>
            <w:shd w:val="clear" w:color="auto" w:fill="auto"/>
            <w:noWrap/>
            <w:hideMark/>
          </w:tcPr>
          <w:p w14:paraId="306728C5"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093CB3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w:t>
            </w:r>
          </w:p>
        </w:tc>
        <w:tc>
          <w:tcPr>
            <w:tcW w:w="1559" w:type="dxa"/>
            <w:tcBorders>
              <w:top w:val="single" w:sz="4" w:space="0" w:color="auto"/>
              <w:left w:val="nil"/>
              <w:bottom w:val="single" w:sz="4" w:space="0" w:color="auto"/>
              <w:right w:val="single" w:sz="4" w:space="0" w:color="auto"/>
            </w:tcBorders>
            <w:shd w:val="clear" w:color="auto" w:fill="auto"/>
            <w:noWrap/>
            <w:hideMark/>
          </w:tcPr>
          <w:p w14:paraId="40E8831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77,78</w:t>
            </w:r>
          </w:p>
        </w:tc>
      </w:tr>
      <w:tr w:rsidR="005C2182" w:rsidRPr="005364F1" w14:paraId="50F9652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87C3F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1591</w:t>
            </w:r>
          </w:p>
        </w:tc>
        <w:tc>
          <w:tcPr>
            <w:tcW w:w="1701" w:type="dxa"/>
            <w:tcBorders>
              <w:top w:val="single" w:sz="4" w:space="0" w:color="auto"/>
              <w:left w:val="nil"/>
              <w:bottom w:val="single" w:sz="4" w:space="0" w:color="auto"/>
              <w:right w:val="single" w:sz="4" w:space="0" w:color="auto"/>
            </w:tcBorders>
            <w:shd w:val="clear" w:color="auto" w:fill="auto"/>
            <w:noWrap/>
            <w:hideMark/>
          </w:tcPr>
          <w:p w14:paraId="41AA8C1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99,25</w:t>
            </w:r>
          </w:p>
        </w:tc>
        <w:tc>
          <w:tcPr>
            <w:tcW w:w="567" w:type="dxa"/>
            <w:tcBorders>
              <w:top w:val="single" w:sz="4" w:space="0" w:color="auto"/>
              <w:left w:val="nil"/>
              <w:bottom w:val="single" w:sz="4" w:space="0" w:color="auto"/>
              <w:right w:val="nil"/>
            </w:tcBorders>
            <w:shd w:val="clear" w:color="auto" w:fill="auto"/>
            <w:noWrap/>
            <w:hideMark/>
          </w:tcPr>
          <w:p w14:paraId="46CC94BC"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172D65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791</w:t>
            </w:r>
          </w:p>
        </w:tc>
        <w:tc>
          <w:tcPr>
            <w:tcW w:w="1701" w:type="dxa"/>
            <w:tcBorders>
              <w:top w:val="single" w:sz="4" w:space="0" w:color="auto"/>
              <w:left w:val="nil"/>
              <w:bottom w:val="single" w:sz="4" w:space="0" w:color="auto"/>
              <w:right w:val="single" w:sz="4" w:space="0" w:color="auto"/>
            </w:tcBorders>
            <w:shd w:val="clear" w:color="auto" w:fill="auto"/>
            <w:noWrap/>
            <w:hideMark/>
          </w:tcPr>
          <w:p w14:paraId="1D95FD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98,50</w:t>
            </w:r>
          </w:p>
        </w:tc>
        <w:tc>
          <w:tcPr>
            <w:tcW w:w="426" w:type="dxa"/>
            <w:tcBorders>
              <w:top w:val="single" w:sz="4" w:space="0" w:color="auto"/>
              <w:left w:val="nil"/>
              <w:bottom w:val="single" w:sz="4" w:space="0" w:color="auto"/>
              <w:right w:val="nil"/>
            </w:tcBorders>
            <w:shd w:val="clear" w:color="auto" w:fill="auto"/>
            <w:noWrap/>
            <w:hideMark/>
          </w:tcPr>
          <w:p w14:paraId="1E238589"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3C6975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w:t>
            </w:r>
          </w:p>
        </w:tc>
        <w:tc>
          <w:tcPr>
            <w:tcW w:w="1559" w:type="dxa"/>
            <w:tcBorders>
              <w:top w:val="single" w:sz="4" w:space="0" w:color="auto"/>
              <w:left w:val="nil"/>
              <w:bottom w:val="single" w:sz="4" w:space="0" w:color="auto"/>
              <w:right w:val="single" w:sz="4" w:space="0" w:color="auto"/>
            </w:tcBorders>
            <w:shd w:val="clear" w:color="auto" w:fill="auto"/>
            <w:noWrap/>
            <w:hideMark/>
          </w:tcPr>
          <w:p w14:paraId="04A88B6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75,00</w:t>
            </w:r>
          </w:p>
        </w:tc>
      </w:tr>
      <w:tr w:rsidR="005C2182" w:rsidRPr="005364F1" w14:paraId="3CB7D87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AAA8ED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1590</w:t>
            </w:r>
          </w:p>
        </w:tc>
        <w:tc>
          <w:tcPr>
            <w:tcW w:w="1701" w:type="dxa"/>
            <w:tcBorders>
              <w:top w:val="single" w:sz="4" w:space="0" w:color="auto"/>
              <w:left w:val="nil"/>
              <w:bottom w:val="single" w:sz="4" w:space="0" w:color="auto"/>
              <w:right w:val="single" w:sz="4" w:space="0" w:color="auto"/>
            </w:tcBorders>
            <w:shd w:val="clear" w:color="auto" w:fill="auto"/>
            <w:noWrap/>
            <w:hideMark/>
          </w:tcPr>
          <w:p w14:paraId="4C36A9B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99,17</w:t>
            </w:r>
          </w:p>
        </w:tc>
        <w:tc>
          <w:tcPr>
            <w:tcW w:w="567" w:type="dxa"/>
            <w:tcBorders>
              <w:top w:val="single" w:sz="4" w:space="0" w:color="auto"/>
              <w:left w:val="nil"/>
              <w:bottom w:val="single" w:sz="4" w:space="0" w:color="auto"/>
              <w:right w:val="nil"/>
            </w:tcBorders>
            <w:shd w:val="clear" w:color="auto" w:fill="auto"/>
            <w:noWrap/>
            <w:hideMark/>
          </w:tcPr>
          <w:p w14:paraId="681ABD7B"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4E4014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790</w:t>
            </w:r>
          </w:p>
        </w:tc>
        <w:tc>
          <w:tcPr>
            <w:tcW w:w="1701" w:type="dxa"/>
            <w:tcBorders>
              <w:top w:val="single" w:sz="4" w:space="0" w:color="auto"/>
              <w:left w:val="nil"/>
              <w:bottom w:val="single" w:sz="4" w:space="0" w:color="auto"/>
              <w:right w:val="single" w:sz="4" w:space="0" w:color="auto"/>
            </w:tcBorders>
            <w:shd w:val="clear" w:color="auto" w:fill="auto"/>
            <w:noWrap/>
            <w:hideMark/>
          </w:tcPr>
          <w:p w14:paraId="1A1118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98,33</w:t>
            </w:r>
          </w:p>
        </w:tc>
        <w:tc>
          <w:tcPr>
            <w:tcW w:w="426" w:type="dxa"/>
            <w:tcBorders>
              <w:top w:val="single" w:sz="4" w:space="0" w:color="auto"/>
              <w:left w:val="nil"/>
              <w:bottom w:val="single" w:sz="4" w:space="0" w:color="auto"/>
              <w:right w:val="nil"/>
            </w:tcBorders>
            <w:shd w:val="clear" w:color="auto" w:fill="auto"/>
            <w:noWrap/>
            <w:hideMark/>
          </w:tcPr>
          <w:p w14:paraId="1CD9FA20"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15D6DC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w:t>
            </w:r>
          </w:p>
        </w:tc>
        <w:tc>
          <w:tcPr>
            <w:tcW w:w="1559" w:type="dxa"/>
            <w:tcBorders>
              <w:top w:val="single" w:sz="4" w:space="0" w:color="auto"/>
              <w:left w:val="nil"/>
              <w:bottom w:val="single" w:sz="4" w:space="0" w:color="auto"/>
              <w:right w:val="single" w:sz="4" w:space="0" w:color="auto"/>
            </w:tcBorders>
            <w:shd w:val="clear" w:color="auto" w:fill="auto"/>
            <w:noWrap/>
            <w:hideMark/>
          </w:tcPr>
          <w:p w14:paraId="284A12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72,22</w:t>
            </w:r>
          </w:p>
        </w:tc>
      </w:tr>
      <w:tr w:rsidR="005C2182" w:rsidRPr="005364F1" w14:paraId="486BCF4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3F8FEA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1589</w:t>
            </w:r>
          </w:p>
        </w:tc>
        <w:tc>
          <w:tcPr>
            <w:tcW w:w="1701" w:type="dxa"/>
            <w:tcBorders>
              <w:top w:val="single" w:sz="4" w:space="0" w:color="auto"/>
              <w:left w:val="nil"/>
              <w:bottom w:val="single" w:sz="4" w:space="0" w:color="auto"/>
              <w:right w:val="single" w:sz="4" w:space="0" w:color="auto"/>
            </w:tcBorders>
            <w:shd w:val="clear" w:color="auto" w:fill="auto"/>
            <w:noWrap/>
            <w:hideMark/>
          </w:tcPr>
          <w:p w14:paraId="324D9B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99,08</w:t>
            </w:r>
          </w:p>
        </w:tc>
        <w:tc>
          <w:tcPr>
            <w:tcW w:w="567" w:type="dxa"/>
            <w:tcBorders>
              <w:top w:val="single" w:sz="4" w:space="0" w:color="auto"/>
              <w:left w:val="nil"/>
              <w:bottom w:val="single" w:sz="4" w:space="0" w:color="auto"/>
              <w:right w:val="nil"/>
            </w:tcBorders>
            <w:shd w:val="clear" w:color="auto" w:fill="auto"/>
            <w:noWrap/>
            <w:hideMark/>
          </w:tcPr>
          <w:p w14:paraId="66458B84"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506462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789</w:t>
            </w:r>
          </w:p>
        </w:tc>
        <w:tc>
          <w:tcPr>
            <w:tcW w:w="1701" w:type="dxa"/>
            <w:tcBorders>
              <w:top w:val="single" w:sz="4" w:space="0" w:color="auto"/>
              <w:left w:val="nil"/>
              <w:bottom w:val="single" w:sz="4" w:space="0" w:color="auto"/>
              <w:right w:val="single" w:sz="4" w:space="0" w:color="auto"/>
            </w:tcBorders>
            <w:shd w:val="clear" w:color="auto" w:fill="auto"/>
            <w:noWrap/>
            <w:hideMark/>
          </w:tcPr>
          <w:p w14:paraId="2CBF3C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98,17</w:t>
            </w:r>
          </w:p>
        </w:tc>
        <w:tc>
          <w:tcPr>
            <w:tcW w:w="426" w:type="dxa"/>
            <w:tcBorders>
              <w:top w:val="single" w:sz="4" w:space="0" w:color="auto"/>
              <w:left w:val="nil"/>
              <w:bottom w:val="single" w:sz="4" w:space="0" w:color="auto"/>
              <w:right w:val="nil"/>
            </w:tcBorders>
            <w:shd w:val="clear" w:color="auto" w:fill="auto"/>
            <w:noWrap/>
            <w:hideMark/>
          </w:tcPr>
          <w:p w14:paraId="3F8F92B4"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1FBCCC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w:t>
            </w:r>
          </w:p>
        </w:tc>
        <w:tc>
          <w:tcPr>
            <w:tcW w:w="1559" w:type="dxa"/>
            <w:tcBorders>
              <w:top w:val="single" w:sz="4" w:space="0" w:color="auto"/>
              <w:left w:val="nil"/>
              <w:bottom w:val="single" w:sz="4" w:space="0" w:color="auto"/>
              <w:right w:val="single" w:sz="4" w:space="0" w:color="auto"/>
            </w:tcBorders>
            <w:shd w:val="clear" w:color="auto" w:fill="auto"/>
            <w:noWrap/>
            <w:hideMark/>
          </w:tcPr>
          <w:p w14:paraId="33EA8E8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69,44</w:t>
            </w:r>
          </w:p>
        </w:tc>
      </w:tr>
      <w:tr w:rsidR="005C2182" w:rsidRPr="005364F1" w14:paraId="70A7B05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AFAD0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1588</w:t>
            </w:r>
          </w:p>
        </w:tc>
        <w:tc>
          <w:tcPr>
            <w:tcW w:w="1701" w:type="dxa"/>
            <w:tcBorders>
              <w:top w:val="single" w:sz="4" w:space="0" w:color="auto"/>
              <w:left w:val="nil"/>
              <w:bottom w:val="single" w:sz="4" w:space="0" w:color="auto"/>
              <w:right w:val="single" w:sz="4" w:space="0" w:color="auto"/>
            </w:tcBorders>
            <w:shd w:val="clear" w:color="auto" w:fill="auto"/>
            <w:noWrap/>
            <w:hideMark/>
          </w:tcPr>
          <w:p w14:paraId="33100B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99,00</w:t>
            </w:r>
          </w:p>
        </w:tc>
        <w:tc>
          <w:tcPr>
            <w:tcW w:w="567" w:type="dxa"/>
            <w:tcBorders>
              <w:top w:val="single" w:sz="4" w:space="0" w:color="auto"/>
              <w:left w:val="nil"/>
              <w:bottom w:val="single" w:sz="4" w:space="0" w:color="auto"/>
              <w:right w:val="nil"/>
            </w:tcBorders>
            <w:shd w:val="clear" w:color="auto" w:fill="auto"/>
            <w:noWrap/>
            <w:hideMark/>
          </w:tcPr>
          <w:p w14:paraId="09A895CC"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3875F0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788</w:t>
            </w:r>
          </w:p>
        </w:tc>
        <w:tc>
          <w:tcPr>
            <w:tcW w:w="1701" w:type="dxa"/>
            <w:tcBorders>
              <w:top w:val="single" w:sz="4" w:space="0" w:color="auto"/>
              <w:left w:val="nil"/>
              <w:bottom w:val="single" w:sz="4" w:space="0" w:color="auto"/>
              <w:right w:val="single" w:sz="4" w:space="0" w:color="auto"/>
            </w:tcBorders>
            <w:shd w:val="clear" w:color="auto" w:fill="auto"/>
            <w:noWrap/>
            <w:hideMark/>
          </w:tcPr>
          <w:p w14:paraId="1B5507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98,00</w:t>
            </w:r>
          </w:p>
        </w:tc>
        <w:tc>
          <w:tcPr>
            <w:tcW w:w="426" w:type="dxa"/>
            <w:tcBorders>
              <w:top w:val="single" w:sz="4" w:space="0" w:color="auto"/>
              <w:left w:val="nil"/>
              <w:bottom w:val="single" w:sz="4" w:space="0" w:color="auto"/>
              <w:right w:val="nil"/>
            </w:tcBorders>
            <w:shd w:val="clear" w:color="auto" w:fill="auto"/>
            <w:noWrap/>
            <w:hideMark/>
          </w:tcPr>
          <w:p w14:paraId="28030FB1"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87DC8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w:t>
            </w:r>
          </w:p>
        </w:tc>
        <w:tc>
          <w:tcPr>
            <w:tcW w:w="1559" w:type="dxa"/>
            <w:tcBorders>
              <w:top w:val="single" w:sz="4" w:space="0" w:color="auto"/>
              <w:left w:val="nil"/>
              <w:bottom w:val="single" w:sz="4" w:space="0" w:color="auto"/>
              <w:right w:val="single" w:sz="4" w:space="0" w:color="auto"/>
            </w:tcBorders>
            <w:shd w:val="clear" w:color="auto" w:fill="auto"/>
            <w:noWrap/>
            <w:hideMark/>
          </w:tcPr>
          <w:p w14:paraId="2C7070E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66,67</w:t>
            </w:r>
          </w:p>
        </w:tc>
      </w:tr>
      <w:tr w:rsidR="005C2182" w:rsidRPr="005364F1" w14:paraId="752880C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C241D4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1587</w:t>
            </w:r>
          </w:p>
        </w:tc>
        <w:tc>
          <w:tcPr>
            <w:tcW w:w="1701" w:type="dxa"/>
            <w:tcBorders>
              <w:top w:val="single" w:sz="4" w:space="0" w:color="auto"/>
              <w:left w:val="nil"/>
              <w:bottom w:val="single" w:sz="4" w:space="0" w:color="auto"/>
              <w:right w:val="single" w:sz="4" w:space="0" w:color="auto"/>
            </w:tcBorders>
            <w:shd w:val="clear" w:color="auto" w:fill="auto"/>
            <w:noWrap/>
            <w:hideMark/>
          </w:tcPr>
          <w:p w14:paraId="4084A8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98,92</w:t>
            </w:r>
          </w:p>
        </w:tc>
        <w:tc>
          <w:tcPr>
            <w:tcW w:w="567" w:type="dxa"/>
            <w:tcBorders>
              <w:top w:val="single" w:sz="4" w:space="0" w:color="auto"/>
              <w:left w:val="nil"/>
              <w:bottom w:val="single" w:sz="4" w:space="0" w:color="auto"/>
              <w:right w:val="nil"/>
            </w:tcBorders>
            <w:shd w:val="clear" w:color="auto" w:fill="auto"/>
            <w:noWrap/>
            <w:hideMark/>
          </w:tcPr>
          <w:p w14:paraId="3C402F41"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561AFC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787</w:t>
            </w:r>
          </w:p>
        </w:tc>
        <w:tc>
          <w:tcPr>
            <w:tcW w:w="1701" w:type="dxa"/>
            <w:tcBorders>
              <w:top w:val="single" w:sz="4" w:space="0" w:color="auto"/>
              <w:left w:val="nil"/>
              <w:bottom w:val="single" w:sz="4" w:space="0" w:color="auto"/>
              <w:right w:val="single" w:sz="4" w:space="0" w:color="auto"/>
            </w:tcBorders>
            <w:shd w:val="clear" w:color="auto" w:fill="auto"/>
            <w:noWrap/>
            <w:hideMark/>
          </w:tcPr>
          <w:p w14:paraId="0FA10C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97,83</w:t>
            </w:r>
          </w:p>
        </w:tc>
        <w:tc>
          <w:tcPr>
            <w:tcW w:w="426" w:type="dxa"/>
            <w:tcBorders>
              <w:top w:val="single" w:sz="4" w:space="0" w:color="auto"/>
              <w:left w:val="nil"/>
              <w:bottom w:val="single" w:sz="4" w:space="0" w:color="auto"/>
              <w:right w:val="nil"/>
            </w:tcBorders>
            <w:shd w:val="clear" w:color="auto" w:fill="auto"/>
            <w:noWrap/>
            <w:hideMark/>
          </w:tcPr>
          <w:p w14:paraId="306E6431"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6066E4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w:t>
            </w:r>
          </w:p>
        </w:tc>
        <w:tc>
          <w:tcPr>
            <w:tcW w:w="1559" w:type="dxa"/>
            <w:tcBorders>
              <w:top w:val="single" w:sz="4" w:space="0" w:color="auto"/>
              <w:left w:val="nil"/>
              <w:bottom w:val="single" w:sz="4" w:space="0" w:color="auto"/>
              <w:right w:val="single" w:sz="4" w:space="0" w:color="auto"/>
            </w:tcBorders>
            <w:shd w:val="clear" w:color="auto" w:fill="auto"/>
            <w:noWrap/>
            <w:hideMark/>
          </w:tcPr>
          <w:p w14:paraId="0FC0DE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63,89</w:t>
            </w:r>
          </w:p>
        </w:tc>
      </w:tr>
      <w:tr w:rsidR="005C2182" w:rsidRPr="005364F1" w14:paraId="57FBF51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DE0388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1586</w:t>
            </w:r>
          </w:p>
        </w:tc>
        <w:tc>
          <w:tcPr>
            <w:tcW w:w="1701" w:type="dxa"/>
            <w:tcBorders>
              <w:top w:val="single" w:sz="4" w:space="0" w:color="auto"/>
              <w:left w:val="nil"/>
              <w:bottom w:val="single" w:sz="4" w:space="0" w:color="auto"/>
              <w:right w:val="single" w:sz="4" w:space="0" w:color="auto"/>
            </w:tcBorders>
            <w:shd w:val="clear" w:color="auto" w:fill="auto"/>
            <w:noWrap/>
            <w:hideMark/>
          </w:tcPr>
          <w:p w14:paraId="0DE5EA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98,83</w:t>
            </w:r>
          </w:p>
        </w:tc>
        <w:tc>
          <w:tcPr>
            <w:tcW w:w="567" w:type="dxa"/>
            <w:tcBorders>
              <w:top w:val="single" w:sz="4" w:space="0" w:color="auto"/>
              <w:left w:val="nil"/>
              <w:bottom w:val="single" w:sz="4" w:space="0" w:color="auto"/>
              <w:right w:val="nil"/>
            </w:tcBorders>
            <w:shd w:val="clear" w:color="auto" w:fill="auto"/>
            <w:noWrap/>
            <w:hideMark/>
          </w:tcPr>
          <w:p w14:paraId="48609306"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BF5251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786</w:t>
            </w:r>
          </w:p>
        </w:tc>
        <w:tc>
          <w:tcPr>
            <w:tcW w:w="1701" w:type="dxa"/>
            <w:tcBorders>
              <w:top w:val="single" w:sz="4" w:space="0" w:color="auto"/>
              <w:left w:val="nil"/>
              <w:bottom w:val="single" w:sz="4" w:space="0" w:color="auto"/>
              <w:right w:val="single" w:sz="4" w:space="0" w:color="auto"/>
            </w:tcBorders>
            <w:shd w:val="clear" w:color="auto" w:fill="auto"/>
            <w:noWrap/>
            <w:hideMark/>
          </w:tcPr>
          <w:p w14:paraId="469BFF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97,67</w:t>
            </w:r>
          </w:p>
        </w:tc>
        <w:tc>
          <w:tcPr>
            <w:tcW w:w="426" w:type="dxa"/>
            <w:tcBorders>
              <w:top w:val="single" w:sz="4" w:space="0" w:color="auto"/>
              <w:left w:val="nil"/>
              <w:bottom w:val="single" w:sz="4" w:space="0" w:color="auto"/>
              <w:right w:val="nil"/>
            </w:tcBorders>
            <w:shd w:val="clear" w:color="auto" w:fill="auto"/>
            <w:noWrap/>
            <w:hideMark/>
          </w:tcPr>
          <w:p w14:paraId="69B31FA4"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7D1C16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w:t>
            </w:r>
          </w:p>
        </w:tc>
        <w:tc>
          <w:tcPr>
            <w:tcW w:w="1559" w:type="dxa"/>
            <w:tcBorders>
              <w:top w:val="single" w:sz="4" w:space="0" w:color="auto"/>
              <w:left w:val="nil"/>
              <w:bottom w:val="single" w:sz="4" w:space="0" w:color="auto"/>
              <w:right w:val="single" w:sz="4" w:space="0" w:color="auto"/>
            </w:tcBorders>
            <w:shd w:val="clear" w:color="auto" w:fill="auto"/>
            <w:noWrap/>
            <w:hideMark/>
          </w:tcPr>
          <w:p w14:paraId="64F64D2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61,11</w:t>
            </w:r>
          </w:p>
        </w:tc>
      </w:tr>
      <w:tr w:rsidR="005C2182" w:rsidRPr="005364F1" w14:paraId="042E3F5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7F563B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1585</w:t>
            </w:r>
          </w:p>
        </w:tc>
        <w:tc>
          <w:tcPr>
            <w:tcW w:w="1701" w:type="dxa"/>
            <w:tcBorders>
              <w:top w:val="single" w:sz="4" w:space="0" w:color="auto"/>
              <w:left w:val="nil"/>
              <w:bottom w:val="single" w:sz="4" w:space="0" w:color="auto"/>
              <w:right w:val="single" w:sz="4" w:space="0" w:color="auto"/>
            </w:tcBorders>
            <w:shd w:val="clear" w:color="auto" w:fill="auto"/>
            <w:noWrap/>
            <w:hideMark/>
          </w:tcPr>
          <w:p w14:paraId="1BFF5B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98,75</w:t>
            </w:r>
          </w:p>
        </w:tc>
        <w:tc>
          <w:tcPr>
            <w:tcW w:w="567" w:type="dxa"/>
            <w:tcBorders>
              <w:top w:val="single" w:sz="4" w:space="0" w:color="auto"/>
              <w:left w:val="nil"/>
              <w:bottom w:val="single" w:sz="4" w:space="0" w:color="auto"/>
              <w:right w:val="nil"/>
            </w:tcBorders>
            <w:shd w:val="clear" w:color="auto" w:fill="auto"/>
            <w:noWrap/>
            <w:hideMark/>
          </w:tcPr>
          <w:p w14:paraId="2E722FFA"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DA755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785</w:t>
            </w:r>
          </w:p>
        </w:tc>
        <w:tc>
          <w:tcPr>
            <w:tcW w:w="1701" w:type="dxa"/>
            <w:tcBorders>
              <w:top w:val="single" w:sz="4" w:space="0" w:color="auto"/>
              <w:left w:val="nil"/>
              <w:bottom w:val="single" w:sz="4" w:space="0" w:color="auto"/>
              <w:right w:val="single" w:sz="4" w:space="0" w:color="auto"/>
            </w:tcBorders>
            <w:shd w:val="clear" w:color="auto" w:fill="auto"/>
            <w:noWrap/>
            <w:hideMark/>
          </w:tcPr>
          <w:p w14:paraId="4787D4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97,50</w:t>
            </w:r>
          </w:p>
        </w:tc>
        <w:tc>
          <w:tcPr>
            <w:tcW w:w="426" w:type="dxa"/>
            <w:tcBorders>
              <w:top w:val="single" w:sz="4" w:space="0" w:color="auto"/>
              <w:left w:val="nil"/>
              <w:bottom w:val="single" w:sz="4" w:space="0" w:color="auto"/>
              <w:right w:val="nil"/>
            </w:tcBorders>
            <w:shd w:val="clear" w:color="auto" w:fill="auto"/>
            <w:noWrap/>
            <w:hideMark/>
          </w:tcPr>
          <w:p w14:paraId="40F0644E"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144DF7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w:t>
            </w:r>
          </w:p>
        </w:tc>
        <w:tc>
          <w:tcPr>
            <w:tcW w:w="1559" w:type="dxa"/>
            <w:tcBorders>
              <w:top w:val="single" w:sz="4" w:space="0" w:color="auto"/>
              <w:left w:val="nil"/>
              <w:bottom w:val="single" w:sz="4" w:space="0" w:color="auto"/>
              <w:right w:val="single" w:sz="4" w:space="0" w:color="auto"/>
            </w:tcBorders>
            <w:shd w:val="clear" w:color="auto" w:fill="auto"/>
            <w:noWrap/>
            <w:hideMark/>
          </w:tcPr>
          <w:p w14:paraId="2A3D13D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58,33</w:t>
            </w:r>
          </w:p>
        </w:tc>
      </w:tr>
      <w:tr w:rsidR="005C2182" w:rsidRPr="005364F1" w14:paraId="710A1D3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410D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1584</w:t>
            </w:r>
          </w:p>
        </w:tc>
        <w:tc>
          <w:tcPr>
            <w:tcW w:w="1701" w:type="dxa"/>
            <w:tcBorders>
              <w:top w:val="single" w:sz="4" w:space="0" w:color="auto"/>
              <w:left w:val="nil"/>
              <w:bottom w:val="single" w:sz="4" w:space="0" w:color="auto"/>
              <w:right w:val="single" w:sz="4" w:space="0" w:color="auto"/>
            </w:tcBorders>
            <w:shd w:val="clear" w:color="auto" w:fill="auto"/>
            <w:noWrap/>
            <w:hideMark/>
          </w:tcPr>
          <w:p w14:paraId="43C019B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98,67</w:t>
            </w:r>
          </w:p>
        </w:tc>
        <w:tc>
          <w:tcPr>
            <w:tcW w:w="567" w:type="dxa"/>
            <w:tcBorders>
              <w:top w:val="single" w:sz="4" w:space="0" w:color="auto"/>
              <w:left w:val="nil"/>
              <w:bottom w:val="single" w:sz="4" w:space="0" w:color="auto"/>
              <w:right w:val="nil"/>
            </w:tcBorders>
            <w:shd w:val="clear" w:color="auto" w:fill="auto"/>
            <w:noWrap/>
            <w:hideMark/>
          </w:tcPr>
          <w:p w14:paraId="3BA72213"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5D30D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784</w:t>
            </w:r>
          </w:p>
        </w:tc>
        <w:tc>
          <w:tcPr>
            <w:tcW w:w="1701" w:type="dxa"/>
            <w:tcBorders>
              <w:top w:val="single" w:sz="4" w:space="0" w:color="auto"/>
              <w:left w:val="nil"/>
              <w:bottom w:val="single" w:sz="4" w:space="0" w:color="auto"/>
              <w:right w:val="single" w:sz="4" w:space="0" w:color="auto"/>
            </w:tcBorders>
            <w:shd w:val="clear" w:color="auto" w:fill="auto"/>
            <w:noWrap/>
            <w:hideMark/>
          </w:tcPr>
          <w:p w14:paraId="5CB0C5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97,33</w:t>
            </w:r>
          </w:p>
        </w:tc>
        <w:tc>
          <w:tcPr>
            <w:tcW w:w="426" w:type="dxa"/>
            <w:tcBorders>
              <w:top w:val="single" w:sz="4" w:space="0" w:color="auto"/>
              <w:left w:val="nil"/>
              <w:bottom w:val="single" w:sz="4" w:space="0" w:color="auto"/>
              <w:right w:val="nil"/>
            </w:tcBorders>
            <w:shd w:val="clear" w:color="auto" w:fill="auto"/>
            <w:noWrap/>
            <w:hideMark/>
          </w:tcPr>
          <w:p w14:paraId="04A0B94B"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4F11CB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w:t>
            </w:r>
          </w:p>
        </w:tc>
        <w:tc>
          <w:tcPr>
            <w:tcW w:w="1559" w:type="dxa"/>
            <w:tcBorders>
              <w:top w:val="single" w:sz="4" w:space="0" w:color="auto"/>
              <w:left w:val="nil"/>
              <w:bottom w:val="single" w:sz="4" w:space="0" w:color="auto"/>
              <w:right w:val="single" w:sz="4" w:space="0" w:color="auto"/>
            </w:tcBorders>
            <w:shd w:val="clear" w:color="auto" w:fill="auto"/>
            <w:noWrap/>
            <w:hideMark/>
          </w:tcPr>
          <w:p w14:paraId="50E80B6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55,56</w:t>
            </w:r>
          </w:p>
        </w:tc>
      </w:tr>
      <w:tr w:rsidR="005C2182" w:rsidRPr="005364F1" w14:paraId="128C540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C10E7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1583</w:t>
            </w:r>
          </w:p>
        </w:tc>
        <w:tc>
          <w:tcPr>
            <w:tcW w:w="1701" w:type="dxa"/>
            <w:tcBorders>
              <w:top w:val="single" w:sz="4" w:space="0" w:color="auto"/>
              <w:left w:val="nil"/>
              <w:bottom w:val="single" w:sz="4" w:space="0" w:color="auto"/>
              <w:right w:val="single" w:sz="4" w:space="0" w:color="auto"/>
            </w:tcBorders>
            <w:shd w:val="clear" w:color="auto" w:fill="auto"/>
            <w:noWrap/>
            <w:hideMark/>
          </w:tcPr>
          <w:p w14:paraId="1F9C957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98,58</w:t>
            </w:r>
          </w:p>
        </w:tc>
        <w:tc>
          <w:tcPr>
            <w:tcW w:w="567" w:type="dxa"/>
            <w:tcBorders>
              <w:top w:val="single" w:sz="4" w:space="0" w:color="auto"/>
              <w:left w:val="nil"/>
              <w:bottom w:val="single" w:sz="4" w:space="0" w:color="auto"/>
              <w:right w:val="nil"/>
            </w:tcBorders>
            <w:shd w:val="clear" w:color="auto" w:fill="auto"/>
            <w:noWrap/>
            <w:hideMark/>
          </w:tcPr>
          <w:p w14:paraId="551E6080"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968F4C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783</w:t>
            </w:r>
          </w:p>
        </w:tc>
        <w:tc>
          <w:tcPr>
            <w:tcW w:w="1701" w:type="dxa"/>
            <w:tcBorders>
              <w:top w:val="single" w:sz="4" w:space="0" w:color="auto"/>
              <w:left w:val="nil"/>
              <w:bottom w:val="single" w:sz="4" w:space="0" w:color="auto"/>
              <w:right w:val="single" w:sz="4" w:space="0" w:color="auto"/>
            </w:tcBorders>
            <w:shd w:val="clear" w:color="auto" w:fill="auto"/>
            <w:noWrap/>
            <w:hideMark/>
          </w:tcPr>
          <w:p w14:paraId="1A834D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97,17</w:t>
            </w:r>
          </w:p>
        </w:tc>
        <w:tc>
          <w:tcPr>
            <w:tcW w:w="426" w:type="dxa"/>
            <w:tcBorders>
              <w:top w:val="single" w:sz="4" w:space="0" w:color="auto"/>
              <w:left w:val="nil"/>
              <w:bottom w:val="single" w:sz="4" w:space="0" w:color="auto"/>
              <w:right w:val="nil"/>
            </w:tcBorders>
            <w:shd w:val="clear" w:color="auto" w:fill="auto"/>
            <w:noWrap/>
            <w:hideMark/>
          </w:tcPr>
          <w:p w14:paraId="3A4CDE08"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1EEBE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19</w:t>
            </w:r>
          </w:p>
        </w:tc>
        <w:tc>
          <w:tcPr>
            <w:tcW w:w="1559" w:type="dxa"/>
            <w:tcBorders>
              <w:top w:val="single" w:sz="4" w:space="0" w:color="auto"/>
              <w:left w:val="nil"/>
              <w:bottom w:val="single" w:sz="4" w:space="0" w:color="auto"/>
              <w:right w:val="single" w:sz="4" w:space="0" w:color="auto"/>
            </w:tcBorders>
            <w:shd w:val="clear" w:color="auto" w:fill="auto"/>
            <w:noWrap/>
            <w:hideMark/>
          </w:tcPr>
          <w:p w14:paraId="2F20A5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52,78</w:t>
            </w:r>
          </w:p>
        </w:tc>
      </w:tr>
      <w:tr w:rsidR="005C2182" w:rsidRPr="005364F1" w14:paraId="0A40BCE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C80026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1582</w:t>
            </w:r>
          </w:p>
        </w:tc>
        <w:tc>
          <w:tcPr>
            <w:tcW w:w="1701" w:type="dxa"/>
            <w:tcBorders>
              <w:top w:val="single" w:sz="4" w:space="0" w:color="auto"/>
              <w:left w:val="nil"/>
              <w:bottom w:val="single" w:sz="4" w:space="0" w:color="auto"/>
              <w:right w:val="single" w:sz="4" w:space="0" w:color="auto"/>
            </w:tcBorders>
            <w:shd w:val="clear" w:color="auto" w:fill="auto"/>
            <w:noWrap/>
            <w:hideMark/>
          </w:tcPr>
          <w:p w14:paraId="45E836C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98,50</w:t>
            </w:r>
          </w:p>
        </w:tc>
        <w:tc>
          <w:tcPr>
            <w:tcW w:w="567" w:type="dxa"/>
            <w:tcBorders>
              <w:top w:val="single" w:sz="4" w:space="0" w:color="auto"/>
              <w:left w:val="nil"/>
              <w:bottom w:val="single" w:sz="4" w:space="0" w:color="auto"/>
              <w:right w:val="nil"/>
            </w:tcBorders>
            <w:shd w:val="clear" w:color="auto" w:fill="auto"/>
            <w:noWrap/>
            <w:hideMark/>
          </w:tcPr>
          <w:p w14:paraId="788A4D93"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CCF061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782</w:t>
            </w:r>
          </w:p>
        </w:tc>
        <w:tc>
          <w:tcPr>
            <w:tcW w:w="1701" w:type="dxa"/>
            <w:tcBorders>
              <w:top w:val="single" w:sz="4" w:space="0" w:color="auto"/>
              <w:left w:val="nil"/>
              <w:bottom w:val="single" w:sz="4" w:space="0" w:color="auto"/>
              <w:right w:val="single" w:sz="4" w:space="0" w:color="auto"/>
            </w:tcBorders>
            <w:shd w:val="clear" w:color="auto" w:fill="auto"/>
            <w:noWrap/>
            <w:hideMark/>
          </w:tcPr>
          <w:p w14:paraId="5D28E2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97,00</w:t>
            </w:r>
          </w:p>
        </w:tc>
        <w:tc>
          <w:tcPr>
            <w:tcW w:w="426" w:type="dxa"/>
            <w:tcBorders>
              <w:top w:val="single" w:sz="4" w:space="0" w:color="auto"/>
              <w:left w:val="nil"/>
              <w:bottom w:val="single" w:sz="4" w:space="0" w:color="auto"/>
              <w:right w:val="nil"/>
            </w:tcBorders>
            <w:shd w:val="clear" w:color="auto" w:fill="auto"/>
            <w:noWrap/>
            <w:hideMark/>
          </w:tcPr>
          <w:p w14:paraId="0487A7AC"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338154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18</w:t>
            </w:r>
          </w:p>
        </w:tc>
        <w:tc>
          <w:tcPr>
            <w:tcW w:w="1559" w:type="dxa"/>
            <w:tcBorders>
              <w:top w:val="single" w:sz="4" w:space="0" w:color="auto"/>
              <w:left w:val="nil"/>
              <w:bottom w:val="single" w:sz="4" w:space="0" w:color="auto"/>
              <w:right w:val="single" w:sz="4" w:space="0" w:color="auto"/>
            </w:tcBorders>
            <w:shd w:val="clear" w:color="auto" w:fill="auto"/>
            <w:noWrap/>
            <w:hideMark/>
          </w:tcPr>
          <w:p w14:paraId="7995FE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50,00</w:t>
            </w:r>
          </w:p>
        </w:tc>
      </w:tr>
      <w:tr w:rsidR="005C2182" w:rsidRPr="005364F1" w14:paraId="2A60042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09AAA0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1581</w:t>
            </w:r>
          </w:p>
        </w:tc>
        <w:tc>
          <w:tcPr>
            <w:tcW w:w="1701" w:type="dxa"/>
            <w:tcBorders>
              <w:top w:val="single" w:sz="4" w:space="0" w:color="auto"/>
              <w:left w:val="nil"/>
              <w:bottom w:val="single" w:sz="4" w:space="0" w:color="auto"/>
              <w:right w:val="single" w:sz="4" w:space="0" w:color="auto"/>
            </w:tcBorders>
            <w:shd w:val="clear" w:color="auto" w:fill="auto"/>
            <w:noWrap/>
            <w:hideMark/>
          </w:tcPr>
          <w:p w14:paraId="7879A1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98,42</w:t>
            </w:r>
          </w:p>
        </w:tc>
        <w:tc>
          <w:tcPr>
            <w:tcW w:w="567" w:type="dxa"/>
            <w:tcBorders>
              <w:top w:val="single" w:sz="4" w:space="0" w:color="auto"/>
              <w:left w:val="nil"/>
              <w:bottom w:val="single" w:sz="4" w:space="0" w:color="auto"/>
              <w:right w:val="nil"/>
            </w:tcBorders>
            <w:shd w:val="clear" w:color="auto" w:fill="auto"/>
            <w:noWrap/>
            <w:hideMark/>
          </w:tcPr>
          <w:p w14:paraId="6D323573"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A3963C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781</w:t>
            </w:r>
          </w:p>
        </w:tc>
        <w:tc>
          <w:tcPr>
            <w:tcW w:w="1701" w:type="dxa"/>
            <w:tcBorders>
              <w:top w:val="single" w:sz="4" w:space="0" w:color="auto"/>
              <w:left w:val="nil"/>
              <w:bottom w:val="single" w:sz="4" w:space="0" w:color="auto"/>
              <w:right w:val="single" w:sz="4" w:space="0" w:color="auto"/>
            </w:tcBorders>
            <w:shd w:val="clear" w:color="auto" w:fill="auto"/>
            <w:noWrap/>
            <w:hideMark/>
          </w:tcPr>
          <w:p w14:paraId="46B6A6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96,83</w:t>
            </w:r>
          </w:p>
        </w:tc>
        <w:tc>
          <w:tcPr>
            <w:tcW w:w="426" w:type="dxa"/>
            <w:tcBorders>
              <w:top w:val="single" w:sz="4" w:space="0" w:color="auto"/>
              <w:left w:val="nil"/>
              <w:bottom w:val="single" w:sz="4" w:space="0" w:color="auto"/>
              <w:right w:val="nil"/>
            </w:tcBorders>
            <w:shd w:val="clear" w:color="auto" w:fill="auto"/>
            <w:noWrap/>
            <w:hideMark/>
          </w:tcPr>
          <w:p w14:paraId="6819E18E"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3EEEA4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17</w:t>
            </w:r>
          </w:p>
        </w:tc>
        <w:tc>
          <w:tcPr>
            <w:tcW w:w="1559" w:type="dxa"/>
            <w:tcBorders>
              <w:top w:val="single" w:sz="4" w:space="0" w:color="auto"/>
              <w:left w:val="nil"/>
              <w:bottom w:val="single" w:sz="4" w:space="0" w:color="auto"/>
              <w:right w:val="single" w:sz="4" w:space="0" w:color="auto"/>
            </w:tcBorders>
            <w:shd w:val="clear" w:color="auto" w:fill="auto"/>
            <w:noWrap/>
            <w:hideMark/>
          </w:tcPr>
          <w:p w14:paraId="3F9DF8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47,22</w:t>
            </w:r>
          </w:p>
        </w:tc>
      </w:tr>
      <w:tr w:rsidR="005C2182" w:rsidRPr="005364F1" w14:paraId="0425F05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08D3BC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1580</w:t>
            </w:r>
          </w:p>
        </w:tc>
        <w:tc>
          <w:tcPr>
            <w:tcW w:w="1701" w:type="dxa"/>
            <w:tcBorders>
              <w:top w:val="single" w:sz="4" w:space="0" w:color="auto"/>
              <w:left w:val="nil"/>
              <w:bottom w:val="single" w:sz="4" w:space="0" w:color="auto"/>
              <w:right w:val="single" w:sz="4" w:space="0" w:color="auto"/>
            </w:tcBorders>
            <w:shd w:val="clear" w:color="auto" w:fill="auto"/>
            <w:noWrap/>
            <w:hideMark/>
          </w:tcPr>
          <w:p w14:paraId="053AAC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98,33</w:t>
            </w:r>
          </w:p>
        </w:tc>
        <w:tc>
          <w:tcPr>
            <w:tcW w:w="567" w:type="dxa"/>
            <w:tcBorders>
              <w:top w:val="single" w:sz="4" w:space="0" w:color="auto"/>
              <w:left w:val="nil"/>
              <w:bottom w:val="single" w:sz="4" w:space="0" w:color="auto"/>
              <w:right w:val="nil"/>
            </w:tcBorders>
            <w:shd w:val="clear" w:color="auto" w:fill="auto"/>
            <w:noWrap/>
            <w:hideMark/>
          </w:tcPr>
          <w:p w14:paraId="370B3722"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44EE94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780</w:t>
            </w:r>
          </w:p>
        </w:tc>
        <w:tc>
          <w:tcPr>
            <w:tcW w:w="1701" w:type="dxa"/>
            <w:tcBorders>
              <w:top w:val="single" w:sz="4" w:space="0" w:color="auto"/>
              <w:left w:val="nil"/>
              <w:bottom w:val="single" w:sz="4" w:space="0" w:color="auto"/>
              <w:right w:val="single" w:sz="4" w:space="0" w:color="auto"/>
            </w:tcBorders>
            <w:shd w:val="clear" w:color="auto" w:fill="auto"/>
            <w:noWrap/>
            <w:hideMark/>
          </w:tcPr>
          <w:p w14:paraId="2258C93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96,67</w:t>
            </w:r>
          </w:p>
        </w:tc>
        <w:tc>
          <w:tcPr>
            <w:tcW w:w="426" w:type="dxa"/>
            <w:tcBorders>
              <w:top w:val="single" w:sz="4" w:space="0" w:color="auto"/>
              <w:left w:val="nil"/>
              <w:bottom w:val="single" w:sz="4" w:space="0" w:color="auto"/>
              <w:right w:val="nil"/>
            </w:tcBorders>
            <w:shd w:val="clear" w:color="auto" w:fill="auto"/>
            <w:noWrap/>
            <w:hideMark/>
          </w:tcPr>
          <w:p w14:paraId="432B7308"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4E8DB0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16</w:t>
            </w:r>
          </w:p>
        </w:tc>
        <w:tc>
          <w:tcPr>
            <w:tcW w:w="1559" w:type="dxa"/>
            <w:tcBorders>
              <w:top w:val="single" w:sz="4" w:space="0" w:color="auto"/>
              <w:left w:val="nil"/>
              <w:bottom w:val="single" w:sz="4" w:space="0" w:color="auto"/>
              <w:right w:val="single" w:sz="4" w:space="0" w:color="auto"/>
            </w:tcBorders>
            <w:shd w:val="clear" w:color="auto" w:fill="auto"/>
            <w:noWrap/>
            <w:hideMark/>
          </w:tcPr>
          <w:p w14:paraId="2426EB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44,44</w:t>
            </w:r>
          </w:p>
        </w:tc>
      </w:tr>
      <w:tr w:rsidR="005C2182" w:rsidRPr="005364F1" w14:paraId="2B68325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E80D9D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1579</w:t>
            </w:r>
          </w:p>
        </w:tc>
        <w:tc>
          <w:tcPr>
            <w:tcW w:w="1701" w:type="dxa"/>
            <w:tcBorders>
              <w:top w:val="single" w:sz="4" w:space="0" w:color="auto"/>
              <w:left w:val="nil"/>
              <w:bottom w:val="single" w:sz="4" w:space="0" w:color="auto"/>
              <w:right w:val="single" w:sz="4" w:space="0" w:color="auto"/>
            </w:tcBorders>
            <w:shd w:val="clear" w:color="auto" w:fill="auto"/>
            <w:noWrap/>
            <w:hideMark/>
          </w:tcPr>
          <w:p w14:paraId="70330B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98,25</w:t>
            </w:r>
          </w:p>
        </w:tc>
        <w:tc>
          <w:tcPr>
            <w:tcW w:w="567" w:type="dxa"/>
            <w:tcBorders>
              <w:top w:val="single" w:sz="4" w:space="0" w:color="auto"/>
              <w:left w:val="nil"/>
              <w:bottom w:val="single" w:sz="4" w:space="0" w:color="auto"/>
              <w:right w:val="nil"/>
            </w:tcBorders>
            <w:shd w:val="clear" w:color="auto" w:fill="auto"/>
            <w:noWrap/>
            <w:hideMark/>
          </w:tcPr>
          <w:p w14:paraId="7145EAF4"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2538C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779</w:t>
            </w:r>
          </w:p>
        </w:tc>
        <w:tc>
          <w:tcPr>
            <w:tcW w:w="1701" w:type="dxa"/>
            <w:tcBorders>
              <w:top w:val="single" w:sz="4" w:space="0" w:color="auto"/>
              <w:left w:val="nil"/>
              <w:bottom w:val="single" w:sz="4" w:space="0" w:color="auto"/>
              <w:right w:val="single" w:sz="4" w:space="0" w:color="auto"/>
            </w:tcBorders>
            <w:shd w:val="clear" w:color="auto" w:fill="auto"/>
            <w:noWrap/>
            <w:hideMark/>
          </w:tcPr>
          <w:p w14:paraId="7A3845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96,50</w:t>
            </w:r>
          </w:p>
        </w:tc>
        <w:tc>
          <w:tcPr>
            <w:tcW w:w="426" w:type="dxa"/>
            <w:tcBorders>
              <w:top w:val="single" w:sz="4" w:space="0" w:color="auto"/>
              <w:left w:val="nil"/>
              <w:bottom w:val="single" w:sz="4" w:space="0" w:color="auto"/>
              <w:right w:val="nil"/>
            </w:tcBorders>
            <w:shd w:val="clear" w:color="auto" w:fill="auto"/>
            <w:noWrap/>
            <w:hideMark/>
          </w:tcPr>
          <w:p w14:paraId="5BD2C9F5"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09AB20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w:t>
            </w:r>
          </w:p>
        </w:tc>
        <w:tc>
          <w:tcPr>
            <w:tcW w:w="1559" w:type="dxa"/>
            <w:tcBorders>
              <w:top w:val="single" w:sz="4" w:space="0" w:color="auto"/>
              <w:left w:val="nil"/>
              <w:bottom w:val="single" w:sz="4" w:space="0" w:color="auto"/>
              <w:right w:val="single" w:sz="4" w:space="0" w:color="auto"/>
            </w:tcBorders>
            <w:shd w:val="clear" w:color="auto" w:fill="auto"/>
            <w:noWrap/>
            <w:hideMark/>
          </w:tcPr>
          <w:p w14:paraId="09AC208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41,67</w:t>
            </w:r>
          </w:p>
        </w:tc>
      </w:tr>
      <w:tr w:rsidR="005C2182" w:rsidRPr="005364F1" w14:paraId="4B3172D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760B50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1578</w:t>
            </w:r>
          </w:p>
        </w:tc>
        <w:tc>
          <w:tcPr>
            <w:tcW w:w="1701" w:type="dxa"/>
            <w:tcBorders>
              <w:top w:val="single" w:sz="4" w:space="0" w:color="auto"/>
              <w:left w:val="nil"/>
              <w:bottom w:val="single" w:sz="4" w:space="0" w:color="auto"/>
              <w:right w:val="single" w:sz="4" w:space="0" w:color="auto"/>
            </w:tcBorders>
            <w:shd w:val="clear" w:color="auto" w:fill="auto"/>
            <w:noWrap/>
            <w:hideMark/>
          </w:tcPr>
          <w:p w14:paraId="340EDE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98,17</w:t>
            </w:r>
          </w:p>
        </w:tc>
        <w:tc>
          <w:tcPr>
            <w:tcW w:w="567" w:type="dxa"/>
            <w:tcBorders>
              <w:top w:val="single" w:sz="4" w:space="0" w:color="auto"/>
              <w:left w:val="nil"/>
              <w:bottom w:val="single" w:sz="4" w:space="0" w:color="auto"/>
              <w:right w:val="nil"/>
            </w:tcBorders>
            <w:shd w:val="clear" w:color="auto" w:fill="auto"/>
            <w:noWrap/>
            <w:hideMark/>
          </w:tcPr>
          <w:p w14:paraId="398592CC"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45D646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778</w:t>
            </w:r>
          </w:p>
        </w:tc>
        <w:tc>
          <w:tcPr>
            <w:tcW w:w="1701" w:type="dxa"/>
            <w:tcBorders>
              <w:top w:val="single" w:sz="4" w:space="0" w:color="auto"/>
              <w:left w:val="nil"/>
              <w:bottom w:val="single" w:sz="4" w:space="0" w:color="auto"/>
              <w:right w:val="single" w:sz="4" w:space="0" w:color="auto"/>
            </w:tcBorders>
            <w:shd w:val="clear" w:color="auto" w:fill="auto"/>
            <w:noWrap/>
            <w:hideMark/>
          </w:tcPr>
          <w:p w14:paraId="1DE21B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96,33</w:t>
            </w:r>
          </w:p>
        </w:tc>
        <w:tc>
          <w:tcPr>
            <w:tcW w:w="426" w:type="dxa"/>
            <w:tcBorders>
              <w:top w:val="single" w:sz="4" w:space="0" w:color="auto"/>
              <w:left w:val="nil"/>
              <w:bottom w:val="single" w:sz="4" w:space="0" w:color="auto"/>
              <w:right w:val="nil"/>
            </w:tcBorders>
            <w:shd w:val="clear" w:color="auto" w:fill="auto"/>
            <w:noWrap/>
            <w:hideMark/>
          </w:tcPr>
          <w:p w14:paraId="063AC541"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7AE11E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w:t>
            </w:r>
          </w:p>
        </w:tc>
        <w:tc>
          <w:tcPr>
            <w:tcW w:w="1559" w:type="dxa"/>
            <w:tcBorders>
              <w:top w:val="single" w:sz="4" w:space="0" w:color="auto"/>
              <w:left w:val="nil"/>
              <w:bottom w:val="single" w:sz="4" w:space="0" w:color="auto"/>
              <w:right w:val="single" w:sz="4" w:space="0" w:color="auto"/>
            </w:tcBorders>
            <w:shd w:val="clear" w:color="auto" w:fill="auto"/>
            <w:noWrap/>
            <w:hideMark/>
          </w:tcPr>
          <w:p w14:paraId="0BF182B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38,89</w:t>
            </w:r>
          </w:p>
        </w:tc>
      </w:tr>
      <w:tr w:rsidR="005C2182" w:rsidRPr="005364F1" w14:paraId="12C859D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31058D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1577</w:t>
            </w:r>
          </w:p>
        </w:tc>
        <w:tc>
          <w:tcPr>
            <w:tcW w:w="1701" w:type="dxa"/>
            <w:tcBorders>
              <w:top w:val="single" w:sz="4" w:space="0" w:color="auto"/>
              <w:left w:val="nil"/>
              <w:bottom w:val="single" w:sz="4" w:space="0" w:color="auto"/>
              <w:right w:val="single" w:sz="4" w:space="0" w:color="auto"/>
            </w:tcBorders>
            <w:shd w:val="clear" w:color="auto" w:fill="auto"/>
            <w:noWrap/>
            <w:hideMark/>
          </w:tcPr>
          <w:p w14:paraId="652CC7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98,08</w:t>
            </w:r>
          </w:p>
        </w:tc>
        <w:tc>
          <w:tcPr>
            <w:tcW w:w="567" w:type="dxa"/>
            <w:tcBorders>
              <w:top w:val="single" w:sz="4" w:space="0" w:color="auto"/>
              <w:left w:val="nil"/>
              <w:bottom w:val="single" w:sz="4" w:space="0" w:color="auto"/>
              <w:right w:val="nil"/>
            </w:tcBorders>
            <w:shd w:val="clear" w:color="auto" w:fill="auto"/>
            <w:noWrap/>
            <w:hideMark/>
          </w:tcPr>
          <w:p w14:paraId="01E7ED90"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9914D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777</w:t>
            </w:r>
          </w:p>
        </w:tc>
        <w:tc>
          <w:tcPr>
            <w:tcW w:w="1701" w:type="dxa"/>
            <w:tcBorders>
              <w:top w:val="single" w:sz="4" w:space="0" w:color="auto"/>
              <w:left w:val="nil"/>
              <w:bottom w:val="single" w:sz="4" w:space="0" w:color="auto"/>
              <w:right w:val="single" w:sz="4" w:space="0" w:color="auto"/>
            </w:tcBorders>
            <w:shd w:val="clear" w:color="auto" w:fill="auto"/>
            <w:noWrap/>
            <w:hideMark/>
          </w:tcPr>
          <w:p w14:paraId="1646F91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96,17</w:t>
            </w:r>
          </w:p>
        </w:tc>
        <w:tc>
          <w:tcPr>
            <w:tcW w:w="426" w:type="dxa"/>
            <w:tcBorders>
              <w:top w:val="single" w:sz="4" w:space="0" w:color="auto"/>
              <w:left w:val="nil"/>
              <w:bottom w:val="single" w:sz="4" w:space="0" w:color="auto"/>
              <w:right w:val="nil"/>
            </w:tcBorders>
            <w:shd w:val="clear" w:color="auto" w:fill="auto"/>
            <w:noWrap/>
            <w:hideMark/>
          </w:tcPr>
          <w:p w14:paraId="3BCDFB3C"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82C028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w:t>
            </w:r>
          </w:p>
        </w:tc>
        <w:tc>
          <w:tcPr>
            <w:tcW w:w="1559" w:type="dxa"/>
            <w:tcBorders>
              <w:top w:val="single" w:sz="4" w:space="0" w:color="auto"/>
              <w:left w:val="nil"/>
              <w:bottom w:val="single" w:sz="4" w:space="0" w:color="auto"/>
              <w:right w:val="single" w:sz="4" w:space="0" w:color="auto"/>
            </w:tcBorders>
            <w:shd w:val="clear" w:color="auto" w:fill="auto"/>
            <w:noWrap/>
            <w:hideMark/>
          </w:tcPr>
          <w:p w14:paraId="7B6953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36,11</w:t>
            </w:r>
          </w:p>
        </w:tc>
      </w:tr>
      <w:tr w:rsidR="005C2182" w:rsidRPr="005364F1" w14:paraId="5E64250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B2C79C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1576</w:t>
            </w:r>
          </w:p>
        </w:tc>
        <w:tc>
          <w:tcPr>
            <w:tcW w:w="1701" w:type="dxa"/>
            <w:tcBorders>
              <w:top w:val="single" w:sz="4" w:space="0" w:color="auto"/>
              <w:left w:val="nil"/>
              <w:bottom w:val="single" w:sz="4" w:space="0" w:color="auto"/>
              <w:right w:val="single" w:sz="4" w:space="0" w:color="auto"/>
            </w:tcBorders>
            <w:shd w:val="clear" w:color="auto" w:fill="auto"/>
            <w:noWrap/>
            <w:hideMark/>
          </w:tcPr>
          <w:p w14:paraId="6448C9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98,00</w:t>
            </w:r>
          </w:p>
        </w:tc>
        <w:tc>
          <w:tcPr>
            <w:tcW w:w="567" w:type="dxa"/>
            <w:tcBorders>
              <w:top w:val="single" w:sz="4" w:space="0" w:color="auto"/>
              <w:left w:val="nil"/>
              <w:bottom w:val="single" w:sz="4" w:space="0" w:color="auto"/>
              <w:right w:val="nil"/>
            </w:tcBorders>
            <w:shd w:val="clear" w:color="auto" w:fill="auto"/>
            <w:noWrap/>
            <w:hideMark/>
          </w:tcPr>
          <w:p w14:paraId="575C41D5"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956761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776</w:t>
            </w:r>
          </w:p>
        </w:tc>
        <w:tc>
          <w:tcPr>
            <w:tcW w:w="1701" w:type="dxa"/>
            <w:tcBorders>
              <w:top w:val="single" w:sz="4" w:space="0" w:color="auto"/>
              <w:left w:val="nil"/>
              <w:bottom w:val="single" w:sz="4" w:space="0" w:color="auto"/>
              <w:right w:val="single" w:sz="4" w:space="0" w:color="auto"/>
            </w:tcBorders>
            <w:shd w:val="clear" w:color="auto" w:fill="auto"/>
            <w:noWrap/>
            <w:hideMark/>
          </w:tcPr>
          <w:p w14:paraId="54FC8DB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96,00</w:t>
            </w:r>
          </w:p>
        </w:tc>
        <w:tc>
          <w:tcPr>
            <w:tcW w:w="426" w:type="dxa"/>
            <w:tcBorders>
              <w:top w:val="single" w:sz="4" w:space="0" w:color="auto"/>
              <w:left w:val="nil"/>
              <w:bottom w:val="single" w:sz="4" w:space="0" w:color="auto"/>
              <w:right w:val="nil"/>
            </w:tcBorders>
            <w:shd w:val="clear" w:color="auto" w:fill="auto"/>
            <w:noWrap/>
            <w:hideMark/>
          </w:tcPr>
          <w:p w14:paraId="77D69FDD"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FBFEC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w:t>
            </w:r>
          </w:p>
        </w:tc>
        <w:tc>
          <w:tcPr>
            <w:tcW w:w="1559" w:type="dxa"/>
            <w:tcBorders>
              <w:top w:val="single" w:sz="4" w:space="0" w:color="auto"/>
              <w:left w:val="nil"/>
              <w:bottom w:val="single" w:sz="4" w:space="0" w:color="auto"/>
              <w:right w:val="single" w:sz="4" w:space="0" w:color="auto"/>
            </w:tcBorders>
            <w:shd w:val="clear" w:color="auto" w:fill="auto"/>
            <w:noWrap/>
            <w:hideMark/>
          </w:tcPr>
          <w:p w14:paraId="00DDF7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33,33</w:t>
            </w:r>
          </w:p>
        </w:tc>
      </w:tr>
      <w:tr w:rsidR="005C2182" w:rsidRPr="005364F1" w14:paraId="32F5835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EC526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1575</w:t>
            </w:r>
          </w:p>
        </w:tc>
        <w:tc>
          <w:tcPr>
            <w:tcW w:w="1701" w:type="dxa"/>
            <w:tcBorders>
              <w:top w:val="single" w:sz="4" w:space="0" w:color="auto"/>
              <w:left w:val="nil"/>
              <w:bottom w:val="single" w:sz="4" w:space="0" w:color="auto"/>
              <w:right w:val="single" w:sz="4" w:space="0" w:color="auto"/>
            </w:tcBorders>
            <w:shd w:val="clear" w:color="auto" w:fill="auto"/>
            <w:noWrap/>
            <w:hideMark/>
          </w:tcPr>
          <w:p w14:paraId="7F224A2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97,92</w:t>
            </w:r>
          </w:p>
        </w:tc>
        <w:tc>
          <w:tcPr>
            <w:tcW w:w="567" w:type="dxa"/>
            <w:tcBorders>
              <w:top w:val="single" w:sz="4" w:space="0" w:color="auto"/>
              <w:left w:val="nil"/>
              <w:bottom w:val="single" w:sz="4" w:space="0" w:color="auto"/>
              <w:right w:val="nil"/>
            </w:tcBorders>
            <w:shd w:val="clear" w:color="auto" w:fill="auto"/>
            <w:noWrap/>
            <w:hideMark/>
          </w:tcPr>
          <w:p w14:paraId="61849DDA"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7A897A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775</w:t>
            </w:r>
          </w:p>
        </w:tc>
        <w:tc>
          <w:tcPr>
            <w:tcW w:w="1701" w:type="dxa"/>
            <w:tcBorders>
              <w:top w:val="single" w:sz="4" w:space="0" w:color="auto"/>
              <w:left w:val="nil"/>
              <w:bottom w:val="single" w:sz="4" w:space="0" w:color="auto"/>
              <w:right w:val="single" w:sz="4" w:space="0" w:color="auto"/>
            </w:tcBorders>
            <w:shd w:val="clear" w:color="auto" w:fill="auto"/>
            <w:noWrap/>
            <w:hideMark/>
          </w:tcPr>
          <w:p w14:paraId="59CDB0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95,83</w:t>
            </w:r>
          </w:p>
        </w:tc>
        <w:tc>
          <w:tcPr>
            <w:tcW w:w="426" w:type="dxa"/>
            <w:tcBorders>
              <w:top w:val="single" w:sz="4" w:space="0" w:color="auto"/>
              <w:left w:val="nil"/>
              <w:bottom w:val="single" w:sz="4" w:space="0" w:color="auto"/>
              <w:right w:val="nil"/>
            </w:tcBorders>
            <w:shd w:val="clear" w:color="auto" w:fill="auto"/>
            <w:noWrap/>
            <w:hideMark/>
          </w:tcPr>
          <w:p w14:paraId="42F4A8F2"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F0223B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w:t>
            </w:r>
          </w:p>
        </w:tc>
        <w:tc>
          <w:tcPr>
            <w:tcW w:w="1559" w:type="dxa"/>
            <w:tcBorders>
              <w:top w:val="single" w:sz="4" w:space="0" w:color="auto"/>
              <w:left w:val="nil"/>
              <w:bottom w:val="single" w:sz="4" w:space="0" w:color="auto"/>
              <w:right w:val="single" w:sz="4" w:space="0" w:color="auto"/>
            </w:tcBorders>
            <w:shd w:val="clear" w:color="auto" w:fill="auto"/>
            <w:noWrap/>
            <w:hideMark/>
          </w:tcPr>
          <w:p w14:paraId="502192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30,56</w:t>
            </w:r>
          </w:p>
        </w:tc>
      </w:tr>
      <w:tr w:rsidR="005C2182" w:rsidRPr="005364F1" w14:paraId="4B0E1AF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FBD4AE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1574</w:t>
            </w:r>
          </w:p>
        </w:tc>
        <w:tc>
          <w:tcPr>
            <w:tcW w:w="1701" w:type="dxa"/>
            <w:tcBorders>
              <w:top w:val="single" w:sz="4" w:space="0" w:color="auto"/>
              <w:left w:val="nil"/>
              <w:bottom w:val="single" w:sz="4" w:space="0" w:color="auto"/>
              <w:right w:val="single" w:sz="4" w:space="0" w:color="auto"/>
            </w:tcBorders>
            <w:shd w:val="clear" w:color="auto" w:fill="auto"/>
            <w:noWrap/>
            <w:hideMark/>
          </w:tcPr>
          <w:p w14:paraId="6BEF114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97,83</w:t>
            </w:r>
          </w:p>
        </w:tc>
        <w:tc>
          <w:tcPr>
            <w:tcW w:w="567" w:type="dxa"/>
            <w:tcBorders>
              <w:top w:val="single" w:sz="4" w:space="0" w:color="auto"/>
              <w:left w:val="nil"/>
              <w:bottom w:val="single" w:sz="4" w:space="0" w:color="auto"/>
              <w:right w:val="nil"/>
            </w:tcBorders>
            <w:shd w:val="clear" w:color="auto" w:fill="auto"/>
            <w:noWrap/>
            <w:hideMark/>
          </w:tcPr>
          <w:p w14:paraId="4D779635"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FCA43F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774</w:t>
            </w:r>
          </w:p>
        </w:tc>
        <w:tc>
          <w:tcPr>
            <w:tcW w:w="1701" w:type="dxa"/>
            <w:tcBorders>
              <w:top w:val="single" w:sz="4" w:space="0" w:color="auto"/>
              <w:left w:val="nil"/>
              <w:bottom w:val="single" w:sz="4" w:space="0" w:color="auto"/>
              <w:right w:val="single" w:sz="4" w:space="0" w:color="auto"/>
            </w:tcBorders>
            <w:shd w:val="clear" w:color="auto" w:fill="auto"/>
            <w:noWrap/>
            <w:hideMark/>
          </w:tcPr>
          <w:p w14:paraId="0D9F78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95,67</w:t>
            </w:r>
          </w:p>
        </w:tc>
        <w:tc>
          <w:tcPr>
            <w:tcW w:w="426" w:type="dxa"/>
            <w:tcBorders>
              <w:top w:val="single" w:sz="4" w:space="0" w:color="auto"/>
              <w:left w:val="nil"/>
              <w:bottom w:val="single" w:sz="4" w:space="0" w:color="auto"/>
              <w:right w:val="nil"/>
            </w:tcBorders>
            <w:shd w:val="clear" w:color="auto" w:fill="auto"/>
            <w:noWrap/>
            <w:hideMark/>
          </w:tcPr>
          <w:p w14:paraId="39D2884E"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CC3DB0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w:t>
            </w:r>
          </w:p>
        </w:tc>
        <w:tc>
          <w:tcPr>
            <w:tcW w:w="1559" w:type="dxa"/>
            <w:tcBorders>
              <w:top w:val="single" w:sz="4" w:space="0" w:color="auto"/>
              <w:left w:val="nil"/>
              <w:bottom w:val="single" w:sz="4" w:space="0" w:color="auto"/>
              <w:right w:val="single" w:sz="4" w:space="0" w:color="auto"/>
            </w:tcBorders>
            <w:shd w:val="clear" w:color="auto" w:fill="auto"/>
            <w:noWrap/>
            <w:hideMark/>
          </w:tcPr>
          <w:p w14:paraId="60B641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27,78</w:t>
            </w:r>
          </w:p>
        </w:tc>
      </w:tr>
      <w:tr w:rsidR="005C2182" w:rsidRPr="005364F1" w14:paraId="63A6742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72E4FD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1573</w:t>
            </w:r>
          </w:p>
        </w:tc>
        <w:tc>
          <w:tcPr>
            <w:tcW w:w="1701" w:type="dxa"/>
            <w:tcBorders>
              <w:top w:val="single" w:sz="4" w:space="0" w:color="auto"/>
              <w:left w:val="nil"/>
              <w:bottom w:val="single" w:sz="4" w:space="0" w:color="auto"/>
              <w:right w:val="single" w:sz="4" w:space="0" w:color="auto"/>
            </w:tcBorders>
            <w:shd w:val="clear" w:color="auto" w:fill="auto"/>
            <w:noWrap/>
            <w:hideMark/>
          </w:tcPr>
          <w:p w14:paraId="46B92B6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97,75</w:t>
            </w:r>
          </w:p>
        </w:tc>
        <w:tc>
          <w:tcPr>
            <w:tcW w:w="567" w:type="dxa"/>
            <w:tcBorders>
              <w:top w:val="single" w:sz="4" w:space="0" w:color="auto"/>
              <w:left w:val="nil"/>
              <w:bottom w:val="single" w:sz="4" w:space="0" w:color="auto"/>
              <w:right w:val="nil"/>
            </w:tcBorders>
            <w:shd w:val="clear" w:color="auto" w:fill="auto"/>
            <w:noWrap/>
            <w:hideMark/>
          </w:tcPr>
          <w:p w14:paraId="48C372B9"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D150EA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773</w:t>
            </w:r>
          </w:p>
        </w:tc>
        <w:tc>
          <w:tcPr>
            <w:tcW w:w="1701" w:type="dxa"/>
            <w:tcBorders>
              <w:top w:val="single" w:sz="4" w:space="0" w:color="auto"/>
              <w:left w:val="nil"/>
              <w:bottom w:val="single" w:sz="4" w:space="0" w:color="auto"/>
              <w:right w:val="single" w:sz="4" w:space="0" w:color="auto"/>
            </w:tcBorders>
            <w:shd w:val="clear" w:color="auto" w:fill="auto"/>
            <w:noWrap/>
            <w:hideMark/>
          </w:tcPr>
          <w:p w14:paraId="7BE008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95,50</w:t>
            </w:r>
          </w:p>
        </w:tc>
        <w:tc>
          <w:tcPr>
            <w:tcW w:w="426" w:type="dxa"/>
            <w:tcBorders>
              <w:top w:val="single" w:sz="4" w:space="0" w:color="auto"/>
              <w:left w:val="nil"/>
              <w:bottom w:val="single" w:sz="4" w:space="0" w:color="auto"/>
              <w:right w:val="nil"/>
            </w:tcBorders>
            <w:shd w:val="clear" w:color="auto" w:fill="auto"/>
            <w:noWrap/>
            <w:hideMark/>
          </w:tcPr>
          <w:p w14:paraId="5CB84B9A"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5392C7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w:t>
            </w:r>
          </w:p>
        </w:tc>
        <w:tc>
          <w:tcPr>
            <w:tcW w:w="1559" w:type="dxa"/>
            <w:tcBorders>
              <w:top w:val="single" w:sz="4" w:space="0" w:color="auto"/>
              <w:left w:val="nil"/>
              <w:bottom w:val="single" w:sz="4" w:space="0" w:color="auto"/>
              <w:right w:val="single" w:sz="4" w:space="0" w:color="auto"/>
            </w:tcBorders>
            <w:shd w:val="clear" w:color="auto" w:fill="auto"/>
            <w:noWrap/>
            <w:hideMark/>
          </w:tcPr>
          <w:p w14:paraId="1D6C6D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25,00</w:t>
            </w:r>
          </w:p>
        </w:tc>
      </w:tr>
      <w:tr w:rsidR="005C2182" w:rsidRPr="005364F1" w14:paraId="40D6CC0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3C1E2B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1572</w:t>
            </w:r>
          </w:p>
        </w:tc>
        <w:tc>
          <w:tcPr>
            <w:tcW w:w="1701" w:type="dxa"/>
            <w:tcBorders>
              <w:top w:val="single" w:sz="4" w:space="0" w:color="auto"/>
              <w:left w:val="nil"/>
              <w:bottom w:val="single" w:sz="4" w:space="0" w:color="auto"/>
              <w:right w:val="single" w:sz="4" w:space="0" w:color="auto"/>
            </w:tcBorders>
            <w:shd w:val="clear" w:color="auto" w:fill="auto"/>
            <w:noWrap/>
            <w:hideMark/>
          </w:tcPr>
          <w:p w14:paraId="402360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97,67</w:t>
            </w:r>
          </w:p>
        </w:tc>
        <w:tc>
          <w:tcPr>
            <w:tcW w:w="567" w:type="dxa"/>
            <w:tcBorders>
              <w:top w:val="single" w:sz="4" w:space="0" w:color="auto"/>
              <w:left w:val="nil"/>
              <w:bottom w:val="single" w:sz="4" w:space="0" w:color="auto"/>
              <w:right w:val="nil"/>
            </w:tcBorders>
            <w:shd w:val="clear" w:color="auto" w:fill="auto"/>
            <w:noWrap/>
            <w:hideMark/>
          </w:tcPr>
          <w:p w14:paraId="2832FB76"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E5B74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772</w:t>
            </w:r>
          </w:p>
        </w:tc>
        <w:tc>
          <w:tcPr>
            <w:tcW w:w="1701" w:type="dxa"/>
            <w:tcBorders>
              <w:top w:val="single" w:sz="4" w:space="0" w:color="auto"/>
              <w:left w:val="nil"/>
              <w:bottom w:val="single" w:sz="4" w:space="0" w:color="auto"/>
              <w:right w:val="single" w:sz="4" w:space="0" w:color="auto"/>
            </w:tcBorders>
            <w:shd w:val="clear" w:color="auto" w:fill="auto"/>
            <w:noWrap/>
            <w:hideMark/>
          </w:tcPr>
          <w:p w14:paraId="75B42D3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95,33</w:t>
            </w:r>
          </w:p>
        </w:tc>
        <w:tc>
          <w:tcPr>
            <w:tcW w:w="426" w:type="dxa"/>
            <w:tcBorders>
              <w:top w:val="single" w:sz="4" w:space="0" w:color="auto"/>
              <w:left w:val="nil"/>
              <w:bottom w:val="single" w:sz="4" w:space="0" w:color="auto"/>
              <w:right w:val="nil"/>
            </w:tcBorders>
            <w:shd w:val="clear" w:color="auto" w:fill="auto"/>
            <w:noWrap/>
            <w:hideMark/>
          </w:tcPr>
          <w:p w14:paraId="1C36EFA5"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29458F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w:t>
            </w:r>
          </w:p>
        </w:tc>
        <w:tc>
          <w:tcPr>
            <w:tcW w:w="1559" w:type="dxa"/>
            <w:tcBorders>
              <w:top w:val="single" w:sz="4" w:space="0" w:color="auto"/>
              <w:left w:val="nil"/>
              <w:bottom w:val="single" w:sz="4" w:space="0" w:color="auto"/>
              <w:right w:val="single" w:sz="4" w:space="0" w:color="auto"/>
            </w:tcBorders>
            <w:shd w:val="clear" w:color="auto" w:fill="auto"/>
            <w:noWrap/>
            <w:hideMark/>
          </w:tcPr>
          <w:p w14:paraId="1026F0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22,22</w:t>
            </w:r>
          </w:p>
        </w:tc>
      </w:tr>
      <w:tr w:rsidR="005C2182" w:rsidRPr="005364F1" w14:paraId="3B5927D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B5DEF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1571</w:t>
            </w:r>
          </w:p>
        </w:tc>
        <w:tc>
          <w:tcPr>
            <w:tcW w:w="1701" w:type="dxa"/>
            <w:tcBorders>
              <w:top w:val="single" w:sz="4" w:space="0" w:color="auto"/>
              <w:left w:val="nil"/>
              <w:bottom w:val="single" w:sz="4" w:space="0" w:color="auto"/>
              <w:right w:val="single" w:sz="4" w:space="0" w:color="auto"/>
            </w:tcBorders>
            <w:shd w:val="clear" w:color="auto" w:fill="auto"/>
            <w:noWrap/>
            <w:hideMark/>
          </w:tcPr>
          <w:p w14:paraId="2DAE5C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97,58</w:t>
            </w:r>
          </w:p>
        </w:tc>
        <w:tc>
          <w:tcPr>
            <w:tcW w:w="567" w:type="dxa"/>
            <w:tcBorders>
              <w:top w:val="single" w:sz="4" w:space="0" w:color="auto"/>
              <w:left w:val="nil"/>
              <w:bottom w:val="single" w:sz="4" w:space="0" w:color="auto"/>
              <w:right w:val="nil"/>
            </w:tcBorders>
            <w:shd w:val="clear" w:color="auto" w:fill="auto"/>
            <w:noWrap/>
            <w:hideMark/>
          </w:tcPr>
          <w:p w14:paraId="151AE1D0"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355A39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771</w:t>
            </w:r>
          </w:p>
        </w:tc>
        <w:tc>
          <w:tcPr>
            <w:tcW w:w="1701" w:type="dxa"/>
            <w:tcBorders>
              <w:top w:val="single" w:sz="4" w:space="0" w:color="auto"/>
              <w:left w:val="nil"/>
              <w:bottom w:val="single" w:sz="4" w:space="0" w:color="auto"/>
              <w:right w:val="single" w:sz="4" w:space="0" w:color="auto"/>
            </w:tcBorders>
            <w:shd w:val="clear" w:color="auto" w:fill="auto"/>
            <w:noWrap/>
            <w:hideMark/>
          </w:tcPr>
          <w:p w14:paraId="477250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95,17</w:t>
            </w:r>
          </w:p>
        </w:tc>
        <w:tc>
          <w:tcPr>
            <w:tcW w:w="426" w:type="dxa"/>
            <w:tcBorders>
              <w:top w:val="single" w:sz="4" w:space="0" w:color="auto"/>
              <w:left w:val="nil"/>
              <w:bottom w:val="single" w:sz="4" w:space="0" w:color="auto"/>
              <w:right w:val="nil"/>
            </w:tcBorders>
            <w:shd w:val="clear" w:color="auto" w:fill="auto"/>
            <w:noWrap/>
            <w:hideMark/>
          </w:tcPr>
          <w:p w14:paraId="077D39B0"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A1ABC4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w:t>
            </w:r>
          </w:p>
        </w:tc>
        <w:tc>
          <w:tcPr>
            <w:tcW w:w="1559" w:type="dxa"/>
            <w:tcBorders>
              <w:top w:val="single" w:sz="4" w:space="0" w:color="auto"/>
              <w:left w:val="nil"/>
              <w:bottom w:val="single" w:sz="4" w:space="0" w:color="auto"/>
              <w:right w:val="single" w:sz="4" w:space="0" w:color="auto"/>
            </w:tcBorders>
            <w:shd w:val="clear" w:color="auto" w:fill="auto"/>
            <w:noWrap/>
            <w:hideMark/>
          </w:tcPr>
          <w:p w14:paraId="1EB5B1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19,44</w:t>
            </w:r>
          </w:p>
        </w:tc>
      </w:tr>
      <w:tr w:rsidR="005C2182" w:rsidRPr="005364F1" w14:paraId="7F817FE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65934D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1570</w:t>
            </w:r>
          </w:p>
        </w:tc>
        <w:tc>
          <w:tcPr>
            <w:tcW w:w="1701" w:type="dxa"/>
            <w:tcBorders>
              <w:top w:val="single" w:sz="4" w:space="0" w:color="auto"/>
              <w:left w:val="nil"/>
              <w:bottom w:val="single" w:sz="4" w:space="0" w:color="auto"/>
              <w:right w:val="single" w:sz="4" w:space="0" w:color="auto"/>
            </w:tcBorders>
            <w:shd w:val="clear" w:color="auto" w:fill="auto"/>
            <w:noWrap/>
            <w:hideMark/>
          </w:tcPr>
          <w:p w14:paraId="074C49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97,50</w:t>
            </w:r>
          </w:p>
        </w:tc>
        <w:tc>
          <w:tcPr>
            <w:tcW w:w="567" w:type="dxa"/>
            <w:tcBorders>
              <w:top w:val="single" w:sz="4" w:space="0" w:color="auto"/>
              <w:left w:val="nil"/>
              <w:bottom w:val="single" w:sz="4" w:space="0" w:color="auto"/>
              <w:right w:val="nil"/>
            </w:tcBorders>
            <w:shd w:val="clear" w:color="auto" w:fill="auto"/>
            <w:noWrap/>
            <w:hideMark/>
          </w:tcPr>
          <w:p w14:paraId="14AB004C"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F37219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770</w:t>
            </w:r>
          </w:p>
        </w:tc>
        <w:tc>
          <w:tcPr>
            <w:tcW w:w="1701" w:type="dxa"/>
            <w:tcBorders>
              <w:top w:val="single" w:sz="4" w:space="0" w:color="auto"/>
              <w:left w:val="nil"/>
              <w:bottom w:val="single" w:sz="4" w:space="0" w:color="auto"/>
              <w:right w:val="single" w:sz="4" w:space="0" w:color="auto"/>
            </w:tcBorders>
            <w:shd w:val="clear" w:color="auto" w:fill="auto"/>
            <w:noWrap/>
            <w:hideMark/>
          </w:tcPr>
          <w:p w14:paraId="010FE69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95,00</w:t>
            </w:r>
          </w:p>
        </w:tc>
        <w:tc>
          <w:tcPr>
            <w:tcW w:w="426" w:type="dxa"/>
            <w:tcBorders>
              <w:top w:val="single" w:sz="4" w:space="0" w:color="auto"/>
              <w:left w:val="nil"/>
              <w:bottom w:val="single" w:sz="4" w:space="0" w:color="auto"/>
              <w:right w:val="nil"/>
            </w:tcBorders>
            <w:shd w:val="clear" w:color="auto" w:fill="auto"/>
            <w:noWrap/>
            <w:hideMark/>
          </w:tcPr>
          <w:p w14:paraId="5A0CD3FD"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92D7B2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w:t>
            </w:r>
          </w:p>
        </w:tc>
        <w:tc>
          <w:tcPr>
            <w:tcW w:w="1559" w:type="dxa"/>
            <w:tcBorders>
              <w:top w:val="single" w:sz="4" w:space="0" w:color="auto"/>
              <w:left w:val="nil"/>
              <w:bottom w:val="single" w:sz="4" w:space="0" w:color="auto"/>
              <w:right w:val="single" w:sz="4" w:space="0" w:color="auto"/>
            </w:tcBorders>
            <w:shd w:val="clear" w:color="auto" w:fill="auto"/>
            <w:noWrap/>
            <w:hideMark/>
          </w:tcPr>
          <w:p w14:paraId="20DAA8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16,67</w:t>
            </w:r>
          </w:p>
        </w:tc>
      </w:tr>
      <w:tr w:rsidR="005C2182" w:rsidRPr="005364F1" w14:paraId="6319F33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61437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1569</w:t>
            </w:r>
          </w:p>
        </w:tc>
        <w:tc>
          <w:tcPr>
            <w:tcW w:w="1701" w:type="dxa"/>
            <w:tcBorders>
              <w:top w:val="single" w:sz="4" w:space="0" w:color="auto"/>
              <w:left w:val="nil"/>
              <w:bottom w:val="single" w:sz="4" w:space="0" w:color="auto"/>
              <w:right w:val="single" w:sz="4" w:space="0" w:color="auto"/>
            </w:tcBorders>
            <w:shd w:val="clear" w:color="auto" w:fill="auto"/>
            <w:noWrap/>
            <w:hideMark/>
          </w:tcPr>
          <w:p w14:paraId="708FE2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97,42</w:t>
            </w:r>
          </w:p>
        </w:tc>
        <w:tc>
          <w:tcPr>
            <w:tcW w:w="567" w:type="dxa"/>
            <w:tcBorders>
              <w:top w:val="single" w:sz="4" w:space="0" w:color="auto"/>
              <w:left w:val="nil"/>
              <w:bottom w:val="single" w:sz="4" w:space="0" w:color="auto"/>
              <w:right w:val="nil"/>
            </w:tcBorders>
            <w:shd w:val="clear" w:color="auto" w:fill="auto"/>
            <w:noWrap/>
            <w:hideMark/>
          </w:tcPr>
          <w:p w14:paraId="5AE8BCB8"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D9CD3A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769</w:t>
            </w:r>
          </w:p>
        </w:tc>
        <w:tc>
          <w:tcPr>
            <w:tcW w:w="1701" w:type="dxa"/>
            <w:tcBorders>
              <w:top w:val="single" w:sz="4" w:space="0" w:color="auto"/>
              <w:left w:val="nil"/>
              <w:bottom w:val="single" w:sz="4" w:space="0" w:color="auto"/>
              <w:right w:val="single" w:sz="4" w:space="0" w:color="auto"/>
            </w:tcBorders>
            <w:shd w:val="clear" w:color="auto" w:fill="auto"/>
            <w:noWrap/>
            <w:hideMark/>
          </w:tcPr>
          <w:p w14:paraId="7470B4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94,83</w:t>
            </w:r>
          </w:p>
        </w:tc>
        <w:tc>
          <w:tcPr>
            <w:tcW w:w="426" w:type="dxa"/>
            <w:tcBorders>
              <w:top w:val="single" w:sz="4" w:space="0" w:color="auto"/>
              <w:left w:val="nil"/>
              <w:bottom w:val="single" w:sz="4" w:space="0" w:color="auto"/>
              <w:right w:val="nil"/>
            </w:tcBorders>
            <w:shd w:val="clear" w:color="auto" w:fill="auto"/>
            <w:noWrap/>
            <w:hideMark/>
          </w:tcPr>
          <w:p w14:paraId="22D0A9EB"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A13581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w:t>
            </w:r>
          </w:p>
        </w:tc>
        <w:tc>
          <w:tcPr>
            <w:tcW w:w="1559" w:type="dxa"/>
            <w:tcBorders>
              <w:top w:val="single" w:sz="4" w:space="0" w:color="auto"/>
              <w:left w:val="nil"/>
              <w:bottom w:val="single" w:sz="4" w:space="0" w:color="auto"/>
              <w:right w:val="single" w:sz="4" w:space="0" w:color="auto"/>
            </w:tcBorders>
            <w:shd w:val="clear" w:color="auto" w:fill="auto"/>
            <w:noWrap/>
            <w:hideMark/>
          </w:tcPr>
          <w:p w14:paraId="13273B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13,89</w:t>
            </w:r>
          </w:p>
        </w:tc>
      </w:tr>
      <w:tr w:rsidR="005C2182" w:rsidRPr="005364F1" w14:paraId="57ECED8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594C92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1568</w:t>
            </w:r>
          </w:p>
        </w:tc>
        <w:tc>
          <w:tcPr>
            <w:tcW w:w="1701" w:type="dxa"/>
            <w:tcBorders>
              <w:top w:val="single" w:sz="4" w:space="0" w:color="auto"/>
              <w:left w:val="nil"/>
              <w:bottom w:val="single" w:sz="4" w:space="0" w:color="auto"/>
              <w:right w:val="single" w:sz="4" w:space="0" w:color="auto"/>
            </w:tcBorders>
            <w:shd w:val="clear" w:color="auto" w:fill="auto"/>
            <w:noWrap/>
            <w:hideMark/>
          </w:tcPr>
          <w:p w14:paraId="67F558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97,33</w:t>
            </w:r>
          </w:p>
        </w:tc>
        <w:tc>
          <w:tcPr>
            <w:tcW w:w="567" w:type="dxa"/>
            <w:tcBorders>
              <w:top w:val="single" w:sz="4" w:space="0" w:color="auto"/>
              <w:left w:val="nil"/>
              <w:bottom w:val="single" w:sz="4" w:space="0" w:color="auto"/>
              <w:right w:val="nil"/>
            </w:tcBorders>
            <w:shd w:val="clear" w:color="auto" w:fill="auto"/>
            <w:noWrap/>
            <w:hideMark/>
          </w:tcPr>
          <w:p w14:paraId="4A4EFCAF"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340954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768</w:t>
            </w:r>
          </w:p>
        </w:tc>
        <w:tc>
          <w:tcPr>
            <w:tcW w:w="1701" w:type="dxa"/>
            <w:tcBorders>
              <w:top w:val="single" w:sz="4" w:space="0" w:color="auto"/>
              <w:left w:val="nil"/>
              <w:bottom w:val="single" w:sz="4" w:space="0" w:color="auto"/>
              <w:right w:val="single" w:sz="4" w:space="0" w:color="auto"/>
            </w:tcBorders>
            <w:shd w:val="clear" w:color="auto" w:fill="auto"/>
            <w:noWrap/>
            <w:hideMark/>
          </w:tcPr>
          <w:p w14:paraId="6FAC68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94,67</w:t>
            </w:r>
          </w:p>
        </w:tc>
        <w:tc>
          <w:tcPr>
            <w:tcW w:w="426" w:type="dxa"/>
            <w:tcBorders>
              <w:top w:val="single" w:sz="4" w:space="0" w:color="auto"/>
              <w:left w:val="nil"/>
              <w:bottom w:val="single" w:sz="4" w:space="0" w:color="auto"/>
              <w:right w:val="nil"/>
            </w:tcBorders>
            <w:shd w:val="clear" w:color="auto" w:fill="auto"/>
            <w:noWrap/>
            <w:hideMark/>
          </w:tcPr>
          <w:p w14:paraId="443721DC"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21ADD7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w:t>
            </w:r>
          </w:p>
        </w:tc>
        <w:tc>
          <w:tcPr>
            <w:tcW w:w="1559" w:type="dxa"/>
            <w:tcBorders>
              <w:top w:val="single" w:sz="4" w:space="0" w:color="auto"/>
              <w:left w:val="nil"/>
              <w:bottom w:val="single" w:sz="4" w:space="0" w:color="auto"/>
              <w:right w:val="single" w:sz="4" w:space="0" w:color="auto"/>
            </w:tcBorders>
            <w:shd w:val="clear" w:color="auto" w:fill="auto"/>
            <w:noWrap/>
            <w:hideMark/>
          </w:tcPr>
          <w:p w14:paraId="2BAE47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11,11</w:t>
            </w:r>
          </w:p>
        </w:tc>
      </w:tr>
      <w:tr w:rsidR="005C2182" w:rsidRPr="005364F1" w14:paraId="7D0040B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762052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1567</w:t>
            </w:r>
          </w:p>
        </w:tc>
        <w:tc>
          <w:tcPr>
            <w:tcW w:w="1701" w:type="dxa"/>
            <w:tcBorders>
              <w:top w:val="single" w:sz="4" w:space="0" w:color="auto"/>
              <w:left w:val="nil"/>
              <w:bottom w:val="single" w:sz="4" w:space="0" w:color="auto"/>
              <w:right w:val="single" w:sz="4" w:space="0" w:color="auto"/>
            </w:tcBorders>
            <w:shd w:val="clear" w:color="auto" w:fill="auto"/>
            <w:noWrap/>
            <w:hideMark/>
          </w:tcPr>
          <w:p w14:paraId="466C75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97,25</w:t>
            </w:r>
          </w:p>
        </w:tc>
        <w:tc>
          <w:tcPr>
            <w:tcW w:w="567" w:type="dxa"/>
            <w:tcBorders>
              <w:top w:val="single" w:sz="4" w:space="0" w:color="auto"/>
              <w:left w:val="nil"/>
              <w:bottom w:val="single" w:sz="4" w:space="0" w:color="auto"/>
              <w:right w:val="nil"/>
            </w:tcBorders>
            <w:shd w:val="clear" w:color="auto" w:fill="auto"/>
            <w:noWrap/>
            <w:hideMark/>
          </w:tcPr>
          <w:p w14:paraId="49D9CD32"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3A1C79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767</w:t>
            </w:r>
          </w:p>
        </w:tc>
        <w:tc>
          <w:tcPr>
            <w:tcW w:w="1701" w:type="dxa"/>
            <w:tcBorders>
              <w:top w:val="single" w:sz="4" w:space="0" w:color="auto"/>
              <w:left w:val="nil"/>
              <w:bottom w:val="single" w:sz="4" w:space="0" w:color="auto"/>
              <w:right w:val="single" w:sz="4" w:space="0" w:color="auto"/>
            </w:tcBorders>
            <w:shd w:val="clear" w:color="auto" w:fill="auto"/>
            <w:noWrap/>
            <w:hideMark/>
          </w:tcPr>
          <w:p w14:paraId="3071B5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94,50</w:t>
            </w:r>
          </w:p>
        </w:tc>
        <w:tc>
          <w:tcPr>
            <w:tcW w:w="426" w:type="dxa"/>
            <w:tcBorders>
              <w:top w:val="single" w:sz="4" w:space="0" w:color="auto"/>
              <w:left w:val="nil"/>
              <w:bottom w:val="single" w:sz="4" w:space="0" w:color="auto"/>
              <w:right w:val="nil"/>
            </w:tcBorders>
            <w:shd w:val="clear" w:color="auto" w:fill="auto"/>
            <w:noWrap/>
            <w:hideMark/>
          </w:tcPr>
          <w:p w14:paraId="15464570"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3E29F1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w:t>
            </w:r>
          </w:p>
        </w:tc>
        <w:tc>
          <w:tcPr>
            <w:tcW w:w="1559" w:type="dxa"/>
            <w:tcBorders>
              <w:top w:val="single" w:sz="4" w:space="0" w:color="auto"/>
              <w:left w:val="nil"/>
              <w:bottom w:val="single" w:sz="4" w:space="0" w:color="auto"/>
              <w:right w:val="single" w:sz="4" w:space="0" w:color="auto"/>
            </w:tcBorders>
            <w:shd w:val="clear" w:color="auto" w:fill="auto"/>
            <w:noWrap/>
            <w:hideMark/>
          </w:tcPr>
          <w:p w14:paraId="67FD57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8,33</w:t>
            </w:r>
          </w:p>
        </w:tc>
      </w:tr>
      <w:tr w:rsidR="005C2182" w:rsidRPr="005364F1" w14:paraId="57FF102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DBFADE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1566</w:t>
            </w:r>
          </w:p>
        </w:tc>
        <w:tc>
          <w:tcPr>
            <w:tcW w:w="1701" w:type="dxa"/>
            <w:tcBorders>
              <w:top w:val="single" w:sz="4" w:space="0" w:color="auto"/>
              <w:left w:val="nil"/>
              <w:bottom w:val="single" w:sz="4" w:space="0" w:color="auto"/>
              <w:right w:val="single" w:sz="4" w:space="0" w:color="auto"/>
            </w:tcBorders>
            <w:shd w:val="clear" w:color="auto" w:fill="auto"/>
            <w:noWrap/>
            <w:hideMark/>
          </w:tcPr>
          <w:p w14:paraId="0D7E85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97,17</w:t>
            </w:r>
          </w:p>
        </w:tc>
        <w:tc>
          <w:tcPr>
            <w:tcW w:w="567" w:type="dxa"/>
            <w:tcBorders>
              <w:top w:val="single" w:sz="4" w:space="0" w:color="auto"/>
              <w:left w:val="nil"/>
              <w:bottom w:val="single" w:sz="4" w:space="0" w:color="auto"/>
              <w:right w:val="nil"/>
            </w:tcBorders>
            <w:shd w:val="clear" w:color="auto" w:fill="auto"/>
            <w:noWrap/>
            <w:hideMark/>
          </w:tcPr>
          <w:p w14:paraId="49CAD366"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51CC02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766</w:t>
            </w:r>
          </w:p>
        </w:tc>
        <w:tc>
          <w:tcPr>
            <w:tcW w:w="1701" w:type="dxa"/>
            <w:tcBorders>
              <w:top w:val="single" w:sz="4" w:space="0" w:color="auto"/>
              <w:left w:val="nil"/>
              <w:bottom w:val="single" w:sz="4" w:space="0" w:color="auto"/>
              <w:right w:val="single" w:sz="4" w:space="0" w:color="auto"/>
            </w:tcBorders>
            <w:shd w:val="clear" w:color="auto" w:fill="auto"/>
            <w:noWrap/>
            <w:hideMark/>
          </w:tcPr>
          <w:p w14:paraId="3B0478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94,33</w:t>
            </w:r>
          </w:p>
        </w:tc>
        <w:tc>
          <w:tcPr>
            <w:tcW w:w="426" w:type="dxa"/>
            <w:tcBorders>
              <w:top w:val="single" w:sz="4" w:space="0" w:color="auto"/>
              <w:left w:val="nil"/>
              <w:bottom w:val="single" w:sz="4" w:space="0" w:color="auto"/>
              <w:right w:val="nil"/>
            </w:tcBorders>
            <w:shd w:val="clear" w:color="auto" w:fill="auto"/>
            <w:noWrap/>
            <w:hideMark/>
          </w:tcPr>
          <w:p w14:paraId="35965CE4"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4765A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w:t>
            </w:r>
          </w:p>
        </w:tc>
        <w:tc>
          <w:tcPr>
            <w:tcW w:w="1559" w:type="dxa"/>
            <w:tcBorders>
              <w:top w:val="single" w:sz="4" w:space="0" w:color="auto"/>
              <w:left w:val="nil"/>
              <w:bottom w:val="single" w:sz="4" w:space="0" w:color="auto"/>
              <w:right w:val="single" w:sz="4" w:space="0" w:color="auto"/>
            </w:tcBorders>
            <w:shd w:val="clear" w:color="auto" w:fill="auto"/>
            <w:noWrap/>
            <w:hideMark/>
          </w:tcPr>
          <w:p w14:paraId="2B82E7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5,56</w:t>
            </w:r>
          </w:p>
        </w:tc>
      </w:tr>
      <w:tr w:rsidR="005C2182" w:rsidRPr="005364F1" w14:paraId="1AA4FA2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F1C3B8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1565</w:t>
            </w:r>
          </w:p>
        </w:tc>
        <w:tc>
          <w:tcPr>
            <w:tcW w:w="1701" w:type="dxa"/>
            <w:tcBorders>
              <w:top w:val="single" w:sz="4" w:space="0" w:color="auto"/>
              <w:left w:val="nil"/>
              <w:bottom w:val="single" w:sz="4" w:space="0" w:color="auto"/>
              <w:right w:val="single" w:sz="4" w:space="0" w:color="auto"/>
            </w:tcBorders>
            <w:shd w:val="clear" w:color="auto" w:fill="auto"/>
            <w:noWrap/>
            <w:hideMark/>
          </w:tcPr>
          <w:p w14:paraId="292498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97,08</w:t>
            </w:r>
          </w:p>
        </w:tc>
        <w:tc>
          <w:tcPr>
            <w:tcW w:w="567" w:type="dxa"/>
            <w:tcBorders>
              <w:top w:val="single" w:sz="4" w:space="0" w:color="auto"/>
              <w:left w:val="nil"/>
              <w:bottom w:val="single" w:sz="4" w:space="0" w:color="auto"/>
              <w:right w:val="nil"/>
            </w:tcBorders>
            <w:shd w:val="clear" w:color="auto" w:fill="auto"/>
            <w:noWrap/>
            <w:hideMark/>
          </w:tcPr>
          <w:p w14:paraId="7BEF43DF"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50BCB6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765</w:t>
            </w:r>
          </w:p>
        </w:tc>
        <w:tc>
          <w:tcPr>
            <w:tcW w:w="1701" w:type="dxa"/>
            <w:tcBorders>
              <w:top w:val="single" w:sz="4" w:space="0" w:color="auto"/>
              <w:left w:val="nil"/>
              <w:bottom w:val="single" w:sz="4" w:space="0" w:color="auto"/>
              <w:right w:val="single" w:sz="4" w:space="0" w:color="auto"/>
            </w:tcBorders>
            <w:shd w:val="clear" w:color="auto" w:fill="auto"/>
            <w:noWrap/>
            <w:hideMark/>
          </w:tcPr>
          <w:p w14:paraId="508819E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94,17</w:t>
            </w:r>
          </w:p>
        </w:tc>
        <w:tc>
          <w:tcPr>
            <w:tcW w:w="426" w:type="dxa"/>
            <w:tcBorders>
              <w:top w:val="single" w:sz="4" w:space="0" w:color="auto"/>
              <w:left w:val="nil"/>
              <w:bottom w:val="single" w:sz="4" w:space="0" w:color="auto"/>
              <w:right w:val="nil"/>
            </w:tcBorders>
            <w:shd w:val="clear" w:color="auto" w:fill="auto"/>
            <w:noWrap/>
            <w:hideMark/>
          </w:tcPr>
          <w:p w14:paraId="1056455B"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8AF5B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hideMark/>
          </w:tcPr>
          <w:p w14:paraId="5A5219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2,78</w:t>
            </w:r>
          </w:p>
        </w:tc>
      </w:tr>
      <w:tr w:rsidR="005C2182" w:rsidRPr="005364F1" w14:paraId="22F67A0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61D886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1564</w:t>
            </w:r>
          </w:p>
        </w:tc>
        <w:tc>
          <w:tcPr>
            <w:tcW w:w="1701" w:type="dxa"/>
            <w:tcBorders>
              <w:top w:val="single" w:sz="4" w:space="0" w:color="auto"/>
              <w:left w:val="nil"/>
              <w:bottom w:val="single" w:sz="4" w:space="0" w:color="auto"/>
              <w:right w:val="single" w:sz="4" w:space="0" w:color="auto"/>
            </w:tcBorders>
            <w:shd w:val="clear" w:color="auto" w:fill="auto"/>
            <w:noWrap/>
            <w:hideMark/>
          </w:tcPr>
          <w:p w14:paraId="7607AAC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97,00</w:t>
            </w:r>
          </w:p>
        </w:tc>
        <w:tc>
          <w:tcPr>
            <w:tcW w:w="567" w:type="dxa"/>
            <w:tcBorders>
              <w:top w:val="single" w:sz="4" w:space="0" w:color="auto"/>
              <w:left w:val="nil"/>
              <w:bottom w:val="single" w:sz="4" w:space="0" w:color="auto"/>
              <w:right w:val="nil"/>
            </w:tcBorders>
            <w:shd w:val="clear" w:color="auto" w:fill="auto"/>
            <w:noWrap/>
            <w:hideMark/>
          </w:tcPr>
          <w:p w14:paraId="1F2F13FF"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C1EDB9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764</w:t>
            </w:r>
          </w:p>
        </w:tc>
        <w:tc>
          <w:tcPr>
            <w:tcW w:w="1701" w:type="dxa"/>
            <w:tcBorders>
              <w:top w:val="single" w:sz="4" w:space="0" w:color="auto"/>
              <w:left w:val="nil"/>
              <w:bottom w:val="single" w:sz="4" w:space="0" w:color="auto"/>
              <w:right w:val="single" w:sz="4" w:space="0" w:color="auto"/>
            </w:tcBorders>
            <w:shd w:val="clear" w:color="auto" w:fill="auto"/>
            <w:noWrap/>
            <w:hideMark/>
          </w:tcPr>
          <w:p w14:paraId="76DB85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94,00</w:t>
            </w:r>
          </w:p>
        </w:tc>
        <w:tc>
          <w:tcPr>
            <w:tcW w:w="426" w:type="dxa"/>
            <w:tcBorders>
              <w:top w:val="single" w:sz="4" w:space="0" w:color="auto"/>
              <w:left w:val="nil"/>
              <w:bottom w:val="single" w:sz="4" w:space="0" w:color="auto"/>
              <w:right w:val="nil"/>
            </w:tcBorders>
            <w:shd w:val="clear" w:color="auto" w:fill="auto"/>
            <w:noWrap/>
            <w:hideMark/>
          </w:tcPr>
          <w:p w14:paraId="5E8E0E7C"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ACE956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0</w:t>
            </w:r>
          </w:p>
        </w:tc>
        <w:tc>
          <w:tcPr>
            <w:tcW w:w="1559" w:type="dxa"/>
            <w:tcBorders>
              <w:top w:val="single" w:sz="4" w:space="0" w:color="auto"/>
              <w:left w:val="nil"/>
              <w:bottom w:val="single" w:sz="4" w:space="0" w:color="auto"/>
              <w:right w:val="single" w:sz="4" w:space="0" w:color="auto"/>
            </w:tcBorders>
            <w:shd w:val="clear" w:color="auto" w:fill="auto"/>
            <w:noWrap/>
            <w:hideMark/>
          </w:tcPr>
          <w:p w14:paraId="32452D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0,00</w:t>
            </w:r>
          </w:p>
        </w:tc>
      </w:tr>
      <w:tr w:rsidR="005C2182" w:rsidRPr="005364F1" w14:paraId="212192F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4B518A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1563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27F36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54F2E93"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9BA94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5DBBC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93,83</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19CC5AB6"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FC0B81B" w14:textId="77777777" w:rsidR="005C2182" w:rsidRPr="005364F1" w:rsidRDefault="005C2182" w:rsidP="00F911F5">
            <w:pPr>
              <w:jc w:val="center"/>
              <w:rPr>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F63C24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91D081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00FA76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1562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3970C6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96,83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4C4161A"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190A3E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4EBF70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93,67</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1B70D742"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2FEC170" w14:textId="77777777" w:rsidR="005C2182" w:rsidRPr="005364F1" w:rsidRDefault="005C2182" w:rsidP="00F911F5">
            <w:pPr>
              <w:jc w:val="center"/>
              <w:rPr>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24FC3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F01E6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9CC00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1561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38ED3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96,75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CF09FB0"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62AD49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42B75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93,50</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023F3ABB"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EBCB6CE" w14:textId="77777777" w:rsidR="005C2182" w:rsidRPr="005364F1" w:rsidRDefault="005C2182" w:rsidP="00F911F5">
            <w:pPr>
              <w:jc w:val="center"/>
              <w:rPr>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8BDD0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6D2825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ACA8D2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79740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96,67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08DB045"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6AFF1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6C708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93,33</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0C92A409"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0ABAB62" w14:textId="77777777" w:rsidR="005C2182" w:rsidRPr="005364F1" w:rsidRDefault="005C2182" w:rsidP="00F911F5">
            <w:pPr>
              <w:jc w:val="center"/>
              <w:rPr>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4DABEB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CDFE71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4DE141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1559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6B6DA0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96,58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FD7268C"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BEE80D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7D139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93,17</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208A7BD7"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BBDA571" w14:textId="77777777" w:rsidR="005C2182" w:rsidRPr="005364F1" w:rsidRDefault="005C2182" w:rsidP="00F911F5">
            <w:pPr>
              <w:jc w:val="center"/>
              <w:rPr>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580E50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ED6F4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4B0F5C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1558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3D1DB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96,50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4E7B296"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7BADE9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6F90B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93,00</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4B369CF8"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930C55E" w14:textId="77777777" w:rsidR="005C2182" w:rsidRPr="005364F1" w:rsidRDefault="005C2182" w:rsidP="00F911F5">
            <w:pPr>
              <w:jc w:val="center"/>
              <w:rPr>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F1050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C569B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2D1FD4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1557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CEDB5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96,42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6531895"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CE2F2B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985D6C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92,83</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0E8D8602"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65ABBEA" w14:textId="77777777" w:rsidR="005C2182" w:rsidRPr="005364F1" w:rsidRDefault="005C2182" w:rsidP="00F911F5">
            <w:pPr>
              <w:jc w:val="center"/>
              <w:rPr>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1E7DAE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3B2AD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E7497B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1556</w:t>
            </w:r>
          </w:p>
        </w:tc>
        <w:tc>
          <w:tcPr>
            <w:tcW w:w="1701" w:type="dxa"/>
            <w:tcBorders>
              <w:top w:val="single" w:sz="4" w:space="0" w:color="auto"/>
              <w:left w:val="nil"/>
              <w:bottom w:val="single" w:sz="4" w:space="0" w:color="auto"/>
              <w:right w:val="single" w:sz="4" w:space="0" w:color="auto"/>
            </w:tcBorders>
            <w:shd w:val="clear" w:color="auto" w:fill="auto"/>
            <w:noWrap/>
            <w:hideMark/>
          </w:tcPr>
          <w:p w14:paraId="29ED67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96,33</w:t>
            </w:r>
          </w:p>
        </w:tc>
        <w:tc>
          <w:tcPr>
            <w:tcW w:w="567" w:type="dxa"/>
            <w:tcBorders>
              <w:top w:val="single" w:sz="4" w:space="0" w:color="auto"/>
              <w:left w:val="nil"/>
              <w:bottom w:val="nil"/>
              <w:right w:val="nil"/>
            </w:tcBorders>
            <w:shd w:val="clear" w:color="auto" w:fill="auto"/>
            <w:noWrap/>
            <w:hideMark/>
          </w:tcPr>
          <w:p w14:paraId="13B21EE6" w14:textId="77777777" w:rsidR="005C2182" w:rsidRPr="005364F1" w:rsidRDefault="005C2182" w:rsidP="00F911F5">
            <w:pPr>
              <w:jc w:val="center"/>
              <w:rPr>
                <w:color w:val="000000"/>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358117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756</w:t>
            </w:r>
          </w:p>
        </w:tc>
        <w:tc>
          <w:tcPr>
            <w:tcW w:w="1701" w:type="dxa"/>
            <w:tcBorders>
              <w:top w:val="single" w:sz="4" w:space="0" w:color="auto"/>
              <w:left w:val="nil"/>
              <w:bottom w:val="single" w:sz="4" w:space="0" w:color="auto"/>
              <w:right w:val="single" w:sz="4" w:space="0" w:color="auto"/>
            </w:tcBorders>
            <w:shd w:val="clear" w:color="auto" w:fill="auto"/>
            <w:noWrap/>
            <w:hideMark/>
          </w:tcPr>
          <w:p w14:paraId="54A370C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92,67</w:t>
            </w:r>
          </w:p>
        </w:tc>
        <w:tc>
          <w:tcPr>
            <w:tcW w:w="426" w:type="dxa"/>
            <w:tcBorders>
              <w:top w:val="single" w:sz="4" w:space="0" w:color="auto"/>
              <w:left w:val="nil"/>
              <w:bottom w:val="nil"/>
              <w:right w:val="nil"/>
            </w:tcBorders>
            <w:shd w:val="clear" w:color="auto" w:fill="auto"/>
            <w:noWrap/>
            <w:hideMark/>
          </w:tcPr>
          <w:p w14:paraId="1D2B4F80" w14:textId="77777777" w:rsidR="005C2182" w:rsidRPr="005364F1" w:rsidRDefault="005C2182" w:rsidP="00F911F5">
            <w:pPr>
              <w:jc w:val="center"/>
              <w:rPr>
                <w:color w:val="000000"/>
                <w:sz w:val="20"/>
                <w:szCs w:val="20"/>
                <w:lang w:eastAsia="tr-TR"/>
              </w:rPr>
            </w:pPr>
          </w:p>
        </w:tc>
        <w:tc>
          <w:tcPr>
            <w:tcW w:w="1559" w:type="dxa"/>
            <w:tcBorders>
              <w:top w:val="single" w:sz="4" w:space="0" w:color="auto"/>
              <w:left w:val="nil"/>
              <w:bottom w:val="nil"/>
              <w:right w:val="nil"/>
            </w:tcBorders>
            <w:shd w:val="clear" w:color="auto" w:fill="auto"/>
            <w:noWrap/>
            <w:hideMark/>
          </w:tcPr>
          <w:p w14:paraId="2195B1FA" w14:textId="77777777" w:rsidR="005C2182" w:rsidRPr="005364F1" w:rsidRDefault="005C2182" w:rsidP="00F911F5">
            <w:pPr>
              <w:jc w:val="center"/>
              <w:rPr>
                <w:sz w:val="20"/>
                <w:szCs w:val="20"/>
                <w:lang w:eastAsia="tr-TR"/>
              </w:rPr>
            </w:pPr>
          </w:p>
        </w:tc>
        <w:tc>
          <w:tcPr>
            <w:tcW w:w="1559" w:type="dxa"/>
            <w:tcBorders>
              <w:top w:val="single" w:sz="4" w:space="0" w:color="auto"/>
              <w:left w:val="nil"/>
              <w:bottom w:val="nil"/>
              <w:right w:val="single" w:sz="8" w:space="0" w:color="auto"/>
            </w:tcBorders>
            <w:shd w:val="clear" w:color="auto" w:fill="auto"/>
            <w:noWrap/>
            <w:hideMark/>
          </w:tcPr>
          <w:p w14:paraId="06D97A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9EF74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8E7B2F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1555</w:t>
            </w:r>
          </w:p>
        </w:tc>
        <w:tc>
          <w:tcPr>
            <w:tcW w:w="1701" w:type="dxa"/>
            <w:tcBorders>
              <w:top w:val="single" w:sz="4" w:space="0" w:color="auto"/>
              <w:left w:val="nil"/>
              <w:bottom w:val="single" w:sz="4" w:space="0" w:color="auto"/>
              <w:right w:val="single" w:sz="4" w:space="0" w:color="auto"/>
            </w:tcBorders>
            <w:shd w:val="clear" w:color="auto" w:fill="auto"/>
            <w:noWrap/>
            <w:hideMark/>
          </w:tcPr>
          <w:p w14:paraId="4BC918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96,25</w:t>
            </w:r>
          </w:p>
        </w:tc>
        <w:tc>
          <w:tcPr>
            <w:tcW w:w="567" w:type="dxa"/>
            <w:tcBorders>
              <w:top w:val="nil"/>
              <w:left w:val="nil"/>
              <w:bottom w:val="nil"/>
              <w:right w:val="nil"/>
            </w:tcBorders>
            <w:shd w:val="clear" w:color="auto" w:fill="auto"/>
            <w:noWrap/>
            <w:hideMark/>
          </w:tcPr>
          <w:p w14:paraId="7CC19D3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ABA30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755</w:t>
            </w:r>
          </w:p>
        </w:tc>
        <w:tc>
          <w:tcPr>
            <w:tcW w:w="1701" w:type="dxa"/>
            <w:tcBorders>
              <w:top w:val="nil"/>
              <w:left w:val="nil"/>
              <w:bottom w:val="single" w:sz="4" w:space="0" w:color="auto"/>
              <w:right w:val="single" w:sz="4" w:space="0" w:color="auto"/>
            </w:tcBorders>
            <w:shd w:val="clear" w:color="auto" w:fill="auto"/>
            <w:noWrap/>
            <w:hideMark/>
          </w:tcPr>
          <w:p w14:paraId="43E0F5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92,50</w:t>
            </w:r>
          </w:p>
        </w:tc>
        <w:tc>
          <w:tcPr>
            <w:tcW w:w="426" w:type="dxa"/>
            <w:tcBorders>
              <w:top w:val="nil"/>
              <w:left w:val="nil"/>
              <w:bottom w:val="nil"/>
              <w:right w:val="nil"/>
            </w:tcBorders>
            <w:shd w:val="clear" w:color="auto" w:fill="auto"/>
            <w:noWrap/>
            <w:hideMark/>
          </w:tcPr>
          <w:p w14:paraId="2829C96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6209EB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C7640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0F88C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080CC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1554</w:t>
            </w:r>
          </w:p>
        </w:tc>
        <w:tc>
          <w:tcPr>
            <w:tcW w:w="1701" w:type="dxa"/>
            <w:tcBorders>
              <w:top w:val="single" w:sz="4" w:space="0" w:color="auto"/>
              <w:left w:val="nil"/>
              <w:bottom w:val="single" w:sz="4" w:space="0" w:color="auto"/>
              <w:right w:val="single" w:sz="4" w:space="0" w:color="auto"/>
            </w:tcBorders>
            <w:shd w:val="clear" w:color="auto" w:fill="auto"/>
            <w:noWrap/>
            <w:hideMark/>
          </w:tcPr>
          <w:p w14:paraId="68384A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96,17</w:t>
            </w:r>
          </w:p>
        </w:tc>
        <w:tc>
          <w:tcPr>
            <w:tcW w:w="567" w:type="dxa"/>
            <w:tcBorders>
              <w:top w:val="nil"/>
              <w:left w:val="nil"/>
              <w:bottom w:val="nil"/>
              <w:right w:val="nil"/>
            </w:tcBorders>
            <w:shd w:val="clear" w:color="auto" w:fill="auto"/>
            <w:noWrap/>
            <w:hideMark/>
          </w:tcPr>
          <w:p w14:paraId="529D91A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1E87E0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754</w:t>
            </w:r>
          </w:p>
        </w:tc>
        <w:tc>
          <w:tcPr>
            <w:tcW w:w="1701" w:type="dxa"/>
            <w:tcBorders>
              <w:top w:val="nil"/>
              <w:left w:val="nil"/>
              <w:bottom w:val="single" w:sz="4" w:space="0" w:color="auto"/>
              <w:right w:val="single" w:sz="4" w:space="0" w:color="auto"/>
            </w:tcBorders>
            <w:shd w:val="clear" w:color="auto" w:fill="auto"/>
            <w:noWrap/>
            <w:hideMark/>
          </w:tcPr>
          <w:p w14:paraId="4F383A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92,33</w:t>
            </w:r>
          </w:p>
        </w:tc>
        <w:tc>
          <w:tcPr>
            <w:tcW w:w="426" w:type="dxa"/>
            <w:tcBorders>
              <w:top w:val="nil"/>
              <w:left w:val="nil"/>
              <w:bottom w:val="nil"/>
              <w:right w:val="nil"/>
            </w:tcBorders>
            <w:shd w:val="clear" w:color="auto" w:fill="auto"/>
            <w:noWrap/>
            <w:hideMark/>
          </w:tcPr>
          <w:p w14:paraId="3B27081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36D978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5AA2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5D07AB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FE38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1553</w:t>
            </w:r>
          </w:p>
        </w:tc>
        <w:tc>
          <w:tcPr>
            <w:tcW w:w="1701" w:type="dxa"/>
            <w:tcBorders>
              <w:top w:val="single" w:sz="4" w:space="0" w:color="auto"/>
              <w:left w:val="nil"/>
              <w:bottom w:val="single" w:sz="4" w:space="0" w:color="auto"/>
              <w:right w:val="single" w:sz="4" w:space="0" w:color="auto"/>
            </w:tcBorders>
            <w:shd w:val="clear" w:color="auto" w:fill="auto"/>
            <w:noWrap/>
            <w:hideMark/>
          </w:tcPr>
          <w:p w14:paraId="4FD3A8C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96,08</w:t>
            </w:r>
          </w:p>
        </w:tc>
        <w:tc>
          <w:tcPr>
            <w:tcW w:w="567" w:type="dxa"/>
            <w:tcBorders>
              <w:top w:val="nil"/>
              <w:left w:val="nil"/>
              <w:bottom w:val="nil"/>
              <w:right w:val="nil"/>
            </w:tcBorders>
            <w:shd w:val="clear" w:color="auto" w:fill="auto"/>
            <w:noWrap/>
            <w:hideMark/>
          </w:tcPr>
          <w:p w14:paraId="05FE359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45A487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753</w:t>
            </w:r>
          </w:p>
        </w:tc>
        <w:tc>
          <w:tcPr>
            <w:tcW w:w="1701" w:type="dxa"/>
            <w:tcBorders>
              <w:top w:val="nil"/>
              <w:left w:val="nil"/>
              <w:bottom w:val="single" w:sz="4" w:space="0" w:color="auto"/>
              <w:right w:val="single" w:sz="4" w:space="0" w:color="auto"/>
            </w:tcBorders>
            <w:shd w:val="clear" w:color="auto" w:fill="auto"/>
            <w:noWrap/>
            <w:hideMark/>
          </w:tcPr>
          <w:p w14:paraId="169A74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92,17</w:t>
            </w:r>
          </w:p>
        </w:tc>
        <w:tc>
          <w:tcPr>
            <w:tcW w:w="426" w:type="dxa"/>
            <w:tcBorders>
              <w:top w:val="nil"/>
              <w:left w:val="nil"/>
              <w:bottom w:val="nil"/>
              <w:right w:val="nil"/>
            </w:tcBorders>
            <w:shd w:val="clear" w:color="auto" w:fill="auto"/>
            <w:noWrap/>
            <w:hideMark/>
          </w:tcPr>
          <w:p w14:paraId="3E6A29C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9D21E3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DE43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64E77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9FF8F1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1552</w:t>
            </w:r>
          </w:p>
        </w:tc>
        <w:tc>
          <w:tcPr>
            <w:tcW w:w="1701" w:type="dxa"/>
            <w:tcBorders>
              <w:top w:val="single" w:sz="4" w:space="0" w:color="auto"/>
              <w:left w:val="nil"/>
              <w:bottom w:val="single" w:sz="4" w:space="0" w:color="auto"/>
              <w:right w:val="single" w:sz="4" w:space="0" w:color="auto"/>
            </w:tcBorders>
            <w:shd w:val="clear" w:color="auto" w:fill="auto"/>
            <w:noWrap/>
            <w:hideMark/>
          </w:tcPr>
          <w:p w14:paraId="1C209D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96,00</w:t>
            </w:r>
          </w:p>
        </w:tc>
        <w:tc>
          <w:tcPr>
            <w:tcW w:w="567" w:type="dxa"/>
            <w:tcBorders>
              <w:top w:val="nil"/>
              <w:left w:val="nil"/>
              <w:bottom w:val="nil"/>
              <w:right w:val="nil"/>
            </w:tcBorders>
            <w:shd w:val="clear" w:color="auto" w:fill="auto"/>
            <w:noWrap/>
            <w:hideMark/>
          </w:tcPr>
          <w:p w14:paraId="2A3E6A5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78137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752</w:t>
            </w:r>
          </w:p>
        </w:tc>
        <w:tc>
          <w:tcPr>
            <w:tcW w:w="1701" w:type="dxa"/>
            <w:tcBorders>
              <w:top w:val="nil"/>
              <w:left w:val="nil"/>
              <w:bottom w:val="single" w:sz="4" w:space="0" w:color="auto"/>
              <w:right w:val="single" w:sz="4" w:space="0" w:color="auto"/>
            </w:tcBorders>
            <w:shd w:val="clear" w:color="auto" w:fill="auto"/>
            <w:noWrap/>
            <w:hideMark/>
          </w:tcPr>
          <w:p w14:paraId="733781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92,00</w:t>
            </w:r>
          </w:p>
        </w:tc>
        <w:tc>
          <w:tcPr>
            <w:tcW w:w="426" w:type="dxa"/>
            <w:tcBorders>
              <w:top w:val="nil"/>
              <w:left w:val="nil"/>
              <w:bottom w:val="nil"/>
              <w:right w:val="nil"/>
            </w:tcBorders>
            <w:shd w:val="clear" w:color="auto" w:fill="auto"/>
            <w:noWrap/>
            <w:hideMark/>
          </w:tcPr>
          <w:p w14:paraId="336C001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14D65A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40861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C43C9F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11082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1551</w:t>
            </w:r>
          </w:p>
        </w:tc>
        <w:tc>
          <w:tcPr>
            <w:tcW w:w="1701" w:type="dxa"/>
            <w:tcBorders>
              <w:top w:val="single" w:sz="4" w:space="0" w:color="auto"/>
              <w:left w:val="nil"/>
              <w:bottom w:val="single" w:sz="4" w:space="0" w:color="auto"/>
              <w:right w:val="single" w:sz="4" w:space="0" w:color="auto"/>
            </w:tcBorders>
            <w:shd w:val="clear" w:color="auto" w:fill="auto"/>
            <w:noWrap/>
            <w:hideMark/>
          </w:tcPr>
          <w:p w14:paraId="415E7F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95,92</w:t>
            </w:r>
          </w:p>
        </w:tc>
        <w:tc>
          <w:tcPr>
            <w:tcW w:w="567" w:type="dxa"/>
            <w:tcBorders>
              <w:top w:val="nil"/>
              <w:left w:val="nil"/>
              <w:bottom w:val="nil"/>
              <w:right w:val="nil"/>
            </w:tcBorders>
            <w:shd w:val="clear" w:color="auto" w:fill="auto"/>
            <w:noWrap/>
            <w:hideMark/>
          </w:tcPr>
          <w:p w14:paraId="614CDBE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C9C5D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751</w:t>
            </w:r>
          </w:p>
        </w:tc>
        <w:tc>
          <w:tcPr>
            <w:tcW w:w="1701" w:type="dxa"/>
            <w:tcBorders>
              <w:top w:val="nil"/>
              <w:left w:val="nil"/>
              <w:bottom w:val="single" w:sz="4" w:space="0" w:color="auto"/>
              <w:right w:val="single" w:sz="4" w:space="0" w:color="auto"/>
            </w:tcBorders>
            <w:shd w:val="clear" w:color="auto" w:fill="auto"/>
            <w:noWrap/>
            <w:hideMark/>
          </w:tcPr>
          <w:p w14:paraId="75B2F6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91,83</w:t>
            </w:r>
          </w:p>
        </w:tc>
        <w:tc>
          <w:tcPr>
            <w:tcW w:w="426" w:type="dxa"/>
            <w:tcBorders>
              <w:top w:val="nil"/>
              <w:left w:val="nil"/>
              <w:bottom w:val="nil"/>
              <w:right w:val="nil"/>
            </w:tcBorders>
            <w:shd w:val="clear" w:color="auto" w:fill="auto"/>
            <w:noWrap/>
            <w:hideMark/>
          </w:tcPr>
          <w:p w14:paraId="6DAE708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81F42C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252C4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1FFC15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FA92DE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1550</w:t>
            </w:r>
          </w:p>
        </w:tc>
        <w:tc>
          <w:tcPr>
            <w:tcW w:w="1701" w:type="dxa"/>
            <w:tcBorders>
              <w:top w:val="single" w:sz="4" w:space="0" w:color="auto"/>
              <w:left w:val="nil"/>
              <w:bottom w:val="single" w:sz="4" w:space="0" w:color="auto"/>
              <w:right w:val="single" w:sz="4" w:space="0" w:color="auto"/>
            </w:tcBorders>
            <w:shd w:val="clear" w:color="auto" w:fill="auto"/>
            <w:noWrap/>
            <w:hideMark/>
          </w:tcPr>
          <w:p w14:paraId="2852D0E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95,83</w:t>
            </w:r>
          </w:p>
        </w:tc>
        <w:tc>
          <w:tcPr>
            <w:tcW w:w="567" w:type="dxa"/>
            <w:tcBorders>
              <w:top w:val="nil"/>
              <w:left w:val="nil"/>
              <w:bottom w:val="nil"/>
              <w:right w:val="nil"/>
            </w:tcBorders>
            <w:shd w:val="clear" w:color="auto" w:fill="auto"/>
            <w:noWrap/>
            <w:hideMark/>
          </w:tcPr>
          <w:p w14:paraId="0C2533E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A4482F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750</w:t>
            </w:r>
          </w:p>
        </w:tc>
        <w:tc>
          <w:tcPr>
            <w:tcW w:w="1701" w:type="dxa"/>
            <w:tcBorders>
              <w:top w:val="nil"/>
              <w:left w:val="nil"/>
              <w:bottom w:val="single" w:sz="4" w:space="0" w:color="auto"/>
              <w:right w:val="single" w:sz="4" w:space="0" w:color="auto"/>
            </w:tcBorders>
            <w:shd w:val="clear" w:color="auto" w:fill="auto"/>
            <w:noWrap/>
            <w:hideMark/>
          </w:tcPr>
          <w:p w14:paraId="01617FC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91,67</w:t>
            </w:r>
          </w:p>
        </w:tc>
        <w:tc>
          <w:tcPr>
            <w:tcW w:w="426" w:type="dxa"/>
            <w:tcBorders>
              <w:top w:val="nil"/>
              <w:left w:val="nil"/>
              <w:bottom w:val="nil"/>
              <w:right w:val="nil"/>
            </w:tcBorders>
            <w:shd w:val="clear" w:color="auto" w:fill="auto"/>
            <w:noWrap/>
            <w:hideMark/>
          </w:tcPr>
          <w:p w14:paraId="147079D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9FE36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87A97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BE559D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BA9782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1549</w:t>
            </w:r>
          </w:p>
        </w:tc>
        <w:tc>
          <w:tcPr>
            <w:tcW w:w="1701" w:type="dxa"/>
            <w:tcBorders>
              <w:top w:val="single" w:sz="4" w:space="0" w:color="auto"/>
              <w:left w:val="nil"/>
              <w:bottom w:val="single" w:sz="4" w:space="0" w:color="auto"/>
              <w:right w:val="single" w:sz="4" w:space="0" w:color="auto"/>
            </w:tcBorders>
            <w:shd w:val="clear" w:color="auto" w:fill="auto"/>
            <w:noWrap/>
            <w:hideMark/>
          </w:tcPr>
          <w:p w14:paraId="7F74586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95,75</w:t>
            </w:r>
          </w:p>
        </w:tc>
        <w:tc>
          <w:tcPr>
            <w:tcW w:w="567" w:type="dxa"/>
            <w:tcBorders>
              <w:top w:val="nil"/>
              <w:left w:val="nil"/>
              <w:bottom w:val="nil"/>
              <w:right w:val="nil"/>
            </w:tcBorders>
            <w:shd w:val="clear" w:color="auto" w:fill="auto"/>
            <w:noWrap/>
            <w:hideMark/>
          </w:tcPr>
          <w:p w14:paraId="2D710DA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525F1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749</w:t>
            </w:r>
          </w:p>
        </w:tc>
        <w:tc>
          <w:tcPr>
            <w:tcW w:w="1701" w:type="dxa"/>
            <w:tcBorders>
              <w:top w:val="nil"/>
              <w:left w:val="nil"/>
              <w:bottom w:val="single" w:sz="4" w:space="0" w:color="auto"/>
              <w:right w:val="single" w:sz="4" w:space="0" w:color="auto"/>
            </w:tcBorders>
            <w:shd w:val="clear" w:color="auto" w:fill="auto"/>
            <w:noWrap/>
            <w:hideMark/>
          </w:tcPr>
          <w:p w14:paraId="7BBEC94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91,50</w:t>
            </w:r>
          </w:p>
        </w:tc>
        <w:tc>
          <w:tcPr>
            <w:tcW w:w="426" w:type="dxa"/>
            <w:tcBorders>
              <w:top w:val="nil"/>
              <w:left w:val="nil"/>
              <w:bottom w:val="nil"/>
              <w:right w:val="nil"/>
            </w:tcBorders>
            <w:shd w:val="clear" w:color="auto" w:fill="auto"/>
            <w:noWrap/>
            <w:hideMark/>
          </w:tcPr>
          <w:p w14:paraId="613D24E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1BE7A7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6D871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A2A1E1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8B4C3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1548</w:t>
            </w:r>
          </w:p>
        </w:tc>
        <w:tc>
          <w:tcPr>
            <w:tcW w:w="1701" w:type="dxa"/>
            <w:tcBorders>
              <w:top w:val="single" w:sz="4" w:space="0" w:color="auto"/>
              <w:left w:val="nil"/>
              <w:bottom w:val="single" w:sz="4" w:space="0" w:color="auto"/>
              <w:right w:val="single" w:sz="4" w:space="0" w:color="auto"/>
            </w:tcBorders>
            <w:shd w:val="clear" w:color="auto" w:fill="auto"/>
            <w:noWrap/>
            <w:hideMark/>
          </w:tcPr>
          <w:p w14:paraId="59B8E8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95,67</w:t>
            </w:r>
          </w:p>
        </w:tc>
        <w:tc>
          <w:tcPr>
            <w:tcW w:w="567" w:type="dxa"/>
            <w:tcBorders>
              <w:top w:val="nil"/>
              <w:left w:val="nil"/>
              <w:bottom w:val="nil"/>
              <w:right w:val="nil"/>
            </w:tcBorders>
            <w:shd w:val="clear" w:color="auto" w:fill="auto"/>
            <w:noWrap/>
            <w:hideMark/>
          </w:tcPr>
          <w:p w14:paraId="25AA06B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6D19BB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748</w:t>
            </w:r>
          </w:p>
        </w:tc>
        <w:tc>
          <w:tcPr>
            <w:tcW w:w="1701" w:type="dxa"/>
            <w:tcBorders>
              <w:top w:val="nil"/>
              <w:left w:val="nil"/>
              <w:bottom w:val="single" w:sz="4" w:space="0" w:color="auto"/>
              <w:right w:val="single" w:sz="4" w:space="0" w:color="auto"/>
            </w:tcBorders>
            <w:shd w:val="clear" w:color="auto" w:fill="auto"/>
            <w:noWrap/>
            <w:hideMark/>
          </w:tcPr>
          <w:p w14:paraId="324E81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91,33</w:t>
            </w:r>
          </w:p>
        </w:tc>
        <w:tc>
          <w:tcPr>
            <w:tcW w:w="426" w:type="dxa"/>
            <w:tcBorders>
              <w:top w:val="nil"/>
              <w:left w:val="nil"/>
              <w:bottom w:val="nil"/>
              <w:right w:val="nil"/>
            </w:tcBorders>
            <w:shd w:val="clear" w:color="auto" w:fill="auto"/>
            <w:noWrap/>
            <w:hideMark/>
          </w:tcPr>
          <w:p w14:paraId="08D0F84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3D0908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449C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7B37A8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CD1E52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1547</w:t>
            </w:r>
          </w:p>
        </w:tc>
        <w:tc>
          <w:tcPr>
            <w:tcW w:w="1701" w:type="dxa"/>
            <w:tcBorders>
              <w:top w:val="single" w:sz="4" w:space="0" w:color="auto"/>
              <w:left w:val="nil"/>
              <w:bottom w:val="single" w:sz="4" w:space="0" w:color="auto"/>
              <w:right w:val="single" w:sz="4" w:space="0" w:color="auto"/>
            </w:tcBorders>
            <w:shd w:val="clear" w:color="auto" w:fill="auto"/>
            <w:noWrap/>
            <w:hideMark/>
          </w:tcPr>
          <w:p w14:paraId="5B4FDC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95,58</w:t>
            </w:r>
          </w:p>
        </w:tc>
        <w:tc>
          <w:tcPr>
            <w:tcW w:w="567" w:type="dxa"/>
            <w:tcBorders>
              <w:top w:val="nil"/>
              <w:left w:val="nil"/>
              <w:bottom w:val="nil"/>
              <w:right w:val="nil"/>
            </w:tcBorders>
            <w:shd w:val="clear" w:color="auto" w:fill="auto"/>
            <w:noWrap/>
            <w:hideMark/>
          </w:tcPr>
          <w:p w14:paraId="21B81B5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EFD673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747</w:t>
            </w:r>
          </w:p>
        </w:tc>
        <w:tc>
          <w:tcPr>
            <w:tcW w:w="1701" w:type="dxa"/>
            <w:tcBorders>
              <w:top w:val="nil"/>
              <w:left w:val="nil"/>
              <w:bottom w:val="single" w:sz="4" w:space="0" w:color="auto"/>
              <w:right w:val="single" w:sz="4" w:space="0" w:color="auto"/>
            </w:tcBorders>
            <w:shd w:val="clear" w:color="auto" w:fill="auto"/>
            <w:noWrap/>
            <w:hideMark/>
          </w:tcPr>
          <w:p w14:paraId="4A6D92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91,17</w:t>
            </w:r>
          </w:p>
        </w:tc>
        <w:tc>
          <w:tcPr>
            <w:tcW w:w="426" w:type="dxa"/>
            <w:tcBorders>
              <w:top w:val="nil"/>
              <w:left w:val="nil"/>
              <w:bottom w:val="nil"/>
              <w:right w:val="nil"/>
            </w:tcBorders>
            <w:shd w:val="clear" w:color="auto" w:fill="auto"/>
            <w:noWrap/>
            <w:hideMark/>
          </w:tcPr>
          <w:p w14:paraId="68AA882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1363C3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8B235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C895D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B715A2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1546</w:t>
            </w:r>
          </w:p>
        </w:tc>
        <w:tc>
          <w:tcPr>
            <w:tcW w:w="1701" w:type="dxa"/>
            <w:tcBorders>
              <w:top w:val="single" w:sz="4" w:space="0" w:color="auto"/>
              <w:left w:val="nil"/>
              <w:bottom w:val="single" w:sz="4" w:space="0" w:color="auto"/>
              <w:right w:val="single" w:sz="4" w:space="0" w:color="auto"/>
            </w:tcBorders>
            <w:shd w:val="clear" w:color="auto" w:fill="auto"/>
            <w:noWrap/>
            <w:hideMark/>
          </w:tcPr>
          <w:p w14:paraId="069D3A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95,50</w:t>
            </w:r>
          </w:p>
        </w:tc>
        <w:tc>
          <w:tcPr>
            <w:tcW w:w="567" w:type="dxa"/>
            <w:tcBorders>
              <w:top w:val="nil"/>
              <w:left w:val="nil"/>
              <w:bottom w:val="nil"/>
              <w:right w:val="nil"/>
            </w:tcBorders>
            <w:shd w:val="clear" w:color="auto" w:fill="auto"/>
            <w:noWrap/>
            <w:hideMark/>
          </w:tcPr>
          <w:p w14:paraId="58C7010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57FE42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746</w:t>
            </w:r>
          </w:p>
        </w:tc>
        <w:tc>
          <w:tcPr>
            <w:tcW w:w="1701" w:type="dxa"/>
            <w:tcBorders>
              <w:top w:val="nil"/>
              <w:left w:val="nil"/>
              <w:bottom w:val="single" w:sz="4" w:space="0" w:color="auto"/>
              <w:right w:val="single" w:sz="4" w:space="0" w:color="auto"/>
            </w:tcBorders>
            <w:shd w:val="clear" w:color="auto" w:fill="auto"/>
            <w:noWrap/>
            <w:hideMark/>
          </w:tcPr>
          <w:p w14:paraId="766182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91,00</w:t>
            </w:r>
          </w:p>
        </w:tc>
        <w:tc>
          <w:tcPr>
            <w:tcW w:w="426" w:type="dxa"/>
            <w:tcBorders>
              <w:top w:val="nil"/>
              <w:left w:val="nil"/>
              <w:bottom w:val="nil"/>
              <w:right w:val="nil"/>
            </w:tcBorders>
            <w:shd w:val="clear" w:color="auto" w:fill="auto"/>
            <w:noWrap/>
            <w:hideMark/>
          </w:tcPr>
          <w:p w14:paraId="15E1782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5CC6FB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EE705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808EB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D29587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1545</w:t>
            </w:r>
          </w:p>
        </w:tc>
        <w:tc>
          <w:tcPr>
            <w:tcW w:w="1701" w:type="dxa"/>
            <w:tcBorders>
              <w:top w:val="single" w:sz="4" w:space="0" w:color="auto"/>
              <w:left w:val="nil"/>
              <w:bottom w:val="single" w:sz="4" w:space="0" w:color="auto"/>
              <w:right w:val="single" w:sz="4" w:space="0" w:color="auto"/>
            </w:tcBorders>
            <w:shd w:val="clear" w:color="auto" w:fill="auto"/>
            <w:noWrap/>
            <w:hideMark/>
          </w:tcPr>
          <w:p w14:paraId="16345EC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95,42</w:t>
            </w:r>
          </w:p>
        </w:tc>
        <w:tc>
          <w:tcPr>
            <w:tcW w:w="567" w:type="dxa"/>
            <w:tcBorders>
              <w:top w:val="nil"/>
              <w:left w:val="nil"/>
              <w:bottom w:val="nil"/>
              <w:right w:val="nil"/>
            </w:tcBorders>
            <w:shd w:val="clear" w:color="auto" w:fill="auto"/>
            <w:noWrap/>
            <w:hideMark/>
          </w:tcPr>
          <w:p w14:paraId="7225721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1973FE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745</w:t>
            </w:r>
          </w:p>
        </w:tc>
        <w:tc>
          <w:tcPr>
            <w:tcW w:w="1701" w:type="dxa"/>
            <w:tcBorders>
              <w:top w:val="nil"/>
              <w:left w:val="nil"/>
              <w:bottom w:val="single" w:sz="4" w:space="0" w:color="auto"/>
              <w:right w:val="single" w:sz="4" w:space="0" w:color="auto"/>
            </w:tcBorders>
            <w:shd w:val="clear" w:color="auto" w:fill="auto"/>
            <w:noWrap/>
            <w:hideMark/>
          </w:tcPr>
          <w:p w14:paraId="427BC0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90,83</w:t>
            </w:r>
          </w:p>
        </w:tc>
        <w:tc>
          <w:tcPr>
            <w:tcW w:w="426" w:type="dxa"/>
            <w:tcBorders>
              <w:top w:val="nil"/>
              <w:left w:val="nil"/>
              <w:bottom w:val="nil"/>
              <w:right w:val="nil"/>
            </w:tcBorders>
            <w:shd w:val="clear" w:color="auto" w:fill="auto"/>
            <w:noWrap/>
            <w:hideMark/>
          </w:tcPr>
          <w:p w14:paraId="2089A70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BDA192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03C3E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474670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EEF51E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1544</w:t>
            </w:r>
          </w:p>
        </w:tc>
        <w:tc>
          <w:tcPr>
            <w:tcW w:w="1701" w:type="dxa"/>
            <w:tcBorders>
              <w:top w:val="single" w:sz="4" w:space="0" w:color="auto"/>
              <w:left w:val="nil"/>
              <w:bottom w:val="single" w:sz="4" w:space="0" w:color="auto"/>
              <w:right w:val="single" w:sz="4" w:space="0" w:color="auto"/>
            </w:tcBorders>
            <w:shd w:val="clear" w:color="auto" w:fill="auto"/>
            <w:noWrap/>
            <w:hideMark/>
          </w:tcPr>
          <w:p w14:paraId="1E26D6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95,33</w:t>
            </w:r>
          </w:p>
        </w:tc>
        <w:tc>
          <w:tcPr>
            <w:tcW w:w="567" w:type="dxa"/>
            <w:tcBorders>
              <w:top w:val="nil"/>
              <w:left w:val="nil"/>
              <w:bottom w:val="nil"/>
              <w:right w:val="nil"/>
            </w:tcBorders>
            <w:shd w:val="clear" w:color="auto" w:fill="auto"/>
            <w:noWrap/>
            <w:hideMark/>
          </w:tcPr>
          <w:p w14:paraId="52F922A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AB3BEE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744</w:t>
            </w:r>
          </w:p>
        </w:tc>
        <w:tc>
          <w:tcPr>
            <w:tcW w:w="1701" w:type="dxa"/>
            <w:tcBorders>
              <w:top w:val="nil"/>
              <w:left w:val="nil"/>
              <w:bottom w:val="single" w:sz="4" w:space="0" w:color="auto"/>
              <w:right w:val="single" w:sz="4" w:space="0" w:color="auto"/>
            </w:tcBorders>
            <w:shd w:val="clear" w:color="auto" w:fill="auto"/>
            <w:noWrap/>
            <w:hideMark/>
          </w:tcPr>
          <w:p w14:paraId="1CAF9A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90,67</w:t>
            </w:r>
          </w:p>
        </w:tc>
        <w:tc>
          <w:tcPr>
            <w:tcW w:w="426" w:type="dxa"/>
            <w:tcBorders>
              <w:top w:val="nil"/>
              <w:left w:val="nil"/>
              <w:bottom w:val="nil"/>
              <w:right w:val="nil"/>
            </w:tcBorders>
            <w:shd w:val="clear" w:color="auto" w:fill="auto"/>
            <w:noWrap/>
            <w:hideMark/>
          </w:tcPr>
          <w:p w14:paraId="17C25BC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646866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A9FED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D3921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0A1AFD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1543</w:t>
            </w:r>
          </w:p>
        </w:tc>
        <w:tc>
          <w:tcPr>
            <w:tcW w:w="1701" w:type="dxa"/>
            <w:tcBorders>
              <w:top w:val="single" w:sz="4" w:space="0" w:color="auto"/>
              <w:left w:val="nil"/>
              <w:bottom w:val="single" w:sz="4" w:space="0" w:color="auto"/>
              <w:right w:val="single" w:sz="4" w:space="0" w:color="auto"/>
            </w:tcBorders>
            <w:shd w:val="clear" w:color="auto" w:fill="auto"/>
            <w:noWrap/>
            <w:hideMark/>
          </w:tcPr>
          <w:p w14:paraId="25E4AB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95,25</w:t>
            </w:r>
          </w:p>
        </w:tc>
        <w:tc>
          <w:tcPr>
            <w:tcW w:w="567" w:type="dxa"/>
            <w:tcBorders>
              <w:top w:val="nil"/>
              <w:left w:val="nil"/>
              <w:bottom w:val="nil"/>
              <w:right w:val="nil"/>
            </w:tcBorders>
            <w:shd w:val="clear" w:color="auto" w:fill="auto"/>
            <w:noWrap/>
            <w:hideMark/>
          </w:tcPr>
          <w:p w14:paraId="508864F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B95723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743</w:t>
            </w:r>
          </w:p>
        </w:tc>
        <w:tc>
          <w:tcPr>
            <w:tcW w:w="1701" w:type="dxa"/>
            <w:tcBorders>
              <w:top w:val="nil"/>
              <w:left w:val="nil"/>
              <w:bottom w:val="single" w:sz="4" w:space="0" w:color="auto"/>
              <w:right w:val="single" w:sz="4" w:space="0" w:color="auto"/>
            </w:tcBorders>
            <w:shd w:val="clear" w:color="auto" w:fill="auto"/>
            <w:noWrap/>
            <w:hideMark/>
          </w:tcPr>
          <w:p w14:paraId="4F4B0A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90,50</w:t>
            </w:r>
          </w:p>
        </w:tc>
        <w:tc>
          <w:tcPr>
            <w:tcW w:w="426" w:type="dxa"/>
            <w:tcBorders>
              <w:top w:val="nil"/>
              <w:left w:val="nil"/>
              <w:bottom w:val="nil"/>
              <w:right w:val="nil"/>
            </w:tcBorders>
            <w:shd w:val="clear" w:color="auto" w:fill="auto"/>
            <w:noWrap/>
            <w:hideMark/>
          </w:tcPr>
          <w:p w14:paraId="0CCBD5C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2D41D9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E7FE0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78EFE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1998C0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1542</w:t>
            </w:r>
          </w:p>
        </w:tc>
        <w:tc>
          <w:tcPr>
            <w:tcW w:w="1701" w:type="dxa"/>
            <w:tcBorders>
              <w:top w:val="single" w:sz="4" w:space="0" w:color="auto"/>
              <w:left w:val="nil"/>
              <w:bottom w:val="single" w:sz="4" w:space="0" w:color="auto"/>
              <w:right w:val="single" w:sz="4" w:space="0" w:color="auto"/>
            </w:tcBorders>
            <w:shd w:val="clear" w:color="auto" w:fill="auto"/>
            <w:noWrap/>
            <w:hideMark/>
          </w:tcPr>
          <w:p w14:paraId="4A9D971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95,17</w:t>
            </w:r>
          </w:p>
        </w:tc>
        <w:tc>
          <w:tcPr>
            <w:tcW w:w="567" w:type="dxa"/>
            <w:tcBorders>
              <w:top w:val="nil"/>
              <w:left w:val="nil"/>
              <w:bottom w:val="nil"/>
              <w:right w:val="nil"/>
            </w:tcBorders>
            <w:shd w:val="clear" w:color="auto" w:fill="auto"/>
            <w:noWrap/>
            <w:hideMark/>
          </w:tcPr>
          <w:p w14:paraId="1AB9860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A57710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742</w:t>
            </w:r>
          </w:p>
        </w:tc>
        <w:tc>
          <w:tcPr>
            <w:tcW w:w="1701" w:type="dxa"/>
            <w:tcBorders>
              <w:top w:val="nil"/>
              <w:left w:val="nil"/>
              <w:bottom w:val="single" w:sz="4" w:space="0" w:color="auto"/>
              <w:right w:val="single" w:sz="4" w:space="0" w:color="auto"/>
            </w:tcBorders>
            <w:shd w:val="clear" w:color="auto" w:fill="auto"/>
            <w:noWrap/>
            <w:hideMark/>
          </w:tcPr>
          <w:p w14:paraId="679782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90,33</w:t>
            </w:r>
          </w:p>
        </w:tc>
        <w:tc>
          <w:tcPr>
            <w:tcW w:w="426" w:type="dxa"/>
            <w:tcBorders>
              <w:top w:val="nil"/>
              <w:left w:val="nil"/>
              <w:bottom w:val="nil"/>
              <w:right w:val="nil"/>
            </w:tcBorders>
            <w:shd w:val="clear" w:color="auto" w:fill="auto"/>
            <w:noWrap/>
            <w:hideMark/>
          </w:tcPr>
          <w:p w14:paraId="3A6F2B6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5E1D1C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3ACA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B5B84D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797DC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1541</w:t>
            </w:r>
          </w:p>
        </w:tc>
        <w:tc>
          <w:tcPr>
            <w:tcW w:w="1701" w:type="dxa"/>
            <w:tcBorders>
              <w:top w:val="single" w:sz="4" w:space="0" w:color="auto"/>
              <w:left w:val="nil"/>
              <w:bottom w:val="single" w:sz="4" w:space="0" w:color="auto"/>
              <w:right w:val="single" w:sz="4" w:space="0" w:color="auto"/>
            </w:tcBorders>
            <w:shd w:val="clear" w:color="auto" w:fill="auto"/>
            <w:noWrap/>
            <w:hideMark/>
          </w:tcPr>
          <w:p w14:paraId="4802C3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95,08</w:t>
            </w:r>
          </w:p>
        </w:tc>
        <w:tc>
          <w:tcPr>
            <w:tcW w:w="567" w:type="dxa"/>
            <w:tcBorders>
              <w:top w:val="nil"/>
              <w:left w:val="nil"/>
              <w:bottom w:val="nil"/>
              <w:right w:val="nil"/>
            </w:tcBorders>
            <w:shd w:val="clear" w:color="auto" w:fill="auto"/>
            <w:noWrap/>
            <w:hideMark/>
          </w:tcPr>
          <w:p w14:paraId="2D1C157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970F82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741</w:t>
            </w:r>
          </w:p>
        </w:tc>
        <w:tc>
          <w:tcPr>
            <w:tcW w:w="1701" w:type="dxa"/>
            <w:tcBorders>
              <w:top w:val="nil"/>
              <w:left w:val="nil"/>
              <w:bottom w:val="single" w:sz="4" w:space="0" w:color="auto"/>
              <w:right w:val="single" w:sz="4" w:space="0" w:color="auto"/>
            </w:tcBorders>
            <w:shd w:val="clear" w:color="auto" w:fill="auto"/>
            <w:noWrap/>
            <w:hideMark/>
          </w:tcPr>
          <w:p w14:paraId="6DEC12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90,17</w:t>
            </w:r>
          </w:p>
        </w:tc>
        <w:tc>
          <w:tcPr>
            <w:tcW w:w="426" w:type="dxa"/>
            <w:tcBorders>
              <w:top w:val="nil"/>
              <w:left w:val="nil"/>
              <w:bottom w:val="nil"/>
              <w:right w:val="nil"/>
            </w:tcBorders>
            <w:shd w:val="clear" w:color="auto" w:fill="auto"/>
            <w:noWrap/>
            <w:hideMark/>
          </w:tcPr>
          <w:p w14:paraId="14807DC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06592C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BBEC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CEABBE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103148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1540</w:t>
            </w:r>
          </w:p>
        </w:tc>
        <w:tc>
          <w:tcPr>
            <w:tcW w:w="1701" w:type="dxa"/>
            <w:tcBorders>
              <w:top w:val="single" w:sz="4" w:space="0" w:color="auto"/>
              <w:left w:val="nil"/>
              <w:bottom w:val="single" w:sz="4" w:space="0" w:color="auto"/>
              <w:right w:val="single" w:sz="4" w:space="0" w:color="auto"/>
            </w:tcBorders>
            <w:shd w:val="clear" w:color="auto" w:fill="auto"/>
            <w:noWrap/>
            <w:hideMark/>
          </w:tcPr>
          <w:p w14:paraId="7E3747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95,00</w:t>
            </w:r>
          </w:p>
        </w:tc>
        <w:tc>
          <w:tcPr>
            <w:tcW w:w="567" w:type="dxa"/>
            <w:tcBorders>
              <w:top w:val="nil"/>
              <w:left w:val="nil"/>
              <w:bottom w:val="nil"/>
              <w:right w:val="nil"/>
            </w:tcBorders>
            <w:shd w:val="clear" w:color="auto" w:fill="auto"/>
            <w:noWrap/>
            <w:hideMark/>
          </w:tcPr>
          <w:p w14:paraId="29B6262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BE2FC1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740</w:t>
            </w:r>
          </w:p>
        </w:tc>
        <w:tc>
          <w:tcPr>
            <w:tcW w:w="1701" w:type="dxa"/>
            <w:tcBorders>
              <w:top w:val="nil"/>
              <w:left w:val="nil"/>
              <w:bottom w:val="single" w:sz="4" w:space="0" w:color="auto"/>
              <w:right w:val="single" w:sz="4" w:space="0" w:color="auto"/>
            </w:tcBorders>
            <w:shd w:val="clear" w:color="auto" w:fill="auto"/>
            <w:noWrap/>
            <w:hideMark/>
          </w:tcPr>
          <w:p w14:paraId="5DEDC8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90,00</w:t>
            </w:r>
          </w:p>
        </w:tc>
        <w:tc>
          <w:tcPr>
            <w:tcW w:w="426" w:type="dxa"/>
            <w:tcBorders>
              <w:top w:val="nil"/>
              <w:left w:val="nil"/>
              <w:bottom w:val="nil"/>
              <w:right w:val="nil"/>
            </w:tcBorders>
            <w:shd w:val="clear" w:color="auto" w:fill="auto"/>
            <w:noWrap/>
            <w:hideMark/>
          </w:tcPr>
          <w:p w14:paraId="0627836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4E81B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70C9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3FDCE6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438283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1539</w:t>
            </w:r>
          </w:p>
        </w:tc>
        <w:tc>
          <w:tcPr>
            <w:tcW w:w="1701" w:type="dxa"/>
            <w:tcBorders>
              <w:top w:val="single" w:sz="4" w:space="0" w:color="auto"/>
              <w:left w:val="nil"/>
              <w:bottom w:val="single" w:sz="4" w:space="0" w:color="auto"/>
              <w:right w:val="single" w:sz="4" w:space="0" w:color="auto"/>
            </w:tcBorders>
            <w:shd w:val="clear" w:color="auto" w:fill="auto"/>
            <w:noWrap/>
            <w:hideMark/>
          </w:tcPr>
          <w:p w14:paraId="596BE4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94,92</w:t>
            </w:r>
          </w:p>
        </w:tc>
        <w:tc>
          <w:tcPr>
            <w:tcW w:w="567" w:type="dxa"/>
            <w:tcBorders>
              <w:top w:val="nil"/>
              <w:left w:val="nil"/>
              <w:bottom w:val="nil"/>
              <w:right w:val="nil"/>
            </w:tcBorders>
            <w:shd w:val="clear" w:color="auto" w:fill="auto"/>
            <w:noWrap/>
            <w:hideMark/>
          </w:tcPr>
          <w:p w14:paraId="1B1F76E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120B8E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739</w:t>
            </w:r>
          </w:p>
        </w:tc>
        <w:tc>
          <w:tcPr>
            <w:tcW w:w="1701" w:type="dxa"/>
            <w:tcBorders>
              <w:top w:val="nil"/>
              <w:left w:val="nil"/>
              <w:bottom w:val="single" w:sz="4" w:space="0" w:color="auto"/>
              <w:right w:val="single" w:sz="4" w:space="0" w:color="auto"/>
            </w:tcBorders>
            <w:shd w:val="clear" w:color="auto" w:fill="auto"/>
            <w:noWrap/>
            <w:hideMark/>
          </w:tcPr>
          <w:p w14:paraId="7F6373D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89,83</w:t>
            </w:r>
          </w:p>
        </w:tc>
        <w:tc>
          <w:tcPr>
            <w:tcW w:w="426" w:type="dxa"/>
            <w:tcBorders>
              <w:top w:val="nil"/>
              <w:left w:val="nil"/>
              <w:bottom w:val="nil"/>
              <w:right w:val="nil"/>
            </w:tcBorders>
            <w:shd w:val="clear" w:color="auto" w:fill="auto"/>
            <w:noWrap/>
            <w:hideMark/>
          </w:tcPr>
          <w:p w14:paraId="255F5F0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6CDBFF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E4B90C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93958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AE504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1538</w:t>
            </w:r>
          </w:p>
        </w:tc>
        <w:tc>
          <w:tcPr>
            <w:tcW w:w="1701" w:type="dxa"/>
            <w:tcBorders>
              <w:top w:val="single" w:sz="4" w:space="0" w:color="auto"/>
              <w:left w:val="nil"/>
              <w:bottom w:val="single" w:sz="4" w:space="0" w:color="auto"/>
              <w:right w:val="single" w:sz="4" w:space="0" w:color="auto"/>
            </w:tcBorders>
            <w:shd w:val="clear" w:color="auto" w:fill="auto"/>
            <w:noWrap/>
            <w:hideMark/>
          </w:tcPr>
          <w:p w14:paraId="1EFA4C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94,83</w:t>
            </w:r>
          </w:p>
        </w:tc>
        <w:tc>
          <w:tcPr>
            <w:tcW w:w="567" w:type="dxa"/>
            <w:tcBorders>
              <w:top w:val="nil"/>
              <w:left w:val="nil"/>
              <w:bottom w:val="nil"/>
              <w:right w:val="nil"/>
            </w:tcBorders>
            <w:shd w:val="clear" w:color="auto" w:fill="auto"/>
            <w:noWrap/>
            <w:hideMark/>
          </w:tcPr>
          <w:p w14:paraId="034C9C9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D1FA55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738</w:t>
            </w:r>
          </w:p>
        </w:tc>
        <w:tc>
          <w:tcPr>
            <w:tcW w:w="1701" w:type="dxa"/>
            <w:tcBorders>
              <w:top w:val="nil"/>
              <w:left w:val="nil"/>
              <w:bottom w:val="single" w:sz="4" w:space="0" w:color="auto"/>
              <w:right w:val="single" w:sz="4" w:space="0" w:color="auto"/>
            </w:tcBorders>
            <w:shd w:val="clear" w:color="auto" w:fill="auto"/>
            <w:noWrap/>
            <w:hideMark/>
          </w:tcPr>
          <w:p w14:paraId="3217EB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89,67</w:t>
            </w:r>
          </w:p>
        </w:tc>
        <w:tc>
          <w:tcPr>
            <w:tcW w:w="426" w:type="dxa"/>
            <w:tcBorders>
              <w:top w:val="nil"/>
              <w:left w:val="nil"/>
              <w:bottom w:val="nil"/>
              <w:right w:val="nil"/>
            </w:tcBorders>
            <w:shd w:val="clear" w:color="auto" w:fill="auto"/>
            <w:noWrap/>
            <w:hideMark/>
          </w:tcPr>
          <w:p w14:paraId="5AB4805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9ACC76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46A719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66C62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DC2B5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1537</w:t>
            </w:r>
          </w:p>
        </w:tc>
        <w:tc>
          <w:tcPr>
            <w:tcW w:w="1701" w:type="dxa"/>
            <w:tcBorders>
              <w:top w:val="single" w:sz="4" w:space="0" w:color="auto"/>
              <w:left w:val="nil"/>
              <w:bottom w:val="single" w:sz="4" w:space="0" w:color="auto"/>
              <w:right w:val="single" w:sz="4" w:space="0" w:color="auto"/>
            </w:tcBorders>
            <w:shd w:val="clear" w:color="auto" w:fill="auto"/>
            <w:noWrap/>
            <w:hideMark/>
          </w:tcPr>
          <w:p w14:paraId="1376A30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94,75</w:t>
            </w:r>
          </w:p>
        </w:tc>
        <w:tc>
          <w:tcPr>
            <w:tcW w:w="567" w:type="dxa"/>
            <w:tcBorders>
              <w:top w:val="nil"/>
              <w:left w:val="nil"/>
              <w:bottom w:val="nil"/>
              <w:right w:val="nil"/>
            </w:tcBorders>
            <w:shd w:val="clear" w:color="auto" w:fill="auto"/>
            <w:noWrap/>
            <w:hideMark/>
          </w:tcPr>
          <w:p w14:paraId="495862B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ED0AC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737</w:t>
            </w:r>
          </w:p>
        </w:tc>
        <w:tc>
          <w:tcPr>
            <w:tcW w:w="1701" w:type="dxa"/>
            <w:tcBorders>
              <w:top w:val="nil"/>
              <w:left w:val="nil"/>
              <w:bottom w:val="single" w:sz="4" w:space="0" w:color="auto"/>
              <w:right w:val="single" w:sz="4" w:space="0" w:color="auto"/>
            </w:tcBorders>
            <w:shd w:val="clear" w:color="auto" w:fill="auto"/>
            <w:noWrap/>
            <w:hideMark/>
          </w:tcPr>
          <w:p w14:paraId="06739B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89,50</w:t>
            </w:r>
          </w:p>
        </w:tc>
        <w:tc>
          <w:tcPr>
            <w:tcW w:w="426" w:type="dxa"/>
            <w:tcBorders>
              <w:top w:val="nil"/>
              <w:left w:val="nil"/>
              <w:bottom w:val="nil"/>
              <w:right w:val="nil"/>
            </w:tcBorders>
            <w:shd w:val="clear" w:color="auto" w:fill="auto"/>
            <w:noWrap/>
            <w:hideMark/>
          </w:tcPr>
          <w:p w14:paraId="1C14F56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B18158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5FF18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B540B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FCC14D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1536</w:t>
            </w:r>
          </w:p>
        </w:tc>
        <w:tc>
          <w:tcPr>
            <w:tcW w:w="1701" w:type="dxa"/>
            <w:tcBorders>
              <w:top w:val="single" w:sz="4" w:space="0" w:color="auto"/>
              <w:left w:val="nil"/>
              <w:bottom w:val="single" w:sz="4" w:space="0" w:color="auto"/>
              <w:right w:val="single" w:sz="4" w:space="0" w:color="auto"/>
            </w:tcBorders>
            <w:shd w:val="clear" w:color="auto" w:fill="auto"/>
            <w:noWrap/>
            <w:hideMark/>
          </w:tcPr>
          <w:p w14:paraId="33494E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94,67</w:t>
            </w:r>
          </w:p>
        </w:tc>
        <w:tc>
          <w:tcPr>
            <w:tcW w:w="567" w:type="dxa"/>
            <w:tcBorders>
              <w:top w:val="nil"/>
              <w:left w:val="nil"/>
              <w:bottom w:val="nil"/>
              <w:right w:val="nil"/>
            </w:tcBorders>
            <w:shd w:val="clear" w:color="auto" w:fill="auto"/>
            <w:noWrap/>
            <w:hideMark/>
          </w:tcPr>
          <w:p w14:paraId="1E5D493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BCEF6E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736</w:t>
            </w:r>
          </w:p>
        </w:tc>
        <w:tc>
          <w:tcPr>
            <w:tcW w:w="1701" w:type="dxa"/>
            <w:tcBorders>
              <w:top w:val="nil"/>
              <w:left w:val="nil"/>
              <w:bottom w:val="single" w:sz="4" w:space="0" w:color="auto"/>
              <w:right w:val="single" w:sz="4" w:space="0" w:color="auto"/>
            </w:tcBorders>
            <w:shd w:val="clear" w:color="auto" w:fill="auto"/>
            <w:noWrap/>
            <w:hideMark/>
          </w:tcPr>
          <w:p w14:paraId="4DE21A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89,33</w:t>
            </w:r>
          </w:p>
        </w:tc>
        <w:tc>
          <w:tcPr>
            <w:tcW w:w="426" w:type="dxa"/>
            <w:tcBorders>
              <w:top w:val="nil"/>
              <w:left w:val="nil"/>
              <w:bottom w:val="nil"/>
              <w:right w:val="nil"/>
            </w:tcBorders>
            <w:shd w:val="clear" w:color="auto" w:fill="auto"/>
            <w:noWrap/>
            <w:hideMark/>
          </w:tcPr>
          <w:p w14:paraId="761FE85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120EF6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78E0D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A1EC0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780063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1535</w:t>
            </w:r>
          </w:p>
        </w:tc>
        <w:tc>
          <w:tcPr>
            <w:tcW w:w="1701" w:type="dxa"/>
            <w:tcBorders>
              <w:top w:val="single" w:sz="4" w:space="0" w:color="auto"/>
              <w:left w:val="nil"/>
              <w:bottom w:val="single" w:sz="4" w:space="0" w:color="auto"/>
              <w:right w:val="single" w:sz="4" w:space="0" w:color="auto"/>
            </w:tcBorders>
            <w:shd w:val="clear" w:color="auto" w:fill="auto"/>
            <w:noWrap/>
            <w:hideMark/>
          </w:tcPr>
          <w:p w14:paraId="457A66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94,58</w:t>
            </w:r>
          </w:p>
        </w:tc>
        <w:tc>
          <w:tcPr>
            <w:tcW w:w="567" w:type="dxa"/>
            <w:tcBorders>
              <w:top w:val="nil"/>
              <w:left w:val="nil"/>
              <w:bottom w:val="nil"/>
              <w:right w:val="nil"/>
            </w:tcBorders>
            <w:shd w:val="clear" w:color="auto" w:fill="auto"/>
            <w:noWrap/>
            <w:hideMark/>
          </w:tcPr>
          <w:p w14:paraId="03BF3C3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A76307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735</w:t>
            </w:r>
          </w:p>
        </w:tc>
        <w:tc>
          <w:tcPr>
            <w:tcW w:w="1701" w:type="dxa"/>
            <w:tcBorders>
              <w:top w:val="nil"/>
              <w:left w:val="nil"/>
              <w:bottom w:val="single" w:sz="4" w:space="0" w:color="auto"/>
              <w:right w:val="single" w:sz="4" w:space="0" w:color="auto"/>
            </w:tcBorders>
            <w:shd w:val="clear" w:color="auto" w:fill="auto"/>
            <w:noWrap/>
            <w:hideMark/>
          </w:tcPr>
          <w:p w14:paraId="032E5C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89,17</w:t>
            </w:r>
          </w:p>
        </w:tc>
        <w:tc>
          <w:tcPr>
            <w:tcW w:w="426" w:type="dxa"/>
            <w:tcBorders>
              <w:top w:val="nil"/>
              <w:left w:val="nil"/>
              <w:bottom w:val="nil"/>
              <w:right w:val="nil"/>
            </w:tcBorders>
            <w:shd w:val="clear" w:color="auto" w:fill="auto"/>
            <w:noWrap/>
            <w:hideMark/>
          </w:tcPr>
          <w:p w14:paraId="24A59CE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0813E2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3984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9920DD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4E7CDB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1534</w:t>
            </w:r>
          </w:p>
        </w:tc>
        <w:tc>
          <w:tcPr>
            <w:tcW w:w="1701" w:type="dxa"/>
            <w:tcBorders>
              <w:top w:val="single" w:sz="4" w:space="0" w:color="auto"/>
              <w:left w:val="nil"/>
              <w:bottom w:val="single" w:sz="4" w:space="0" w:color="auto"/>
              <w:right w:val="single" w:sz="4" w:space="0" w:color="auto"/>
            </w:tcBorders>
            <w:shd w:val="clear" w:color="auto" w:fill="auto"/>
            <w:noWrap/>
            <w:hideMark/>
          </w:tcPr>
          <w:p w14:paraId="1BCC8A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94,50</w:t>
            </w:r>
          </w:p>
        </w:tc>
        <w:tc>
          <w:tcPr>
            <w:tcW w:w="567" w:type="dxa"/>
            <w:tcBorders>
              <w:top w:val="nil"/>
              <w:left w:val="nil"/>
              <w:bottom w:val="nil"/>
              <w:right w:val="nil"/>
            </w:tcBorders>
            <w:shd w:val="clear" w:color="auto" w:fill="auto"/>
            <w:noWrap/>
            <w:hideMark/>
          </w:tcPr>
          <w:p w14:paraId="10E2801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C59D81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734</w:t>
            </w:r>
          </w:p>
        </w:tc>
        <w:tc>
          <w:tcPr>
            <w:tcW w:w="1701" w:type="dxa"/>
            <w:tcBorders>
              <w:top w:val="nil"/>
              <w:left w:val="nil"/>
              <w:bottom w:val="single" w:sz="4" w:space="0" w:color="auto"/>
              <w:right w:val="single" w:sz="4" w:space="0" w:color="auto"/>
            </w:tcBorders>
            <w:shd w:val="clear" w:color="auto" w:fill="auto"/>
            <w:noWrap/>
            <w:hideMark/>
          </w:tcPr>
          <w:p w14:paraId="7DC2BD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89,00</w:t>
            </w:r>
          </w:p>
        </w:tc>
        <w:tc>
          <w:tcPr>
            <w:tcW w:w="426" w:type="dxa"/>
            <w:tcBorders>
              <w:top w:val="nil"/>
              <w:left w:val="nil"/>
              <w:bottom w:val="nil"/>
              <w:right w:val="nil"/>
            </w:tcBorders>
            <w:shd w:val="clear" w:color="auto" w:fill="auto"/>
            <w:noWrap/>
            <w:hideMark/>
          </w:tcPr>
          <w:p w14:paraId="32EC894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75A4D7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E5AB9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0746EB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329015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1533</w:t>
            </w:r>
          </w:p>
        </w:tc>
        <w:tc>
          <w:tcPr>
            <w:tcW w:w="1701" w:type="dxa"/>
            <w:tcBorders>
              <w:top w:val="single" w:sz="4" w:space="0" w:color="auto"/>
              <w:left w:val="nil"/>
              <w:bottom w:val="single" w:sz="4" w:space="0" w:color="auto"/>
              <w:right w:val="single" w:sz="4" w:space="0" w:color="auto"/>
            </w:tcBorders>
            <w:shd w:val="clear" w:color="auto" w:fill="auto"/>
            <w:noWrap/>
            <w:hideMark/>
          </w:tcPr>
          <w:p w14:paraId="272433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94,42</w:t>
            </w:r>
          </w:p>
        </w:tc>
        <w:tc>
          <w:tcPr>
            <w:tcW w:w="567" w:type="dxa"/>
            <w:tcBorders>
              <w:top w:val="nil"/>
              <w:left w:val="nil"/>
              <w:bottom w:val="nil"/>
              <w:right w:val="nil"/>
            </w:tcBorders>
            <w:shd w:val="clear" w:color="auto" w:fill="auto"/>
            <w:noWrap/>
            <w:hideMark/>
          </w:tcPr>
          <w:p w14:paraId="32DC771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ED230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733</w:t>
            </w:r>
          </w:p>
        </w:tc>
        <w:tc>
          <w:tcPr>
            <w:tcW w:w="1701" w:type="dxa"/>
            <w:tcBorders>
              <w:top w:val="nil"/>
              <w:left w:val="nil"/>
              <w:bottom w:val="single" w:sz="4" w:space="0" w:color="auto"/>
              <w:right w:val="single" w:sz="4" w:space="0" w:color="auto"/>
            </w:tcBorders>
            <w:shd w:val="clear" w:color="auto" w:fill="auto"/>
            <w:noWrap/>
            <w:hideMark/>
          </w:tcPr>
          <w:p w14:paraId="70A276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88,83</w:t>
            </w:r>
          </w:p>
        </w:tc>
        <w:tc>
          <w:tcPr>
            <w:tcW w:w="426" w:type="dxa"/>
            <w:tcBorders>
              <w:top w:val="nil"/>
              <w:left w:val="nil"/>
              <w:bottom w:val="nil"/>
              <w:right w:val="nil"/>
            </w:tcBorders>
            <w:shd w:val="clear" w:color="auto" w:fill="auto"/>
            <w:noWrap/>
            <w:hideMark/>
          </w:tcPr>
          <w:p w14:paraId="23A141D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C669A4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73AA9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AD6DD0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DC7C97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1532</w:t>
            </w:r>
          </w:p>
        </w:tc>
        <w:tc>
          <w:tcPr>
            <w:tcW w:w="1701" w:type="dxa"/>
            <w:tcBorders>
              <w:top w:val="single" w:sz="4" w:space="0" w:color="auto"/>
              <w:left w:val="nil"/>
              <w:bottom w:val="single" w:sz="4" w:space="0" w:color="auto"/>
              <w:right w:val="single" w:sz="4" w:space="0" w:color="auto"/>
            </w:tcBorders>
            <w:shd w:val="clear" w:color="auto" w:fill="auto"/>
            <w:noWrap/>
            <w:hideMark/>
          </w:tcPr>
          <w:p w14:paraId="34884DD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94,33</w:t>
            </w:r>
          </w:p>
        </w:tc>
        <w:tc>
          <w:tcPr>
            <w:tcW w:w="567" w:type="dxa"/>
            <w:tcBorders>
              <w:top w:val="nil"/>
              <w:left w:val="nil"/>
              <w:bottom w:val="nil"/>
              <w:right w:val="nil"/>
            </w:tcBorders>
            <w:shd w:val="clear" w:color="auto" w:fill="auto"/>
            <w:noWrap/>
            <w:hideMark/>
          </w:tcPr>
          <w:p w14:paraId="6C20189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65D06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732</w:t>
            </w:r>
          </w:p>
        </w:tc>
        <w:tc>
          <w:tcPr>
            <w:tcW w:w="1701" w:type="dxa"/>
            <w:tcBorders>
              <w:top w:val="nil"/>
              <w:left w:val="nil"/>
              <w:bottom w:val="single" w:sz="4" w:space="0" w:color="auto"/>
              <w:right w:val="single" w:sz="4" w:space="0" w:color="auto"/>
            </w:tcBorders>
            <w:shd w:val="clear" w:color="auto" w:fill="auto"/>
            <w:noWrap/>
            <w:hideMark/>
          </w:tcPr>
          <w:p w14:paraId="59C17B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88,67</w:t>
            </w:r>
          </w:p>
        </w:tc>
        <w:tc>
          <w:tcPr>
            <w:tcW w:w="426" w:type="dxa"/>
            <w:tcBorders>
              <w:top w:val="nil"/>
              <w:left w:val="nil"/>
              <w:bottom w:val="nil"/>
              <w:right w:val="nil"/>
            </w:tcBorders>
            <w:shd w:val="clear" w:color="auto" w:fill="auto"/>
            <w:noWrap/>
            <w:hideMark/>
          </w:tcPr>
          <w:p w14:paraId="6EA9EBF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7CDCF2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D91BB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2F92C2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E97C7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1531</w:t>
            </w:r>
          </w:p>
        </w:tc>
        <w:tc>
          <w:tcPr>
            <w:tcW w:w="1701" w:type="dxa"/>
            <w:tcBorders>
              <w:top w:val="single" w:sz="4" w:space="0" w:color="auto"/>
              <w:left w:val="nil"/>
              <w:bottom w:val="single" w:sz="4" w:space="0" w:color="auto"/>
              <w:right w:val="single" w:sz="4" w:space="0" w:color="auto"/>
            </w:tcBorders>
            <w:shd w:val="clear" w:color="auto" w:fill="auto"/>
            <w:noWrap/>
            <w:hideMark/>
          </w:tcPr>
          <w:p w14:paraId="3B58491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94,25</w:t>
            </w:r>
          </w:p>
        </w:tc>
        <w:tc>
          <w:tcPr>
            <w:tcW w:w="567" w:type="dxa"/>
            <w:tcBorders>
              <w:top w:val="nil"/>
              <w:left w:val="nil"/>
              <w:bottom w:val="nil"/>
              <w:right w:val="nil"/>
            </w:tcBorders>
            <w:shd w:val="clear" w:color="auto" w:fill="auto"/>
            <w:noWrap/>
            <w:hideMark/>
          </w:tcPr>
          <w:p w14:paraId="44F9581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CB4540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731</w:t>
            </w:r>
          </w:p>
        </w:tc>
        <w:tc>
          <w:tcPr>
            <w:tcW w:w="1701" w:type="dxa"/>
            <w:tcBorders>
              <w:top w:val="nil"/>
              <w:left w:val="nil"/>
              <w:bottom w:val="single" w:sz="4" w:space="0" w:color="auto"/>
              <w:right w:val="single" w:sz="4" w:space="0" w:color="auto"/>
            </w:tcBorders>
            <w:shd w:val="clear" w:color="auto" w:fill="auto"/>
            <w:noWrap/>
            <w:hideMark/>
          </w:tcPr>
          <w:p w14:paraId="1D0942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88,50</w:t>
            </w:r>
          </w:p>
        </w:tc>
        <w:tc>
          <w:tcPr>
            <w:tcW w:w="426" w:type="dxa"/>
            <w:tcBorders>
              <w:top w:val="nil"/>
              <w:left w:val="nil"/>
              <w:bottom w:val="nil"/>
              <w:right w:val="nil"/>
            </w:tcBorders>
            <w:shd w:val="clear" w:color="auto" w:fill="auto"/>
            <w:noWrap/>
            <w:hideMark/>
          </w:tcPr>
          <w:p w14:paraId="07424E8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5CC86B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258C7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3D535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C1FA21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1530</w:t>
            </w:r>
          </w:p>
        </w:tc>
        <w:tc>
          <w:tcPr>
            <w:tcW w:w="1701" w:type="dxa"/>
            <w:tcBorders>
              <w:top w:val="single" w:sz="4" w:space="0" w:color="auto"/>
              <w:left w:val="nil"/>
              <w:bottom w:val="single" w:sz="4" w:space="0" w:color="auto"/>
              <w:right w:val="single" w:sz="4" w:space="0" w:color="auto"/>
            </w:tcBorders>
            <w:shd w:val="clear" w:color="auto" w:fill="auto"/>
            <w:noWrap/>
            <w:hideMark/>
          </w:tcPr>
          <w:p w14:paraId="549A48F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94,17</w:t>
            </w:r>
          </w:p>
        </w:tc>
        <w:tc>
          <w:tcPr>
            <w:tcW w:w="567" w:type="dxa"/>
            <w:tcBorders>
              <w:top w:val="nil"/>
              <w:left w:val="nil"/>
              <w:bottom w:val="nil"/>
              <w:right w:val="nil"/>
            </w:tcBorders>
            <w:shd w:val="clear" w:color="auto" w:fill="auto"/>
            <w:noWrap/>
            <w:hideMark/>
          </w:tcPr>
          <w:p w14:paraId="3DEDF8D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D6FD9B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730</w:t>
            </w:r>
          </w:p>
        </w:tc>
        <w:tc>
          <w:tcPr>
            <w:tcW w:w="1701" w:type="dxa"/>
            <w:tcBorders>
              <w:top w:val="nil"/>
              <w:left w:val="nil"/>
              <w:bottom w:val="single" w:sz="4" w:space="0" w:color="auto"/>
              <w:right w:val="single" w:sz="4" w:space="0" w:color="auto"/>
            </w:tcBorders>
            <w:shd w:val="clear" w:color="auto" w:fill="auto"/>
            <w:noWrap/>
            <w:hideMark/>
          </w:tcPr>
          <w:p w14:paraId="76FF651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88,33</w:t>
            </w:r>
          </w:p>
        </w:tc>
        <w:tc>
          <w:tcPr>
            <w:tcW w:w="426" w:type="dxa"/>
            <w:tcBorders>
              <w:top w:val="nil"/>
              <w:left w:val="nil"/>
              <w:bottom w:val="nil"/>
              <w:right w:val="nil"/>
            </w:tcBorders>
            <w:shd w:val="clear" w:color="auto" w:fill="auto"/>
            <w:noWrap/>
            <w:hideMark/>
          </w:tcPr>
          <w:p w14:paraId="3ED6250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858741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6B30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3ADFA2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EB3030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1529</w:t>
            </w:r>
          </w:p>
        </w:tc>
        <w:tc>
          <w:tcPr>
            <w:tcW w:w="1701" w:type="dxa"/>
            <w:tcBorders>
              <w:top w:val="single" w:sz="4" w:space="0" w:color="auto"/>
              <w:left w:val="nil"/>
              <w:bottom w:val="single" w:sz="4" w:space="0" w:color="auto"/>
              <w:right w:val="single" w:sz="4" w:space="0" w:color="auto"/>
            </w:tcBorders>
            <w:shd w:val="clear" w:color="auto" w:fill="auto"/>
            <w:noWrap/>
            <w:hideMark/>
          </w:tcPr>
          <w:p w14:paraId="7487F5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94,08</w:t>
            </w:r>
          </w:p>
        </w:tc>
        <w:tc>
          <w:tcPr>
            <w:tcW w:w="567" w:type="dxa"/>
            <w:tcBorders>
              <w:top w:val="nil"/>
              <w:left w:val="nil"/>
              <w:bottom w:val="nil"/>
              <w:right w:val="nil"/>
            </w:tcBorders>
            <w:shd w:val="clear" w:color="auto" w:fill="auto"/>
            <w:noWrap/>
            <w:hideMark/>
          </w:tcPr>
          <w:p w14:paraId="1EF0F73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D487BE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729</w:t>
            </w:r>
          </w:p>
        </w:tc>
        <w:tc>
          <w:tcPr>
            <w:tcW w:w="1701" w:type="dxa"/>
            <w:tcBorders>
              <w:top w:val="nil"/>
              <w:left w:val="nil"/>
              <w:bottom w:val="single" w:sz="4" w:space="0" w:color="auto"/>
              <w:right w:val="single" w:sz="4" w:space="0" w:color="auto"/>
            </w:tcBorders>
            <w:shd w:val="clear" w:color="auto" w:fill="auto"/>
            <w:noWrap/>
            <w:hideMark/>
          </w:tcPr>
          <w:p w14:paraId="00C629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88,17</w:t>
            </w:r>
          </w:p>
        </w:tc>
        <w:tc>
          <w:tcPr>
            <w:tcW w:w="426" w:type="dxa"/>
            <w:tcBorders>
              <w:top w:val="nil"/>
              <w:left w:val="nil"/>
              <w:bottom w:val="nil"/>
              <w:right w:val="nil"/>
            </w:tcBorders>
            <w:shd w:val="clear" w:color="auto" w:fill="auto"/>
            <w:noWrap/>
            <w:hideMark/>
          </w:tcPr>
          <w:p w14:paraId="4D454C9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697FE7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00B11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38A9F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462D4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1528</w:t>
            </w:r>
          </w:p>
        </w:tc>
        <w:tc>
          <w:tcPr>
            <w:tcW w:w="1701" w:type="dxa"/>
            <w:tcBorders>
              <w:top w:val="single" w:sz="4" w:space="0" w:color="auto"/>
              <w:left w:val="nil"/>
              <w:bottom w:val="single" w:sz="4" w:space="0" w:color="auto"/>
              <w:right w:val="single" w:sz="4" w:space="0" w:color="auto"/>
            </w:tcBorders>
            <w:shd w:val="clear" w:color="auto" w:fill="auto"/>
            <w:noWrap/>
            <w:hideMark/>
          </w:tcPr>
          <w:p w14:paraId="1E8CA6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94,00</w:t>
            </w:r>
          </w:p>
        </w:tc>
        <w:tc>
          <w:tcPr>
            <w:tcW w:w="567" w:type="dxa"/>
            <w:tcBorders>
              <w:top w:val="nil"/>
              <w:left w:val="nil"/>
              <w:bottom w:val="nil"/>
              <w:right w:val="nil"/>
            </w:tcBorders>
            <w:shd w:val="clear" w:color="auto" w:fill="auto"/>
            <w:noWrap/>
            <w:hideMark/>
          </w:tcPr>
          <w:p w14:paraId="14E9FC7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F876A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728</w:t>
            </w:r>
          </w:p>
        </w:tc>
        <w:tc>
          <w:tcPr>
            <w:tcW w:w="1701" w:type="dxa"/>
            <w:tcBorders>
              <w:top w:val="nil"/>
              <w:left w:val="nil"/>
              <w:bottom w:val="single" w:sz="4" w:space="0" w:color="auto"/>
              <w:right w:val="single" w:sz="4" w:space="0" w:color="auto"/>
            </w:tcBorders>
            <w:shd w:val="clear" w:color="auto" w:fill="auto"/>
            <w:noWrap/>
            <w:hideMark/>
          </w:tcPr>
          <w:p w14:paraId="390AA1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88,00</w:t>
            </w:r>
          </w:p>
        </w:tc>
        <w:tc>
          <w:tcPr>
            <w:tcW w:w="426" w:type="dxa"/>
            <w:tcBorders>
              <w:top w:val="nil"/>
              <w:left w:val="nil"/>
              <w:bottom w:val="nil"/>
              <w:right w:val="nil"/>
            </w:tcBorders>
            <w:shd w:val="clear" w:color="auto" w:fill="auto"/>
            <w:noWrap/>
            <w:hideMark/>
          </w:tcPr>
          <w:p w14:paraId="67E1A30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63932D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B604B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07163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DC7D5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1527</w:t>
            </w:r>
          </w:p>
        </w:tc>
        <w:tc>
          <w:tcPr>
            <w:tcW w:w="1701" w:type="dxa"/>
            <w:tcBorders>
              <w:top w:val="single" w:sz="4" w:space="0" w:color="auto"/>
              <w:left w:val="nil"/>
              <w:bottom w:val="single" w:sz="4" w:space="0" w:color="auto"/>
              <w:right w:val="single" w:sz="4" w:space="0" w:color="auto"/>
            </w:tcBorders>
            <w:shd w:val="clear" w:color="auto" w:fill="auto"/>
            <w:noWrap/>
            <w:hideMark/>
          </w:tcPr>
          <w:p w14:paraId="05C201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93,92</w:t>
            </w:r>
          </w:p>
        </w:tc>
        <w:tc>
          <w:tcPr>
            <w:tcW w:w="567" w:type="dxa"/>
            <w:tcBorders>
              <w:top w:val="nil"/>
              <w:left w:val="nil"/>
              <w:bottom w:val="nil"/>
              <w:right w:val="nil"/>
            </w:tcBorders>
            <w:shd w:val="clear" w:color="auto" w:fill="auto"/>
            <w:noWrap/>
            <w:hideMark/>
          </w:tcPr>
          <w:p w14:paraId="7EB0EB4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43F02C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727</w:t>
            </w:r>
          </w:p>
        </w:tc>
        <w:tc>
          <w:tcPr>
            <w:tcW w:w="1701" w:type="dxa"/>
            <w:tcBorders>
              <w:top w:val="nil"/>
              <w:left w:val="nil"/>
              <w:bottom w:val="single" w:sz="4" w:space="0" w:color="auto"/>
              <w:right w:val="single" w:sz="4" w:space="0" w:color="auto"/>
            </w:tcBorders>
            <w:shd w:val="clear" w:color="auto" w:fill="auto"/>
            <w:noWrap/>
            <w:hideMark/>
          </w:tcPr>
          <w:p w14:paraId="605A22B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87,83</w:t>
            </w:r>
          </w:p>
        </w:tc>
        <w:tc>
          <w:tcPr>
            <w:tcW w:w="426" w:type="dxa"/>
            <w:tcBorders>
              <w:top w:val="nil"/>
              <w:left w:val="nil"/>
              <w:bottom w:val="nil"/>
              <w:right w:val="nil"/>
            </w:tcBorders>
            <w:shd w:val="clear" w:color="auto" w:fill="auto"/>
            <w:noWrap/>
            <w:hideMark/>
          </w:tcPr>
          <w:p w14:paraId="7CF1EC6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80791F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77D3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27401A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7ECAC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1526</w:t>
            </w:r>
          </w:p>
        </w:tc>
        <w:tc>
          <w:tcPr>
            <w:tcW w:w="1701" w:type="dxa"/>
            <w:tcBorders>
              <w:top w:val="single" w:sz="4" w:space="0" w:color="auto"/>
              <w:left w:val="nil"/>
              <w:bottom w:val="single" w:sz="4" w:space="0" w:color="auto"/>
              <w:right w:val="single" w:sz="4" w:space="0" w:color="auto"/>
            </w:tcBorders>
            <w:shd w:val="clear" w:color="auto" w:fill="auto"/>
            <w:noWrap/>
            <w:hideMark/>
          </w:tcPr>
          <w:p w14:paraId="7DA566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93,83</w:t>
            </w:r>
          </w:p>
        </w:tc>
        <w:tc>
          <w:tcPr>
            <w:tcW w:w="567" w:type="dxa"/>
            <w:tcBorders>
              <w:top w:val="nil"/>
              <w:left w:val="nil"/>
              <w:bottom w:val="nil"/>
              <w:right w:val="nil"/>
            </w:tcBorders>
            <w:shd w:val="clear" w:color="auto" w:fill="auto"/>
            <w:noWrap/>
            <w:hideMark/>
          </w:tcPr>
          <w:p w14:paraId="4D63F4C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EB210B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726</w:t>
            </w:r>
          </w:p>
        </w:tc>
        <w:tc>
          <w:tcPr>
            <w:tcW w:w="1701" w:type="dxa"/>
            <w:tcBorders>
              <w:top w:val="nil"/>
              <w:left w:val="nil"/>
              <w:bottom w:val="single" w:sz="4" w:space="0" w:color="auto"/>
              <w:right w:val="single" w:sz="4" w:space="0" w:color="auto"/>
            </w:tcBorders>
            <w:shd w:val="clear" w:color="auto" w:fill="auto"/>
            <w:noWrap/>
            <w:hideMark/>
          </w:tcPr>
          <w:p w14:paraId="603927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87,67</w:t>
            </w:r>
          </w:p>
        </w:tc>
        <w:tc>
          <w:tcPr>
            <w:tcW w:w="426" w:type="dxa"/>
            <w:tcBorders>
              <w:top w:val="nil"/>
              <w:left w:val="nil"/>
              <w:bottom w:val="nil"/>
              <w:right w:val="nil"/>
            </w:tcBorders>
            <w:shd w:val="clear" w:color="auto" w:fill="auto"/>
            <w:noWrap/>
            <w:hideMark/>
          </w:tcPr>
          <w:p w14:paraId="0BAAA21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C1850B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BDDAE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DAF35F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76F78E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1525</w:t>
            </w:r>
          </w:p>
        </w:tc>
        <w:tc>
          <w:tcPr>
            <w:tcW w:w="1701" w:type="dxa"/>
            <w:tcBorders>
              <w:top w:val="single" w:sz="4" w:space="0" w:color="auto"/>
              <w:left w:val="nil"/>
              <w:bottom w:val="single" w:sz="4" w:space="0" w:color="auto"/>
              <w:right w:val="single" w:sz="4" w:space="0" w:color="auto"/>
            </w:tcBorders>
            <w:shd w:val="clear" w:color="auto" w:fill="auto"/>
            <w:noWrap/>
            <w:hideMark/>
          </w:tcPr>
          <w:p w14:paraId="0A7DC9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93,75</w:t>
            </w:r>
          </w:p>
        </w:tc>
        <w:tc>
          <w:tcPr>
            <w:tcW w:w="567" w:type="dxa"/>
            <w:tcBorders>
              <w:top w:val="nil"/>
              <w:left w:val="nil"/>
              <w:bottom w:val="nil"/>
              <w:right w:val="nil"/>
            </w:tcBorders>
            <w:shd w:val="clear" w:color="auto" w:fill="auto"/>
            <w:noWrap/>
            <w:hideMark/>
          </w:tcPr>
          <w:p w14:paraId="169E70F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761AAD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725</w:t>
            </w:r>
          </w:p>
        </w:tc>
        <w:tc>
          <w:tcPr>
            <w:tcW w:w="1701" w:type="dxa"/>
            <w:tcBorders>
              <w:top w:val="nil"/>
              <w:left w:val="nil"/>
              <w:bottom w:val="single" w:sz="4" w:space="0" w:color="auto"/>
              <w:right w:val="single" w:sz="4" w:space="0" w:color="auto"/>
            </w:tcBorders>
            <w:shd w:val="clear" w:color="auto" w:fill="auto"/>
            <w:noWrap/>
            <w:hideMark/>
          </w:tcPr>
          <w:p w14:paraId="58E31F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87,50</w:t>
            </w:r>
          </w:p>
        </w:tc>
        <w:tc>
          <w:tcPr>
            <w:tcW w:w="426" w:type="dxa"/>
            <w:tcBorders>
              <w:top w:val="nil"/>
              <w:left w:val="nil"/>
              <w:bottom w:val="nil"/>
              <w:right w:val="nil"/>
            </w:tcBorders>
            <w:shd w:val="clear" w:color="auto" w:fill="auto"/>
            <w:noWrap/>
            <w:hideMark/>
          </w:tcPr>
          <w:p w14:paraId="1C37344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CDCC36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C4066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53F7B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5B707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1524</w:t>
            </w:r>
          </w:p>
        </w:tc>
        <w:tc>
          <w:tcPr>
            <w:tcW w:w="1701" w:type="dxa"/>
            <w:tcBorders>
              <w:top w:val="single" w:sz="4" w:space="0" w:color="auto"/>
              <w:left w:val="nil"/>
              <w:bottom w:val="single" w:sz="4" w:space="0" w:color="auto"/>
              <w:right w:val="single" w:sz="4" w:space="0" w:color="auto"/>
            </w:tcBorders>
            <w:shd w:val="clear" w:color="auto" w:fill="auto"/>
            <w:noWrap/>
            <w:hideMark/>
          </w:tcPr>
          <w:p w14:paraId="39A866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93,67</w:t>
            </w:r>
          </w:p>
        </w:tc>
        <w:tc>
          <w:tcPr>
            <w:tcW w:w="567" w:type="dxa"/>
            <w:tcBorders>
              <w:top w:val="nil"/>
              <w:left w:val="nil"/>
              <w:bottom w:val="nil"/>
              <w:right w:val="nil"/>
            </w:tcBorders>
            <w:shd w:val="clear" w:color="auto" w:fill="auto"/>
            <w:noWrap/>
            <w:hideMark/>
          </w:tcPr>
          <w:p w14:paraId="0C76559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2BDEA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724</w:t>
            </w:r>
          </w:p>
        </w:tc>
        <w:tc>
          <w:tcPr>
            <w:tcW w:w="1701" w:type="dxa"/>
            <w:tcBorders>
              <w:top w:val="nil"/>
              <w:left w:val="nil"/>
              <w:bottom w:val="single" w:sz="4" w:space="0" w:color="auto"/>
              <w:right w:val="single" w:sz="4" w:space="0" w:color="auto"/>
            </w:tcBorders>
            <w:shd w:val="clear" w:color="auto" w:fill="auto"/>
            <w:noWrap/>
            <w:hideMark/>
          </w:tcPr>
          <w:p w14:paraId="3AE790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87,33</w:t>
            </w:r>
          </w:p>
        </w:tc>
        <w:tc>
          <w:tcPr>
            <w:tcW w:w="426" w:type="dxa"/>
            <w:tcBorders>
              <w:top w:val="nil"/>
              <w:left w:val="nil"/>
              <w:bottom w:val="nil"/>
              <w:right w:val="nil"/>
            </w:tcBorders>
            <w:shd w:val="clear" w:color="auto" w:fill="auto"/>
            <w:noWrap/>
            <w:hideMark/>
          </w:tcPr>
          <w:p w14:paraId="6090064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4E44B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5AECF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21EE9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652340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1523</w:t>
            </w:r>
          </w:p>
        </w:tc>
        <w:tc>
          <w:tcPr>
            <w:tcW w:w="1701" w:type="dxa"/>
            <w:tcBorders>
              <w:top w:val="single" w:sz="4" w:space="0" w:color="auto"/>
              <w:left w:val="nil"/>
              <w:bottom w:val="single" w:sz="4" w:space="0" w:color="auto"/>
              <w:right w:val="single" w:sz="4" w:space="0" w:color="auto"/>
            </w:tcBorders>
            <w:shd w:val="clear" w:color="auto" w:fill="auto"/>
            <w:noWrap/>
            <w:hideMark/>
          </w:tcPr>
          <w:p w14:paraId="0AA25A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93,58</w:t>
            </w:r>
          </w:p>
        </w:tc>
        <w:tc>
          <w:tcPr>
            <w:tcW w:w="567" w:type="dxa"/>
            <w:tcBorders>
              <w:top w:val="nil"/>
              <w:left w:val="nil"/>
              <w:bottom w:val="nil"/>
              <w:right w:val="nil"/>
            </w:tcBorders>
            <w:shd w:val="clear" w:color="auto" w:fill="auto"/>
            <w:noWrap/>
            <w:hideMark/>
          </w:tcPr>
          <w:p w14:paraId="1182C3D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09FE69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723</w:t>
            </w:r>
          </w:p>
        </w:tc>
        <w:tc>
          <w:tcPr>
            <w:tcW w:w="1701" w:type="dxa"/>
            <w:tcBorders>
              <w:top w:val="nil"/>
              <w:left w:val="nil"/>
              <w:bottom w:val="single" w:sz="4" w:space="0" w:color="auto"/>
              <w:right w:val="single" w:sz="4" w:space="0" w:color="auto"/>
            </w:tcBorders>
            <w:shd w:val="clear" w:color="auto" w:fill="auto"/>
            <w:noWrap/>
            <w:hideMark/>
          </w:tcPr>
          <w:p w14:paraId="715F41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87,17</w:t>
            </w:r>
          </w:p>
        </w:tc>
        <w:tc>
          <w:tcPr>
            <w:tcW w:w="426" w:type="dxa"/>
            <w:tcBorders>
              <w:top w:val="nil"/>
              <w:left w:val="nil"/>
              <w:bottom w:val="nil"/>
              <w:right w:val="nil"/>
            </w:tcBorders>
            <w:shd w:val="clear" w:color="auto" w:fill="auto"/>
            <w:noWrap/>
            <w:hideMark/>
          </w:tcPr>
          <w:p w14:paraId="6E644A4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882223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6685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D964C7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3CB2D6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1522</w:t>
            </w:r>
          </w:p>
        </w:tc>
        <w:tc>
          <w:tcPr>
            <w:tcW w:w="1701" w:type="dxa"/>
            <w:tcBorders>
              <w:top w:val="single" w:sz="4" w:space="0" w:color="auto"/>
              <w:left w:val="nil"/>
              <w:bottom w:val="single" w:sz="4" w:space="0" w:color="auto"/>
              <w:right w:val="single" w:sz="4" w:space="0" w:color="auto"/>
            </w:tcBorders>
            <w:shd w:val="clear" w:color="auto" w:fill="auto"/>
            <w:noWrap/>
            <w:hideMark/>
          </w:tcPr>
          <w:p w14:paraId="549905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93,50</w:t>
            </w:r>
          </w:p>
        </w:tc>
        <w:tc>
          <w:tcPr>
            <w:tcW w:w="567" w:type="dxa"/>
            <w:tcBorders>
              <w:top w:val="nil"/>
              <w:left w:val="nil"/>
              <w:bottom w:val="nil"/>
              <w:right w:val="nil"/>
            </w:tcBorders>
            <w:shd w:val="clear" w:color="auto" w:fill="auto"/>
            <w:noWrap/>
            <w:hideMark/>
          </w:tcPr>
          <w:p w14:paraId="0D77FE1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F5AC35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722</w:t>
            </w:r>
          </w:p>
        </w:tc>
        <w:tc>
          <w:tcPr>
            <w:tcW w:w="1701" w:type="dxa"/>
            <w:tcBorders>
              <w:top w:val="nil"/>
              <w:left w:val="nil"/>
              <w:bottom w:val="single" w:sz="4" w:space="0" w:color="auto"/>
              <w:right w:val="single" w:sz="4" w:space="0" w:color="auto"/>
            </w:tcBorders>
            <w:shd w:val="clear" w:color="auto" w:fill="auto"/>
            <w:noWrap/>
            <w:hideMark/>
          </w:tcPr>
          <w:p w14:paraId="6803DEE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87,00</w:t>
            </w:r>
          </w:p>
        </w:tc>
        <w:tc>
          <w:tcPr>
            <w:tcW w:w="426" w:type="dxa"/>
            <w:tcBorders>
              <w:top w:val="nil"/>
              <w:left w:val="nil"/>
              <w:bottom w:val="nil"/>
              <w:right w:val="nil"/>
            </w:tcBorders>
            <w:shd w:val="clear" w:color="auto" w:fill="auto"/>
            <w:noWrap/>
            <w:hideMark/>
          </w:tcPr>
          <w:p w14:paraId="778B340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25726B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475FDC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A1D59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A00EE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1521</w:t>
            </w:r>
          </w:p>
        </w:tc>
        <w:tc>
          <w:tcPr>
            <w:tcW w:w="1701" w:type="dxa"/>
            <w:tcBorders>
              <w:top w:val="single" w:sz="4" w:space="0" w:color="auto"/>
              <w:left w:val="nil"/>
              <w:bottom w:val="single" w:sz="4" w:space="0" w:color="auto"/>
              <w:right w:val="single" w:sz="4" w:space="0" w:color="auto"/>
            </w:tcBorders>
            <w:shd w:val="clear" w:color="auto" w:fill="auto"/>
            <w:noWrap/>
            <w:hideMark/>
          </w:tcPr>
          <w:p w14:paraId="30CCE9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93,42</w:t>
            </w:r>
          </w:p>
        </w:tc>
        <w:tc>
          <w:tcPr>
            <w:tcW w:w="567" w:type="dxa"/>
            <w:tcBorders>
              <w:top w:val="nil"/>
              <w:left w:val="nil"/>
              <w:bottom w:val="nil"/>
              <w:right w:val="nil"/>
            </w:tcBorders>
            <w:shd w:val="clear" w:color="auto" w:fill="auto"/>
            <w:noWrap/>
            <w:hideMark/>
          </w:tcPr>
          <w:p w14:paraId="4014556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71E5D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721</w:t>
            </w:r>
          </w:p>
        </w:tc>
        <w:tc>
          <w:tcPr>
            <w:tcW w:w="1701" w:type="dxa"/>
            <w:tcBorders>
              <w:top w:val="nil"/>
              <w:left w:val="nil"/>
              <w:bottom w:val="single" w:sz="4" w:space="0" w:color="auto"/>
              <w:right w:val="single" w:sz="4" w:space="0" w:color="auto"/>
            </w:tcBorders>
            <w:shd w:val="clear" w:color="auto" w:fill="auto"/>
            <w:noWrap/>
            <w:hideMark/>
          </w:tcPr>
          <w:p w14:paraId="12F1858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86,83</w:t>
            </w:r>
          </w:p>
        </w:tc>
        <w:tc>
          <w:tcPr>
            <w:tcW w:w="426" w:type="dxa"/>
            <w:tcBorders>
              <w:top w:val="nil"/>
              <w:left w:val="nil"/>
              <w:bottom w:val="nil"/>
              <w:right w:val="nil"/>
            </w:tcBorders>
            <w:shd w:val="clear" w:color="auto" w:fill="auto"/>
            <w:noWrap/>
            <w:hideMark/>
          </w:tcPr>
          <w:p w14:paraId="569CF28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E10CE0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BCCA1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BC2352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98C81D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1520</w:t>
            </w:r>
          </w:p>
        </w:tc>
        <w:tc>
          <w:tcPr>
            <w:tcW w:w="1701" w:type="dxa"/>
            <w:tcBorders>
              <w:top w:val="single" w:sz="4" w:space="0" w:color="auto"/>
              <w:left w:val="nil"/>
              <w:bottom w:val="single" w:sz="4" w:space="0" w:color="auto"/>
              <w:right w:val="single" w:sz="4" w:space="0" w:color="auto"/>
            </w:tcBorders>
            <w:shd w:val="clear" w:color="auto" w:fill="auto"/>
            <w:noWrap/>
            <w:hideMark/>
          </w:tcPr>
          <w:p w14:paraId="5E5CCE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93,33</w:t>
            </w:r>
          </w:p>
        </w:tc>
        <w:tc>
          <w:tcPr>
            <w:tcW w:w="567" w:type="dxa"/>
            <w:tcBorders>
              <w:top w:val="nil"/>
              <w:left w:val="nil"/>
              <w:bottom w:val="nil"/>
              <w:right w:val="nil"/>
            </w:tcBorders>
            <w:shd w:val="clear" w:color="auto" w:fill="auto"/>
            <w:noWrap/>
            <w:hideMark/>
          </w:tcPr>
          <w:p w14:paraId="296F7D3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524279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720</w:t>
            </w:r>
          </w:p>
        </w:tc>
        <w:tc>
          <w:tcPr>
            <w:tcW w:w="1701" w:type="dxa"/>
            <w:tcBorders>
              <w:top w:val="nil"/>
              <w:left w:val="nil"/>
              <w:bottom w:val="single" w:sz="4" w:space="0" w:color="auto"/>
              <w:right w:val="single" w:sz="4" w:space="0" w:color="auto"/>
            </w:tcBorders>
            <w:shd w:val="clear" w:color="auto" w:fill="auto"/>
            <w:noWrap/>
            <w:hideMark/>
          </w:tcPr>
          <w:p w14:paraId="47106A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86,67</w:t>
            </w:r>
          </w:p>
        </w:tc>
        <w:tc>
          <w:tcPr>
            <w:tcW w:w="426" w:type="dxa"/>
            <w:tcBorders>
              <w:top w:val="nil"/>
              <w:left w:val="nil"/>
              <w:bottom w:val="nil"/>
              <w:right w:val="nil"/>
            </w:tcBorders>
            <w:shd w:val="clear" w:color="auto" w:fill="auto"/>
            <w:noWrap/>
            <w:hideMark/>
          </w:tcPr>
          <w:p w14:paraId="5BC27C5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F2A330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0F5AB8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8E6E1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47E14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1519</w:t>
            </w:r>
          </w:p>
        </w:tc>
        <w:tc>
          <w:tcPr>
            <w:tcW w:w="1701" w:type="dxa"/>
            <w:tcBorders>
              <w:top w:val="single" w:sz="4" w:space="0" w:color="auto"/>
              <w:left w:val="nil"/>
              <w:bottom w:val="single" w:sz="4" w:space="0" w:color="auto"/>
              <w:right w:val="single" w:sz="4" w:space="0" w:color="auto"/>
            </w:tcBorders>
            <w:shd w:val="clear" w:color="auto" w:fill="auto"/>
            <w:noWrap/>
            <w:hideMark/>
          </w:tcPr>
          <w:p w14:paraId="63E82B7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93,25</w:t>
            </w:r>
          </w:p>
        </w:tc>
        <w:tc>
          <w:tcPr>
            <w:tcW w:w="567" w:type="dxa"/>
            <w:tcBorders>
              <w:top w:val="nil"/>
              <w:left w:val="nil"/>
              <w:bottom w:val="nil"/>
              <w:right w:val="nil"/>
            </w:tcBorders>
            <w:shd w:val="clear" w:color="auto" w:fill="auto"/>
            <w:noWrap/>
            <w:hideMark/>
          </w:tcPr>
          <w:p w14:paraId="5CD8227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AAEE57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719</w:t>
            </w:r>
          </w:p>
        </w:tc>
        <w:tc>
          <w:tcPr>
            <w:tcW w:w="1701" w:type="dxa"/>
            <w:tcBorders>
              <w:top w:val="nil"/>
              <w:left w:val="nil"/>
              <w:bottom w:val="single" w:sz="4" w:space="0" w:color="auto"/>
              <w:right w:val="single" w:sz="4" w:space="0" w:color="auto"/>
            </w:tcBorders>
            <w:shd w:val="clear" w:color="auto" w:fill="auto"/>
            <w:noWrap/>
            <w:hideMark/>
          </w:tcPr>
          <w:p w14:paraId="52A666A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86,50</w:t>
            </w:r>
          </w:p>
        </w:tc>
        <w:tc>
          <w:tcPr>
            <w:tcW w:w="426" w:type="dxa"/>
            <w:tcBorders>
              <w:top w:val="nil"/>
              <w:left w:val="nil"/>
              <w:bottom w:val="nil"/>
              <w:right w:val="nil"/>
            </w:tcBorders>
            <w:shd w:val="clear" w:color="auto" w:fill="auto"/>
            <w:noWrap/>
            <w:hideMark/>
          </w:tcPr>
          <w:p w14:paraId="54BC7BF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DEBA8A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B1581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C10D37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2301A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1518</w:t>
            </w:r>
          </w:p>
        </w:tc>
        <w:tc>
          <w:tcPr>
            <w:tcW w:w="1701" w:type="dxa"/>
            <w:tcBorders>
              <w:top w:val="single" w:sz="4" w:space="0" w:color="auto"/>
              <w:left w:val="nil"/>
              <w:bottom w:val="single" w:sz="4" w:space="0" w:color="auto"/>
              <w:right w:val="single" w:sz="4" w:space="0" w:color="auto"/>
            </w:tcBorders>
            <w:shd w:val="clear" w:color="auto" w:fill="auto"/>
            <w:noWrap/>
            <w:hideMark/>
          </w:tcPr>
          <w:p w14:paraId="43029F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93,17</w:t>
            </w:r>
          </w:p>
        </w:tc>
        <w:tc>
          <w:tcPr>
            <w:tcW w:w="567" w:type="dxa"/>
            <w:tcBorders>
              <w:top w:val="nil"/>
              <w:left w:val="nil"/>
              <w:bottom w:val="nil"/>
              <w:right w:val="nil"/>
            </w:tcBorders>
            <w:shd w:val="clear" w:color="auto" w:fill="auto"/>
            <w:noWrap/>
            <w:hideMark/>
          </w:tcPr>
          <w:p w14:paraId="56AA46D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D6CEC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718</w:t>
            </w:r>
          </w:p>
        </w:tc>
        <w:tc>
          <w:tcPr>
            <w:tcW w:w="1701" w:type="dxa"/>
            <w:tcBorders>
              <w:top w:val="nil"/>
              <w:left w:val="nil"/>
              <w:bottom w:val="single" w:sz="4" w:space="0" w:color="auto"/>
              <w:right w:val="single" w:sz="4" w:space="0" w:color="auto"/>
            </w:tcBorders>
            <w:shd w:val="clear" w:color="auto" w:fill="auto"/>
            <w:noWrap/>
            <w:hideMark/>
          </w:tcPr>
          <w:p w14:paraId="36BA5D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86,33</w:t>
            </w:r>
          </w:p>
        </w:tc>
        <w:tc>
          <w:tcPr>
            <w:tcW w:w="426" w:type="dxa"/>
            <w:tcBorders>
              <w:top w:val="nil"/>
              <w:left w:val="nil"/>
              <w:bottom w:val="nil"/>
              <w:right w:val="nil"/>
            </w:tcBorders>
            <w:shd w:val="clear" w:color="auto" w:fill="auto"/>
            <w:noWrap/>
            <w:hideMark/>
          </w:tcPr>
          <w:p w14:paraId="2696077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4A8C12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90626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ED9D3D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C8DC6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1517</w:t>
            </w:r>
          </w:p>
        </w:tc>
        <w:tc>
          <w:tcPr>
            <w:tcW w:w="1701" w:type="dxa"/>
            <w:tcBorders>
              <w:top w:val="single" w:sz="4" w:space="0" w:color="auto"/>
              <w:left w:val="nil"/>
              <w:bottom w:val="single" w:sz="4" w:space="0" w:color="auto"/>
              <w:right w:val="single" w:sz="4" w:space="0" w:color="auto"/>
            </w:tcBorders>
            <w:shd w:val="clear" w:color="auto" w:fill="auto"/>
            <w:noWrap/>
            <w:hideMark/>
          </w:tcPr>
          <w:p w14:paraId="160C1F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93,08</w:t>
            </w:r>
          </w:p>
        </w:tc>
        <w:tc>
          <w:tcPr>
            <w:tcW w:w="567" w:type="dxa"/>
            <w:tcBorders>
              <w:top w:val="nil"/>
              <w:left w:val="nil"/>
              <w:bottom w:val="nil"/>
              <w:right w:val="nil"/>
            </w:tcBorders>
            <w:shd w:val="clear" w:color="auto" w:fill="auto"/>
            <w:noWrap/>
            <w:hideMark/>
          </w:tcPr>
          <w:p w14:paraId="6A2E1CB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611BA9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717</w:t>
            </w:r>
          </w:p>
        </w:tc>
        <w:tc>
          <w:tcPr>
            <w:tcW w:w="1701" w:type="dxa"/>
            <w:tcBorders>
              <w:top w:val="nil"/>
              <w:left w:val="nil"/>
              <w:bottom w:val="single" w:sz="4" w:space="0" w:color="auto"/>
              <w:right w:val="single" w:sz="4" w:space="0" w:color="auto"/>
            </w:tcBorders>
            <w:shd w:val="clear" w:color="auto" w:fill="auto"/>
            <w:noWrap/>
            <w:hideMark/>
          </w:tcPr>
          <w:p w14:paraId="712FAE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86,17</w:t>
            </w:r>
          </w:p>
        </w:tc>
        <w:tc>
          <w:tcPr>
            <w:tcW w:w="426" w:type="dxa"/>
            <w:tcBorders>
              <w:top w:val="nil"/>
              <w:left w:val="nil"/>
              <w:bottom w:val="nil"/>
              <w:right w:val="nil"/>
            </w:tcBorders>
            <w:shd w:val="clear" w:color="auto" w:fill="auto"/>
            <w:noWrap/>
            <w:hideMark/>
          </w:tcPr>
          <w:p w14:paraId="4D54FC4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05E0FA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8C0C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1AA735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59FD7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1516</w:t>
            </w:r>
          </w:p>
        </w:tc>
        <w:tc>
          <w:tcPr>
            <w:tcW w:w="1701" w:type="dxa"/>
            <w:tcBorders>
              <w:top w:val="single" w:sz="4" w:space="0" w:color="auto"/>
              <w:left w:val="nil"/>
              <w:bottom w:val="single" w:sz="4" w:space="0" w:color="auto"/>
              <w:right w:val="single" w:sz="4" w:space="0" w:color="auto"/>
            </w:tcBorders>
            <w:shd w:val="clear" w:color="auto" w:fill="auto"/>
            <w:noWrap/>
            <w:hideMark/>
          </w:tcPr>
          <w:p w14:paraId="5014D2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93,00</w:t>
            </w:r>
          </w:p>
        </w:tc>
        <w:tc>
          <w:tcPr>
            <w:tcW w:w="567" w:type="dxa"/>
            <w:tcBorders>
              <w:top w:val="nil"/>
              <w:left w:val="nil"/>
              <w:bottom w:val="nil"/>
              <w:right w:val="nil"/>
            </w:tcBorders>
            <w:shd w:val="clear" w:color="auto" w:fill="auto"/>
            <w:noWrap/>
            <w:hideMark/>
          </w:tcPr>
          <w:p w14:paraId="49EEF81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FB095C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716</w:t>
            </w:r>
          </w:p>
        </w:tc>
        <w:tc>
          <w:tcPr>
            <w:tcW w:w="1701" w:type="dxa"/>
            <w:tcBorders>
              <w:top w:val="nil"/>
              <w:left w:val="nil"/>
              <w:bottom w:val="single" w:sz="4" w:space="0" w:color="auto"/>
              <w:right w:val="single" w:sz="4" w:space="0" w:color="auto"/>
            </w:tcBorders>
            <w:shd w:val="clear" w:color="auto" w:fill="auto"/>
            <w:noWrap/>
            <w:hideMark/>
          </w:tcPr>
          <w:p w14:paraId="646F8E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86,00</w:t>
            </w:r>
          </w:p>
        </w:tc>
        <w:tc>
          <w:tcPr>
            <w:tcW w:w="426" w:type="dxa"/>
            <w:tcBorders>
              <w:top w:val="nil"/>
              <w:left w:val="nil"/>
              <w:bottom w:val="nil"/>
              <w:right w:val="nil"/>
            </w:tcBorders>
            <w:shd w:val="clear" w:color="auto" w:fill="auto"/>
            <w:noWrap/>
            <w:hideMark/>
          </w:tcPr>
          <w:p w14:paraId="26AFF5C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773A6C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AD327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CE9CB6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318576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1515</w:t>
            </w:r>
          </w:p>
        </w:tc>
        <w:tc>
          <w:tcPr>
            <w:tcW w:w="1701" w:type="dxa"/>
            <w:tcBorders>
              <w:top w:val="single" w:sz="4" w:space="0" w:color="auto"/>
              <w:left w:val="nil"/>
              <w:bottom w:val="single" w:sz="4" w:space="0" w:color="auto"/>
              <w:right w:val="single" w:sz="4" w:space="0" w:color="auto"/>
            </w:tcBorders>
            <w:shd w:val="clear" w:color="auto" w:fill="auto"/>
            <w:noWrap/>
            <w:hideMark/>
          </w:tcPr>
          <w:p w14:paraId="27DCFE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92,92</w:t>
            </w:r>
          </w:p>
        </w:tc>
        <w:tc>
          <w:tcPr>
            <w:tcW w:w="567" w:type="dxa"/>
            <w:tcBorders>
              <w:top w:val="nil"/>
              <w:left w:val="nil"/>
              <w:bottom w:val="nil"/>
              <w:right w:val="nil"/>
            </w:tcBorders>
            <w:shd w:val="clear" w:color="auto" w:fill="auto"/>
            <w:noWrap/>
            <w:hideMark/>
          </w:tcPr>
          <w:p w14:paraId="6420360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2C5B3D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715</w:t>
            </w:r>
          </w:p>
        </w:tc>
        <w:tc>
          <w:tcPr>
            <w:tcW w:w="1701" w:type="dxa"/>
            <w:tcBorders>
              <w:top w:val="nil"/>
              <w:left w:val="nil"/>
              <w:bottom w:val="single" w:sz="4" w:space="0" w:color="auto"/>
              <w:right w:val="single" w:sz="4" w:space="0" w:color="auto"/>
            </w:tcBorders>
            <w:shd w:val="clear" w:color="auto" w:fill="auto"/>
            <w:noWrap/>
            <w:hideMark/>
          </w:tcPr>
          <w:p w14:paraId="359003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85,83</w:t>
            </w:r>
          </w:p>
        </w:tc>
        <w:tc>
          <w:tcPr>
            <w:tcW w:w="426" w:type="dxa"/>
            <w:tcBorders>
              <w:top w:val="nil"/>
              <w:left w:val="nil"/>
              <w:bottom w:val="nil"/>
              <w:right w:val="nil"/>
            </w:tcBorders>
            <w:shd w:val="clear" w:color="auto" w:fill="auto"/>
            <w:noWrap/>
            <w:hideMark/>
          </w:tcPr>
          <w:p w14:paraId="70DFAC9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FEDB1D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CCD59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89CC47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02C217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1514</w:t>
            </w:r>
          </w:p>
        </w:tc>
        <w:tc>
          <w:tcPr>
            <w:tcW w:w="1701" w:type="dxa"/>
            <w:tcBorders>
              <w:top w:val="single" w:sz="4" w:space="0" w:color="auto"/>
              <w:left w:val="nil"/>
              <w:bottom w:val="single" w:sz="4" w:space="0" w:color="auto"/>
              <w:right w:val="single" w:sz="4" w:space="0" w:color="auto"/>
            </w:tcBorders>
            <w:shd w:val="clear" w:color="auto" w:fill="auto"/>
            <w:noWrap/>
            <w:hideMark/>
          </w:tcPr>
          <w:p w14:paraId="480D2B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92,83</w:t>
            </w:r>
          </w:p>
        </w:tc>
        <w:tc>
          <w:tcPr>
            <w:tcW w:w="567" w:type="dxa"/>
            <w:tcBorders>
              <w:top w:val="nil"/>
              <w:left w:val="nil"/>
              <w:bottom w:val="nil"/>
              <w:right w:val="nil"/>
            </w:tcBorders>
            <w:shd w:val="clear" w:color="auto" w:fill="auto"/>
            <w:noWrap/>
            <w:hideMark/>
          </w:tcPr>
          <w:p w14:paraId="3C5CC37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DC304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714</w:t>
            </w:r>
          </w:p>
        </w:tc>
        <w:tc>
          <w:tcPr>
            <w:tcW w:w="1701" w:type="dxa"/>
            <w:tcBorders>
              <w:top w:val="nil"/>
              <w:left w:val="nil"/>
              <w:bottom w:val="single" w:sz="4" w:space="0" w:color="auto"/>
              <w:right w:val="single" w:sz="4" w:space="0" w:color="auto"/>
            </w:tcBorders>
            <w:shd w:val="clear" w:color="auto" w:fill="auto"/>
            <w:noWrap/>
            <w:hideMark/>
          </w:tcPr>
          <w:p w14:paraId="4D8B721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85,67</w:t>
            </w:r>
          </w:p>
        </w:tc>
        <w:tc>
          <w:tcPr>
            <w:tcW w:w="426" w:type="dxa"/>
            <w:tcBorders>
              <w:top w:val="nil"/>
              <w:left w:val="nil"/>
              <w:bottom w:val="nil"/>
              <w:right w:val="nil"/>
            </w:tcBorders>
            <w:shd w:val="clear" w:color="auto" w:fill="auto"/>
            <w:noWrap/>
            <w:hideMark/>
          </w:tcPr>
          <w:p w14:paraId="79A41A4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7909AF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195BDB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76873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12ADE8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1513</w:t>
            </w:r>
          </w:p>
        </w:tc>
        <w:tc>
          <w:tcPr>
            <w:tcW w:w="1701" w:type="dxa"/>
            <w:tcBorders>
              <w:top w:val="single" w:sz="4" w:space="0" w:color="auto"/>
              <w:left w:val="nil"/>
              <w:bottom w:val="single" w:sz="4" w:space="0" w:color="auto"/>
              <w:right w:val="single" w:sz="4" w:space="0" w:color="auto"/>
            </w:tcBorders>
            <w:shd w:val="clear" w:color="auto" w:fill="auto"/>
            <w:noWrap/>
            <w:hideMark/>
          </w:tcPr>
          <w:p w14:paraId="74A7C9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92,75</w:t>
            </w:r>
          </w:p>
        </w:tc>
        <w:tc>
          <w:tcPr>
            <w:tcW w:w="567" w:type="dxa"/>
            <w:tcBorders>
              <w:top w:val="nil"/>
              <w:left w:val="nil"/>
              <w:bottom w:val="nil"/>
              <w:right w:val="nil"/>
            </w:tcBorders>
            <w:shd w:val="clear" w:color="auto" w:fill="auto"/>
            <w:noWrap/>
            <w:hideMark/>
          </w:tcPr>
          <w:p w14:paraId="63DE491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1A6238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713</w:t>
            </w:r>
          </w:p>
        </w:tc>
        <w:tc>
          <w:tcPr>
            <w:tcW w:w="1701" w:type="dxa"/>
            <w:tcBorders>
              <w:top w:val="nil"/>
              <w:left w:val="nil"/>
              <w:bottom w:val="single" w:sz="4" w:space="0" w:color="auto"/>
              <w:right w:val="single" w:sz="4" w:space="0" w:color="auto"/>
            </w:tcBorders>
            <w:shd w:val="clear" w:color="auto" w:fill="auto"/>
            <w:noWrap/>
            <w:hideMark/>
          </w:tcPr>
          <w:p w14:paraId="3DAD28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85,50</w:t>
            </w:r>
          </w:p>
        </w:tc>
        <w:tc>
          <w:tcPr>
            <w:tcW w:w="426" w:type="dxa"/>
            <w:tcBorders>
              <w:top w:val="nil"/>
              <w:left w:val="nil"/>
              <w:bottom w:val="nil"/>
              <w:right w:val="nil"/>
            </w:tcBorders>
            <w:shd w:val="clear" w:color="auto" w:fill="auto"/>
            <w:noWrap/>
            <w:hideMark/>
          </w:tcPr>
          <w:p w14:paraId="36FBE89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9162B9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2921D2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F6E8A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02F0FF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1512</w:t>
            </w:r>
          </w:p>
        </w:tc>
        <w:tc>
          <w:tcPr>
            <w:tcW w:w="1701" w:type="dxa"/>
            <w:tcBorders>
              <w:top w:val="single" w:sz="4" w:space="0" w:color="auto"/>
              <w:left w:val="nil"/>
              <w:bottom w:val="single" w:sz="4" w:space="0" w:color="auto"/>
              <w:right w:val="single" w:sz="4" w:space="0" w:color="auto"/>
            </w:tcBorders>
            <w:shd w:val="clear" w:color="auto" w:fill="auto"/>
            <w:noWrap/>
            <w:hideMark/>
          </w:tcPr>
          <w:p w14:paraId="38846A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92,67</w:t>
            </w:r>
          </w:p>
        </w:tc>
        <w:tc>
          <w:tcPr>
            <w:tcW w:w="567" w:type="dxa"/>
            <w:tcBorders>
              <w:top w:val="nil"/>
              <w:left w:val="nil"/>
              <w:bottom w:val="nil"/>
              <w:right w:val="nil"/>
            </w:tcBorders>
            <w:shd w:val="clear" w:color="auto" w:fill="auto"/>
            <w:noWrap/>
            <w:hideMark/>
          </w:tcPr>
          <w:p w14:paraId="4AFC15B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3D98B7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712</w:t>
            </w:r>
          </w:p>
        </w:tc>
        <w:tc>
          <w:tcPr>
            <w:tcW w:w="1701" w:type="dxa"/>
            <w:tcBorders>
              <w:top w:val="nil"/>
              <w:left w:val="nil"/>
              <w:bottom w:val="single" w:sz="4" w:space="0" w:color="auto"/>
              <w:right w:val="single" w:sz="4" w:space="0" w:color="auto"/>
            </w:tcBorders>
            <w:shd w:val="clear" w:color="auto" w:fill="auto"/>
            <w:noWrap/>
            <w:hideMark/>
          </w:tcPr>
          <w:p w14:paraId="0BC7E5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85,33</w:t>
            </w:r>
          </w:p>
        </w:tc>
        <w:tc>
          <w:tcPr>
            <w:tcW w:w="426" w:type="dxa"/>
            <w:tcBorders>
              <w:top w:val="nil"/>
              <w:left w:val="nil"/>
              <w:bottom w:val="nil"/>
              <w:right w:val="nil"/>
            </w:tcBorders>
            <w:shd w:val="clear" w:color="auto" w:fill="auto"/>
            <w:noWrap/>
            <w:hideMark/>
          </w:tcPr>
          <w:p w14:paraId="0EA9984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B44B79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644BC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82245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C4701E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1511</w:t>
            </w:r>
          </w:p>
        </w:tc>
        <w:tc>
          <w:tcPr>
            <w:tcW w:w="1701" w:type="dxa"/>
            <w:tcBorders>
              <w:top w:val="single" w:sz="4" w:space="0" w:color="auto"/>
              <w:left w:val="nil"/>
              <w:bottom w:val="single" w:sz="4" w:space="0" w:color="auto"/>
              <w:right w:val="single" w:sz="4" w:space="0" w:color="auto"/>
            </w:tcBorders>
            <w:shd w:val="clear" w:color="auto" w:fill="auto"/>
            <w:noWrap/>
            <w:hideMark/>
          </w:tcPr>
          <w:p w14:paraId="7B2051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92,58</w:t>
            </w:r>
          </w:p>
        </w:tc>
        <w:tc>
          <w:tcPr>
            <w:tcW w:w="567" w:type="dxa"/>
            <w:tcBorders>
              <w:top w:val="nil"/>
              <w:left w:val="nil"/>
              <w:bottom w:val="nil"/>
              <w:right w:val="nil"/>
            </w:tcBorders>
            <w:shd w:val="clear" w:color="auto" w:fill="auto"/>
            <w:noWrap/>
            <w:hideMark/>
          </w:tcPr>
          <w:p w14:paraId="21DFEB0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64778A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711</w:t>
            </w:r>
          </w:p>
        </w:tc>
        <w:tc>
          <w:tcPr>
            <w:tcW w:w="1701" w:type="dxa"/>
            <w:tcBorders>
              <w:top w:val="nil"/>
              <w:left w:val="nil"/>
              <w:bottom w:val="single" w:sz="4" w:space="0" w:color="auto"/>
              <w:right w:val="single" w:sz="4" w:space="0" w:color="auto"/>
            </w:tcBorders>
            <w:shd w:val="clear" w:color="auto" w:fill="auto"/>
            <w:noWrap/>
            <w:hideMark/>
          </w:tcPr>
          <w:p w14:paraId="1EED73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85,17</w:t>
            </w:r>
          </w:p>
        </w:tc>
        <w:tc>
          <w:tcPr>
            <w:tcW w:w="426" w:type="dxa"/>
            <w:tcBorders>
              <w:top w:val="nil"/>
              <w:left w:val="nil"/>
              <w:bottom w:val="nil"/>
              <w:right w:val="nil"/>
            </w:tcBorders>
            <w:shd w:val="clear" w:color="auto" w:fill="auto"/>
            <w:noWrap/>
            <w:hideMark/>
          </w:tcPr>
          <w:p w14:paraId="1678538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1293C8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604FD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9A03BD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3B8C8D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1510</w:t>
            </w:r>
          </w:p>
        </w:tc>
        <w:tc>
          <w:tcPr>
            <w:tcW w:w="1701" w:type="dxa"/>
            <w:tcBorders>
              <w:top w:val="single" w:sz="4" w:space="0" w:color="auto"/>
              <w:left w:val="nil"/>
              <w:bottom w:val="single" w:sz="4" w:space="0" w:color="auto"/>
              <w:right w:val="single" w:sz="4" w:space="0" w:color="auto"/>
            </w:tcBorders>
            <w:shd w:val="clear" w:color="auto" w:fill="auto"/>
            <w:noWrap/>
            <w:hideMark/>
          </w:tcPr>
          <w:p w14:paraId="22FDB2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92,50</w:t>
            </w:r>
          </w:p>
        </w:tc>
        <w:tc>
          <w:tcPr>
            <w:tcW w:w="567" w:type="dxa"/>
            <w:tcBorders>
              <w:top w:val="nil"/>
              <w:left w:val="nil"/>
              <w:bottom w:val="nil"/>
              <w:right w:val="nil"/>
            </w:tcBorders>
            <w:shd w:val="clear" w:color="auto" w:fill="auto"/>
            <w:noWrap/>
            <w:hideMark/>
          </w:tcPr>
          <w:p w14:paraId="79B6B76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1A642B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710</w:t>
            </w:r>
          </w:p>
        </w:tc>
        <w:tc>
          <w:tcPr>
            <w:tcW w:w="1701" w:type="dxa"/>
            <w:tcBorders>
              <w:top w:val="nil"/>
              <w:left w:val="nil"/>
              <w:bottom w:val="single" w:sz="4" w:space="0" w:color="auto"/>
              <w:right w:val="single" w:sz="4" w:space="0" w:color="auto"/>
            </w:tcBorders>
            <w:shd w:val="clear" w:color="auto" w:fill="auto"/>
            <w:noWrap/>
            <w:hideMark/>
          </w:tcPr>
          <w:p w14:paraId="1259E9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85,00</w:t>
            </w:r>
          </w:p>
        </w:tc>
        <w:tc>
          <w:tcPr>
            <w:tcW w:w="426" w:type="dxa"/>
            <w:tcBorders>
              <w:top w:val="nil"/>
              <w:left w:val="nil"/>
              <w:bottom w:val="nil"/>
              <w:right w:val="nil"/>
            </w:tcBorders>
            <w:shd w:val="clear" w:color="auto" w:fill="auto"/>
            <w:noWrap/>
            <w:hideMark/>
          </w:tcPr>
          <w:p w14:paraId="1E5BF18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84EA5F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C418B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6E22B4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32364D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1509</w:t>
            </w:r>
          </w:p>
        </w:tc>
        <w:tc>
          <w:tcPr>
            <w:tcW w:w="1701" w:type="dxa"/>
            <w:tcBorders>
              <w:top w:val="single" w:sz="4" w:space="0" w:color="auto"/>
              <w:left w:val="nil"/>
              <w:bottom w:val="single" w:sz="4" w:space="0" w:color="auto"/>
              <w:right w:val="single" w:sz="4" w:space="0" w:color="auto"/>
            </w:tcBorders>
            <w:shd w:val="clear" w:color="auto" w:fill="auto"/>
            <w:noWrap/>
            <w:hideMark/>
          </w:tcPr>
          <w:p w14:paraId="1FDF7F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92,42</w:t>
            </w:r>
          </w:p>
        </w:tc>
        <w:tc>
          <w:tcPr>
            <w:tcW w:w="567" w:type="dxa"/>
            <w:tcBorders>
              <w:top w:val="nil"/>
              <w:left w:val="nil"/>
              <w:bottom w:val="nil"/>
              <w:right w:val="nil"/>
            </w:tcBorders>
            <w:shd w:val="clear" w:color="auto" w:fill="auto"/>
            <w:noWrap/>
            <w:hideMark/>
          </w:tcPr>
          <w:p w14:paraId="5C3DF37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FB2CF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709</w:t>
            </w:r>
          </w:p>
        </w:tc>
        <w:tc>
          <w:tcPr>
            <w:tcW w:w="1701" w:type="dxa"/>
            <w:tcBorders>
              <w:top w:val="nil"/>
              <w:left w:val="nil"/>
              <w:bottom w:val="single" w:sz="4" w:space="0" w:color="auto"/>
              <w:right w:val="single" w:sz="4" w:space="0" w:color="auto"/>
            </w:tcBorders>
            <w:shd w:val="clear" w:color="auto" w:fill="auto"/>
            <w:noWrap/>
            <w:hideMark/>
          </w:tcPr>
          <w:p w14:paraId="19CCCB0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84,83</w:t>
            </w:r>
          </w:p>
        </w:tc>
        <w:tc>
          <w:tcPr>
            <w:tcW w:w="426" w:type="dxa"/>
            <w:tcBorders>
              <w:top w:val="nil"/>
              <w:left w:val="nil"/>
              <w:bottom w:val="nil"/>
              <w:right w:val="nil"/>
            </w:tcBorders>
            <w:shd w:val="clear" w:color="auto" w:fill="auto"/>
            <w:noWrap/>
            <w:hideMark/>
          </w:tcPr>
          <w:p w14:paraId="6095FFD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583F62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28802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D9156B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A2301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1508</w:t>
            </w:r>
          </w:p>
        </w:tc>
        <w:tc>
          <w:tcPr>
            <w:tcW w:w="1701" w:type="dxa"/>
            <w:tcBorders>
              <w:top w:val="single" w:sz="4" w:space="0" w:color="auto"/>
              <w:left w:val="nil"/>
              <w:bottom w:val="single" w:sz="4" w:space="0" w:color="auto"/>
              <w:right w:val="single" w:sz="4" w:space="0" w:color="auto"/>
            </w:tcBorders>
            <w:shd w:val="clear" w:color="auto" w:fill="auto"/>
            <w:noWrap/>
            <w:hideMark/>
          </w:tcPr>
          <w:p w14:paraId="521B7C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92,33</w:t>
            </w:r>
          </w:p>
        </w:tc>
        <w:tc>
          <w:tcPr>
            <w:tcW w:w="567" w:type="dxa"/>
            <w:tcBorders>
              <w:top w:val="nil"/>
              <w:left w:val="nil"/>
              <w:bottom w:val="nil"/>
              <w:right w:val="nil"/>
            </w:tcBorders>
            <w:shd w:val="clear" w:color="auto" w:fill="auto"/>
            <w:noWrap/>
            <w:hideMark/>
          </w:tcPr>
          <w:p w14:paraId="038FC95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E2B2A8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708</w:t>
            </w:r>
          </w:p>
        </w:tc>
        <w:tc>
          <w:tcPr>
            <w:tcW w:w="1701" w:type="dxa"/>
            <w:tcBorders>
              <w:top w:val="nil"/>
              <w:left w:val="nil"/>
              <w:bottom w:val="single" w:sz="4" w:space="0" w:color="auto"/>
              <w:right w:val="single" w:sz="4" w:space="0" w:color="auto"/>
            </w:tcBorders>
            <w:shd w:val="clear" w:color="auto" w:fill="auto"/>
            <w:noWrap/>
            <w:hideMark/>
          </w:tcPr>
          <w:p w14:paraId="190A56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84,67</w:t>
            </w:r>
          </w:p>
        </w:tc>
        <w:tc>
          <w:tcPr>
            <w:tcW w:w="426" w:type="dxa"/>
            <w:tcBorders>
              <w:top w:val="nil"/>
              <w:left w:val="nil"/>
              <w:bottom w:val="nil"/>
              <w:right w:val="nil"/>
            </w:tcBorders>
            <w:shd w:val="clear" w:color="auto" w:fill="auto"/>
            <w:noWrap/>
            <w:hideMark/>
          </w:tcPr>
          <w:p w14:paraId="3CB5A78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FE9A3D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3E495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4FEB37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BB893D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1507</w:t>
            </w:r>
          </w:p>
        </w:tc>
        <w:tc>
          <w:tcPr>
            <w:tcW w:w="1701" w:type="dxa"/>
            <w:tcBorders>
              <w:top w:val="single" w:sz="4" w:space="0" w:color="auto"/>
              <w:left w:val="nil"/>
              <w:bottom w:val="single" w:sz="4" w:space="0" w:color="auto"/>
              <w:right w:val="single" w:sz="4" w:space="0" w:color="auto"/>
            </w:tcBorders>
            <w:shd w:val="clear" w:color="auto" w:fill="auto"/>
            <w:noWrap/>
            <w:hideMark/>
          </w:tcPr>
          <w:p w14:paraId="330C14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92,25</w:t>
            </w:r>
          </w:p>
        </w:tc>
        <w:tc>
          <w:tcPr>
            <w:tcW w:w="567" w:type="dxa"/>
            <w:tcBorders>
              <w:top w:val="nil"/>
              <w:left w:val="nil"/>
              <w:bottom w:val="nil"/>
              <w:right w:val="nil"/>
            </w:tcBorders>
            <w:shd w:val="clear" w:color="auto" w:fill="auto"/>
            <w:noWrap/>
            <w:hideMark/>
          </w:tcPr>
          <w:p w14:paraId="71829A9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A72BB2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707</w:t>
            </w:r>
          </w:p>
        </w:tc>
        <w:tc>
          <w:tcPr>
            <w:tcW w:w="1701" w:type="dxa"/>
            <w:tcBorders>
              <w:top w:val="nil"/>
              <w:left w:val="nil"/>
              <w:bottom w:val="single" w:sz="4" w:space="0" w:color="auto"/>
              <w:right w:val="single" w:sz="4" w:space="0" w:color="auto"/>
            </w:tcBorders>
            <w:shd w:val="clear" w:color="auto" w:fill="auto"/>
            <w:noWrap/>
            <w:hideMark/>
          </w:tcPr>
          <w:p w14:paraId="5E8379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84,50</w:t>
            </w:r>
          </w:p>
        </w:tc>
        <w:tc>
          <w:tcPr>
            <w:tcW w:w="426" w:type="dxa"/>
            <w:tcBorders>
              <w:top w:val="nil"/>
              <w:left w:val="nil"/>
              <w:bottom w:val="nil"/>
              <w:right w:val="nil"/>
            </w:tcBorders>
            <w:shd w:val="clear" w:color="auto" w:fill="auto"/>
            <w:noWrap/>
            <w:hideMark/>
          </w:tcPr>
          <w:p w14:paraId="74C9A66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7025E1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0E179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B77236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A3783C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1506</w:t>
            </w:r>
          </w:p>
        </w:tc>
        <w:tc>
          <w:tcPr>
            <w:tcW w:w="1701" w:type="dxa"/>
            <w:tcBorders>
              <w:top w:val="single" w:sz="4" w:space="0" w:color="auto"/>
              <w:left w:val="nil"/>
              <w:bottom w:val="single" w:sz="4" w:space="0" w:color="auto"/>
              <w:right w:val="single" w:sz="4" w:space="0" w:color="auto"/>
            </w:tcBorders>
            <w:shd w:val="clear" w:color="auto" w:fill="auto"/>
            <w:noWrap/>
            <w:hideMark/>
          </w:tcPr>
          <w:p w14:paraId="4EC7D8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92,17</w:t>
            </w:r>
          </w:p>
        </w:tc>
        <w:tc>
          <w:tcPr>
            <w:tcW w:w="567" w:type="dxa"/>
            <w:tcBorders>
              <w:top w:val="nil"/>
              <w:left w:val="nil"/>
              <w:bottom w:val="nil"/>
              <w:right w:val="nil"/>
            </w:tcBorders>
            <w:shd w:val="clear" w:color="auto" w:fill="auto"/>
            <w:noWrap/>
            <w:hideMark/>
          </w:tcPr>
          <w:p w14:paraId="63DC3E5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351A1E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706</w:t>
            </w:r>
          </w:p>
        </w:tc>
        <w:tc>
          <w:tcPr>
            <w:tcW w:w="1701" w:type="dxa"/>
            <w:tcBorders>
              <w:top w:val="nil"/>
              <w:left w:val="nil"/>
              <w:bottom w:val="single" w:sz="4" w:space="0" w:color="auto"/>
              <w:right w:val="single" w:sz="4" w:space="0" w:color="auto"/>
            </w:tcBorders>
            <w:shd w:val="clear" w:color="auto" w:fill="auto"/>
            <w:noWrap/>
            <w:hideMark/>
          </w:tcPr>
          <w:p w14:paraId="3DBCB0C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84,33</w:t>
            </w:r>
          </w:p>
        </w:tc>
        <w:tc>
          <w:tcPr>
            <w:tcW w:w="426" w:type="dxa"/>
            <w:tcBorders>
              <w:top w:val="nil"/>
              <w:left w:val="nil"/>
              <w:bottom w:val="nil"/>
              <w:right w:val="nil"/>
            </w:tcBorders>
            <w:shd w:val="clear" w:color="auto" w:fill="auto"/>
            <w:noWrap/>
            <w:hideMark/>
          </w:tcPr>
          <w:p w14:paraId="0AD75D7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328C85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9B6B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DD88E2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4960F7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1505</w:t>
            </w:r>
          </w:p>
        </w:tc>
        <w:tc>
          <w:tcPr>
            <w:tcW w:w="1701" w:type="dxa"/>
            <w:tcBorders>
              <w:top w:val="single" w:sz="4" w:space="0" w:color="auto"/>
              <w:left w:val="nil"/>
              <w:bottom w:val="single" w:sz="4" w:space="0" w:color="auto"/>
              <w:right w:val="single" w:sz="4" w:space="0" w:color="auto"/>
            </w:tcBorders>
            <w:shd w:val="clear" w:color="auto" w:fill="auto"/>
            <w:noWrap/>
            <w:hideMark/>
          </w:tcPr>
          <w:p w14:paraId="6BDC3B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92,08</w:t>
            </w:r>
          </w:p>
        </w:tc>
        <w:tc>
          <w:tcPr>
            <w:tcW w:w="567" w:type="dxa"/>
            <w:tcBorders>
              <w:top w:val="nil"/>
              <w:left w:val="nil"/>
              <w:bottom w:val="nil"/>
              <w:right w:val="nil"/>
            </w:tcBorders>
            <w:shd w:val="clear" w:color="auto" w:fill="auto"/>
            <w:noWrap/>
            <w:hideMark/>
          </w:tcPr>
          <w:p w14:paraId="7ADF727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938660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705</w:t>
            </w:r>
          </w:p>
        </w:tc>
        <w:tc>
          <w:tcPr>
            <w:tcW w:w="1701" w:type="dxa"/>
            <w:tcBorders>
              <w:top w:val="nil"/>
              <w:left w:val="nil"/>
              <w:bottom w:val="single" w:sz="4" w:space="0" w:color="auto"/>
              <w:right w:val="single" w:sz="4" w:space="0" w:color="auto"/>
            </w:tcBorders>
            <w:shd w:val="clear" w:color="auto" w:fill="auto"/>
            <w:noWrap/>
            <w:hideMark/>
          </w:tcPr>
          <w:p w14:paraId="33AFDA9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84,17</w:t>
            </w:r>
          </w:p>
        </w:tc>
        <w:tc>
          <w:tcPr>
            <w:tcW w:w="426" w:type="dxa"/>
            <w:tcBorders>
              <w:top w:val="nil"/>
              <w:left w:val="nil"/>
              <w:bottom w:val="nil"/>
              <w:right w:val="nil"/>
            </w:tcBorders>
            <w:shd w:val="clear" w:color="auto" w:fill="auto"/>
            <w:noWrap/>
            <w:hideMark/>
          </w:tcPr>
          <w:p w14:paraId="7C6097F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0B377F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00D007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AF33B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7D1763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1504</w:t>
            </w:r>
          </w:p>
        </w:tc>
        <w:tc>
          <w:tcPr>
            <w:tcW w:w="1701" w:type="dxa"/>
            <w:tcBorders>
              <w:top w:val="single" w:sz="4" w:space="0" w:color="auto"/>
              <w:left w:val="nil"/>
              <w:bottom w:val="single" w:sz="4" w:space="0" w:color="auto"/>
              <w:right w:val="single" w:sz="4" w:space="0" w:color="auto"/>
            </w:tcBorders>
            <w:shd w:val="clear" w:color="auto" w:fill="auto"/>
            <w:noWrap/>
            <w:hideMark/>
          </w:tcPr>
          <w:p w14:paraId="69B0B0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92,00</w:t>
            </w:r>
          </w:p>
        </w:tc>
        <w:tc>
          <w:tcPr>
            <w:tcW w:w="567" w:type="dxa"/>
            <w:tcBorders>
              <w:top w:val="nil"/>
              <w:left w:val="nil"/>
              <w:bottom w:val="nil"/>
              <w:right w:val="nil"/>
            </w:tcBorders>
            <w:shd w:val="clear" w:color="auto" w:fill="auto"/>
            <w:noWrap/>
            <w:hideMark/>
          </w:tcPr>
          <w:p w14:paraId="3A70629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482FBE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704</w:t>
            </w:r>
          </w:p>
        </w:tc>
        <w:tc>
          <w:tcPr>
            <w:tcW w:w="1701" w:type="dxa"/>
            <w:tcBorders>
              <w:top w:val="nil"/>
              <w:left w:val="nil"/>
              <w:bottom w:val="single" w:sz="4" w:space="0" w:color="auto"/>
              <w:right w:val="single" w:sz="4" w:space="0" w:color="auto"/>
            </w:tcBorders>
            <w:shd w:val="clear" w:color="auto" w:fill="auto"/>
            <w:noWrap/>
            <w:hideMark/>
          </w:tcPr>
          <w:p w14:paraId="30064D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84,00</w:t>
            </w:r>
          </w:p>
        </w:tc>
        <w:tc>
          <w:tcPr>
            <w:tcW w:w="426" w:type="dxa"/>
            <w:tcBorders>
              <w:top w:val="nil"/>
              <w:left w:val="nil"/>
              <w:bottom w:val="nil"/>
              <w:right w:val="nil"/>
            </w:tcBorders>
            <w:shd w:val="clear" w:color="auto" w:fill="auto"/>
            <w:noWrap/>
            <w:hideMark/>
          </w:tcPr>
          <w:p w14:paraId="7CCA4CD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7F1FFF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F55AF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1ED0E2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05F84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1503</w:t>
            </w:r>
          </w:p>
        </w:tc>
        <w:tc>
          <w:tcPr>
            <w:tcW w:w="1701" w:type="dxa"/>
            <w:tcBorders>
              <w:top w:val="single" w:sz="4" w:space="0" w:color="auto"/>
              <w:left w:val="nil"/>
              <w:bottom w:val="single" w:sz="4" w:space="0" w:color="auto"/>
              <w:right w:val="single" w:sz="4" w:space="0" w:color="auto"/>
            </w:tcBorders>
            <w:shd w:val="clear" w:color="auto" w:fill="auto"/>
            <w:noWrap/>
            <w:hideMark/>
          </w:tcPr>
          <w:p w14:paraId="6B61F28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91,92</w:t>
            </w:r>
          </w:p>
        </w:tc>
        <w:tc>
          <w:tcPr>
            <w:tcW w:w="567" w:type="dxa"/>
            <w:tcBorders>
              <w:top w:val="nil"/>
              <w:left w:val="nil"/>
              <w:bottom w:val="nil"/>
              <w:right w:val="nil"/>
            </w:tcBorders>
            <w:shd w:val="clear" w:color="auto" w:fill="auto"/>
            <w:noWrap/>
            <w:hideMark/>
          </w:tcPr>
          <w:p w14:paraId="27A300D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364E6E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703</w:t>
            </w:r>
          </w:p>
        </w:tc>
        <w:tc>
          <w:tcPr>
            <w:tcW w:w="1701" w:type="dxa"/>
            <w:tcBorders>
              <w:top w:val="nil"/>
              <w:left w:val="nil"/>
              <w:bottom w:val="single" w:sz="4" w:space="0" w:color="auto"/>
              <w:right w:val="single" w:sz="4" w:space="0" w:color="auto"/>
            </w:tcBorders>
            <w:shd w:val="clear" w:color="auto" w:fill="auto"/>
            <w:noWrap/>
            <w:hideMark/>
          </w:tcPr>
          <w:p w14:paraId="40FA93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83,83</w:t>
            </w:r>
          </w:p>
        </w:tc>
        <w:tc>
          <w:tcPr>
            <w:tcW w:w="426" w:type="dxa"/>
            <w:tcBorders>
              <w:top w:val="nil"/>
              <w:left w:val="nil"/>
              <w:bottom w:val="nil"/>
              <w:right w:val="nil"/>
            </w:tcBorders>
            <w:shd w:val="clear" w:color="auto" w:fill="auto"/>
            <w:noWrap/>
            <w:hideMark/>
          </w:tcPr>
          <w:p w14:paraId="67E7DB2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4CF059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1641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CA55CF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E449FD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1502</w:t>
            </w:r>
          </w:p>
        </w:tc>
        <w:tc>
          <w:tcPr>
            <w:tcW w:w="1701" w:type="dxa"/>
            <w:tcBorders>
              <w:top w:val="single" w:sz="4" w:space="0" w:color="auto"/>
              <w:left w:val="nil"/>
              <w:bottom w:val="single" w:sz="4" w:space="0" w:color="auto"/>
              <w:right w:val="single" w:sz="4" w:space="0" w:color="auto"/>
            </w:tcBorders>
            <w:shd w:val="clear" w:color="auto" w:fill="auto"/>
            <w:noWrap/>
            <w:hideMark/>
          </w:tcPr>
          <w:p w14:paraId="79B50B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91,83</w:t>
            </w:r>
          </w:p>
        </w:tc>
        <w:tc>
          <w:tcPr>
            <w:tcW w:w="567" w:type="dxa"/>
            <w:tcBorders>
              <w:top w:val="nil"/>
              <w:left w:val="nil"/>
              <w:bottom w:val="nil"/>
              <w:right w:val="nil"/>
            </w:tcBorders>
            <w:shd w:val="clear" w:color="auto" w:fill="auto"/>
            <w:noWrap/>
            <w:hideMark/>
          </w:tcPr>
          <w:p w14:paraId="318F5B0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3A4C7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702</w:t>
            </w:r>
          </w:p>
        </w:tc>
        <w:tc>
          <w:tcPr>
            <w:tcW w:w="1701" w:type="dxa"/>
            <w:tcBorders>
              <w:top w:val="nil"/>
              <w:left w:val="nil"/>
              <w:bottom w:val="single" w:sz="4" w:space="0" w:color="auto"/>
              <w:right w:val="single" w:sz="4" w:space="0" w:color="auto"/>
            </w:tcBorders>
            <w:shd w:val="clear" w:color="auto" w:fill="auto"/>
            <w:noWrap/>
            <w:hideMark/>
          </w:tcPr>
          <w:p w14:paraId="4374586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83,67</w:t>
            </w:r>
          </w:p>
        </w:tc>
        <w:tc>
          <w:tcPr>
            <w:tcW w:w="426" w:type="dxa"/>
            <w:tcBorders>
              <w:top w:val="nil"/>
              <w:left w:val="nil"/>
              <w:bottom w:val="nil"/>
              <w:right w:val="nil"/>
            </w:tcBorders>
            <w:shd w:val="clear" w:color="auto" w:fill="auto"/>
            <w:noWrap/>
            <w:hideMark/>
          </w:tcPr>
          <w:p w14:paraId="6170EAE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3F02DD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01BFC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BB0858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EEBCEF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1501</w:t>
            </w:r>
          </w:p>
        </w:tc>
        <w:tc>
          <w:tcPr>
            <w:tcW w:w="1701" w:type="dxa"/>
            <w:tcBorders>
              <w:top w:val="single" w:sz="4" w:space="0" w:color="auto"/>
              <w:left w:val="nil"/>
              <w:bottom w:val="single" w:sz="4" w:space="0" w:color="auto"/>
              <w:right w:val="single" w:sz="4" w:space="0" w:color="auto"/>
            </w:tcBorders>
            <w:shd w:val="clear" w:color="auto" w:fill="auto"/>
            <w:noWrap/>
            <w:hideMark/>
          </w:tcPr>
          <w:p w14:paraId="67708B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91,75</w:t>
            </w:r>
          </w:p>
        </w:tc>
        <w:tc>
          <w:tcPr>
            <w:tcW w:w="567" w:type="dxa"/>
            <w:tcBorders>
              <w:top w:val="nil"/>
              <w:left w:val="nil"/>
              <w:bottom w:val="nil"/>
              <w:right w:val="nil"/>
            </w:tcBorders>
            <w:shd w:val="clear" w:color="auto" w:fill="auto"/>
            <w:noWrap/>
            <w:hideMark/>
          </w:tcPr>
          <w:p w14:paraId="639F455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033797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701</w:t>
            </w:r>
          </w:p>
        </w:tc>
        <w:tc>
          <w:tcPr>
            <w:tcW w:w="1701" w:type="dxa"/>
            <w:tcBorders>
              <w:top w:val="nil"/>
              <w:left w:val="nil"/>
              <w:bottom w:val="single" w:sz="4" w:space="0" w:color="auto"/>
              <w:right w:val="single" w:sz="4" w:space="0" w:color="auto"/>
            </w:tcBorders>
            <w:shd w:val="clear" w:color="auto" w:fill="auto"/>
            <w:noWrap/>
            <w:hideMark/>
          </w:tcPr>
          <w:p w14:paraId="01C87F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83,50</w:t>
            </w:r>
          </w:p>
        </w:tc>
        <w:tc>
          <w:tcPr>
            <w:tcW w:w="426" w:type="dxa"/>
            <w:tcBorders>
              <w:top w:val="nil"/>
              <w:left w:val="nil"/>
              <w:bottom w:val="nil"/>
              <w:right w:val="nil"/>
            </w:tcBorders>
            <w:shd w:val="clear" w:color="auto" w:fill="auto"/>
            <w:noWrap/>
            <w:hideMark/>
          </w:tcPr>
          <w:p w14:paraId="03C8DDE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BF4D4F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9AB2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508896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E00BC8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1500</w:t>
            </w:r>
          </w:p>
        </w:tc>
        <w:tc>
          <w:tcPr>
            <w:tcW w:w="1701" w:type="dxa"/>
            <w:tcBorders>
              <w:top w:val="single" w:sz="4" w:space="0" w:color="auto"/>
              <w:left w:val="nil"/>
              <w:bottom w:val="single" w:sz="4" w:space="0" w:color="auto"/>
              <w:right w:val="single" w:sz="4" w:space="0" w:color="auto"/>
            </w:tcBorders>
            <w:shd w:val="clear" w:color="auto" w:fill="auto"/>
            <w:noWrap/>
            <w:hideMark/>
          </w:tcPr>
          <w:p w14:paraId="2D4D71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91,67</w:t>
            </w:r>
          </w:p>
        </w:tc>
        <w:tc>
          <w:tcPr>
            <w:tcW w:w="567" w:type="dxa"/>
            <w:tcBorders>
              <w:top w:val="nil"/>
              <w:left w:val="nil"/>
              <w:bottom w:val="nil"/>
              <w:right w:val="nil"/>
            </w:tcBorders>
            <w:shd w:val="clear" w:color="auto" w:fill="auto"/>
            <w:noWrap/>
            <w:hideMark/>
          </w:tcPr>
          <w:p w14:paraId="0F02F36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F40582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700</w:t>
            </w:r>
          </w:p>
        </w:tc>
        <w:tc>
          <w:tcPr>
            <w:tcW w:w="1701" w:type="dxa"/>
            <w:tcBorders>
              <w:top w:val="nil"/>
              <w:left w:val="nil"/>
              <w:bottom w:val="single" w:sz="4" w:space="0" w:color="auto"/>
              <w:right w:val="single" w:sz="4" w:space="0" w:color="auto"/>
            </w:tcBorders>
            <w:shd w:val="clear" w:color="auto" w:fill="auto"/>
            <w:noWrap/>
            <w:hideMark/>
          </w:tcPr>
          <w:p w14:paraId="628206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83,33</w:t>
            </w:r>
          </w:p>
        </w:tc>
        <w:tc>
          <w:tcPr>
            <w:tcW w:w="426" w:type="dxa"/>
            <w:tcBorders>
              <w:top w:val="nil"/>
              <w:left w:val="nil"/>
              <w:bottom w:val="nil"/>
              <w:right w:val="nil"/>
            </w:tcBorders>
            <w:shd w:val="clear" w:color="auto" w:fill="auto"/>
            <w:noWrap/>
            <w:hideMark/>
          </w:tcPr>
          <w:p w14:paraId="3140BAA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B45D4E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04ED1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7A637B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38B626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1499</w:t>
            </w:r>
          </w:p>
        </w:tc>
        <w:tc>
          <w:tcPr>
            <w:tcW w:w="1701" w:type="dxa"/>
            <w:tcBorders>
              <w:top w:val="single" w:sz="4" w:space="0" w:color="auto"/>
              <w:left w:val="nil"/>
              <w:bottom w:val="single" w:sz="4" w:space="0" w:color="auto"/>
              <w:right w:val="single" w:sz="4" w:space="0" w:color="auto"/>
            </w:tcBorders>
            <w:shd w:val="clear" w:color="auto" w:fill="auto"/>
            <w:noWrap/>
            <w:hideMark/>
          </w:tcPr>
          <w:p w14:paraId="1549B4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91,58</w:t>
            </w:r>
          </w:p>
        </w:tc>
        <w:tc>
          <w:tcPr>
            <w:tcW w:w="567" w:type="dxa"/>
            <w:tcBorders>
              <w:top w:val="nil"/>
              <w:left w:val="nil"/>
              <w:bottom w:val="nil"/>
              <w:right w:val="nil"/>
            </w:tcBorders>
            <w:shd w:val="clear" w:color="auto" w:fill="auto"/>
            <w:noWrap/>
            <w:hideMark/>
          </w:tcPr>
          <w:p w14:paraId="4797978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D9C61B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699</w:t>
            </w:r>
          </w:p>
        </w:tc>
        <w:tc>
          <w:tcPr>
            <w:tcW w:w="1701" w:type="dxa"/>
            <w:tcBorders>
              <w:top w:val="nil"/>
              <w:left w:val="nil"/>
              <w:bottom w:val="single" w:sz="4" w:space="0" w:color="auto"/>
              <w:right w:val="single" w:sz="4" w:space="0" w:color="auto"/>
            </w:tcBorders>
            <w:shd w:val="clear" w:color="auto" w:fill="auto"/>
            <w:noWrap/>
            <w:hideMark/>
          </w:tcPr>
          <w:p w14:paraId="135E98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83,17</w:t>
            </w:r>
          </w:p>
        </w:tc>
        <w:tc>
          <w:tcPr>
            <w:tcW w:w="426" w:type="dxa"/>
            <w:tcBorders>
              <w:top w:val="nil"/>
              <w:left w:val="nil"/>
              <w:bottom w:val="nil"/>
              <w:right w:val="nil"/>
            </w:tcBorders>
            <w:shd w:val="clear" w:color="auto" w:fill="auto"/>
            <w:noWrap/>
            <w:hideMark/>
          </w:tcPr>
          <w:p w14:paraId="2EFE14B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46E2A5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15C29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13D79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EB430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1498</w:t>
            </w:r>
          </w:p>
        </w:tc>
        <w:tc>
          <w:tcPr>
            <w:tcW w:w="1701" w:type="dxa"/>
            <w:tcBorders>
              <w:top w:val="single" w:sz="4" w:space="0" w:color="auto"/>
              <w:left w:val="nil"/>
              <w:bottom w:val="single" w:sz="4" w:space="0" w:color="auto"/>
              <w:right w:val="single" w:sz="4" w:space="0" w:color="auto"/>
            </w:tcBorders>
            <w:shd w:val="clear" w:color="auto" w:fill="auto"/>
            <w:noWrap/>
            <w:hideMark/>
          </w:tcPr>
          <w:p w14:paraId="21B115C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91,50</w:t>
            </w:r>
          </w:p>
        </w:tc>
        <w:tc>
          <w:tcPr>
            <w:tcW w:w="567" w:type="dxa"/>
            <w:tcBorders>
              <w:top w:val="nil"/>
              <w:left w:val="nil"/>
              <w:bottom w:val="nil"/>
              <w:right w:val="nil"/>
            </w:tcBorders>
            <w:shd w:val="clear" w:color="auto" w:fill="auto"/>
            <w:noWrap/>
            <w:hideMark/>
          </w:tcPr>
          <w:p w14:paraId="219CC4D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6382E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698</w:t>
            </w:r>
          </w:p>
        </w:tc>
        <w:tc>
          <w:tcPr>
            <w:tcW w:w="1701" w:type="dxa"/>
            <w:tcBorders>
              <w:top w:val="nil"/>
              <w:left w:val="nil"/>
              <w:bottom w:val="single" w:sz="4" w:space="0" w:color="auto"/>
              <w:right w:val="single" w:sz="4" w:space="0" w:color="auto"/>
            </w:tcBorders>
            <w:shd w:val="clear" w:color="auto" w:fill="auto"/>
            <w:noWrap/>
            <w:hideMark/>
          </w:tcPr>
          <w:p w14:paraId="0453CF7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83,00</w:t>
            </w:r>
          </w:p>
        </w:tc>
        <w:tc>
          <w:tcPr>
            <w:tcW w:w="426" w:type="dxa"/>
            <w:tcBorders>
              <w:top w:val="nil"/>
              <w:left w:val="nil"/>
              <w:bottom w:val="nil"/>
              <w:right w:val="nil"/>
            </w:tcBorders>
            <w:shd w:val="clear" w:color="auto" w:fill="auto"/>
            <w:noWrap/>
            <w:hideMark/>
          </w:tcPr>
          <w:p w14:paraId="1E4A6C6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82EA94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1FEE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9DA80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1434C1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1497</w:t>
            </w:r>
          </w:p>
        </w:tc>
        <w:tc>
          <w:tcPr>
            <w:tcW w:w="1701" w:type="dxa"/>
            <w:tcBorders>
              <w:top w:val="single" w:sz="4" w:space="0" w:color="auto"/>
              <w:left w:val="nil"/>
              <w:bottom w:val="single" w:sz="4" w:space="0" w:color="auto"/>
              <w:right w:val="single" w:sz="4" w:space="0" w:color="auto"/>
            </w:tcBorders>
            <w:shd w:val="clear" w:color="auto" w:fill="auto"/>
            <w:noWrap/>
            <w:hideMark/>
          </w:tcPr>
          <w:p w14:paraId="1DCA248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91,42</w:t>
            </w:r>
          </w:p>
        </w:tc>
        <w:tc>
          <w:tcPr>
            <w:tcW w:w="567" w:type="dxa"/>
            <w:tcBorders>
              <w:top w:val="nil"/>
              <w:left w:val="nil"/>
              <w:bottom w:val="nil"/>
              <w:right w:val="nil"/>
            </w:tcBorders>
            <w:shd w:val="clear" w:color="auto" w:fill="auto"/>
            <w:noWrap/>
            <w:hideMark/>
          </w:tcPr>
          <w:p w14:paraId="6EE9498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6B5C5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697</w:t>
            </w:r>
          </w:p>
        </w:tc>
        <w:tc>
          <w:tcPr>
            <w:tcW w:w="1701" w:type="dxa"/>
            <w:tcBorders>
              <w:top w:val="nil"/>
              <w:left w:val="nil"/>
              <w:bottom w:val="single" w:sz="4" w:space="0" w:color="auto"/>
              <w:right w:val="single" w:sz="4" w:space="0" w:color="auto"/>
            </w:tcBorders>
            <w:shd w:val="clear" w:color="auto" w:fill="auto"/>
            <w:noWrap/>
            <w:hideMark/>
          </w:tcPr>
          <w:p w14:paraId="066AD3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82,83</w:t>
            </w:r>
          </w:p>
        </w:tc>
        <w:tc>
          <w:tcPr>
            <w:tcW w:w="426" w:type="dxa"/>
            <w:tcBorders>
              <w:top w:val="nil"/>
              <w:left w:val="nil"/>
              <w:bottom w:val="nil"/>
              <w:right w:val="nil"/>
            </w:tcBorders>
            <w:shd w:val="clear" w:color="auto" w:fill="auto"/>
            <w:noWrap/>
            <w:hideMark/>
          </w:tcPr>
          <w:p w14:paraId="4B3924D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A46125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D3B224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792300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B43BF8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1496</w:t>
            </w:r>
          </w:p>
        </w:tc>
        <w:tc>
          <w:tcPr>
            <w:tcW w:w="1701" w:type="dxa"/>
            <w:tcBorders>
              <w:top w:val="single" w:sz="4" w:space="0" w:color="auto"/>
              <w:left w:val="nil"/>
              <w:bottom w:val="single" w:sz="4" w:space="0" w:color="auto"/>
              <w:right w:val="single" w:sz="4" w:space="0" w:color="auto"/>
            </w:tcBorders>
            <w:shd w:val="clear" w:color="auto" w:fill="auto"/>
            <w:noWrap/>
            <w:hideMark/>
          </w:tcPr>
          <w:p w14:paraId="3118681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91,33</w:t>
            </w:r>
          </w:p>
        </w:tc>
        <w:tc>
          <w:tcPr>
            <w:tcW w:w="567" w:type="dxa"/>
            <w:tcBorders>
              <w:top w:val="nil"/>
              <w:left w:val="nil"/>
              <w:bottom w:val="nil"/>
              <w:right w:val="nil"/>
            </w:tcBorders>
            <w:shd w:val="clear" w:color="auto" w:fill="auto"/>
            <w:noWrap/>
            <w:hideMark/>
          </w:tcPr>
          <w:p w14:paraId="105E979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7EB710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696</w:t>
            </w:r>
          </w:p>
        </w:tc>
        <w:tc>
          <w:tcPr>
            <w:tcW w:w="1701" w:type="dxa"/>
            <w:tcBorders>
              <w:top w:val="nil"/>
              <w:left w:val="nil"/>
              <w:bottom w:val="single" w:sz="4" w:space="0" w:color="auto"/>
              <w:right w:val="single" w:sz="4" w:space="0" w:color="auto"/>
            </w:tcBorders>
            <w:shd w:val="clear" w:color="auto" w:fill="auto"/>
            <w:noWrap/>
            <w:hideMark/>
          </w:tcPr>
          <w:p w14:paraId="3E5AD65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82,67</w:t>
            </w:r>
          </w:p>
        </w:tc>
        <w:tc>
          <w:tcPr>
            <w:tcW w:w="426" w:type="dxa"/>
            <w:tcBorders>
              <w:top w:val="nil"/>
              <w:left w:val="nil"/>
              <w:bottom w:val="nil"/>
              <w:right w:val="nil"/>
            </w:tcBorders>
            <w:shd w:val="clear" w:color="auto" w:fill="auto"/>
            <w:noWrap/>
            <w:hideMark/>
          </w:tcPr>
          <w:p w14:paraId="3DDE343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8686B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3EBC9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57218F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E4A0EA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1495</w:t>
            </w:r>
          </w:p>
        </w:tc>
        <w:tc>
          <w:tcPr>
            <w:tcW w:w="1701" w:type="dxa"/>
            <w:tcBorders>
              <w:top w:val="single" w:sz="4" w:space="0" w:color="auto"/>
              <w:left w:val="nil"/>
              <w:bottom w:val="single" w:sz="4" w:space="0" w:color="auto"/>
              <w:right w:val="single" w:sz="4" w:space="0" w:color="auto"/>
            </w:tcBorders>
            <w:shd w:val="clear" w:color="auto" w:fill="auto"/>
            <w:noWrap/>
            <w:hideMark/>
          </w:tcPr>
          <w:p w14:paraId="1A2021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91,25</w:t>
            </w:r>
          </w:p>
        </w:tc>
        <w:tc>
          <w:tcPr>
            <w:tcW w:w="567" w:type="dxa"/>
            <w:tcBorders>
              <w:top w:val="nil"/>
              <w:left w:val="nil"/>
              <w:bottom w:val="nil"/>
              <w:right w:val="nil"/>
            </w:tcBorders>
            <w:shd w:val="clear" w:color="auto" w:fill="auto"/>
            <w:noWrap/>
            <w:hideMark/>
          </w:tcPr>
          <w:p w14:paraId="5DA8DAF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1E4DE1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695</w:t>
            </w:r>
          </w:p>
        </w:tc>
        <w:tc>
          <w:tcPr>
            <w:tcW w:w="1701" w:type="dxa"/>
            <w:tcBorders>
              <w:top w:val="nil"/>
              <w:left w:val="nil"/>
              <w:bottom w:val="single" w:sz="4" w:space="0" w:color="auto"/>
              <w:right w:val="single" w:sz="4" w:space="0" w:color="auto"/>
            </w:tcBorders>
            <w:shd w:val="clear" w:color="auto" w:fill="auto"/>
            <w:noWrap/>
            <w:hideMark/>
          </w:tcPr>
          <w:p w14:paraId="3429FB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82,50</w:t>
            </w:r>
          </w:p>
        </w:tc>
        <w:tc>
          <w:tcPr>
            <w:tcW w:w="426" w:type="dxa"/>
            <w:tcBorders>
              <w:top w:val="nil"/>
              <w:left w:val="nil"/>
              <w:bottom w:val="nil"/>
              <w:right w:val="nil"/>
            </w:tcBorders>
            <w:shd w:val="clear" w:color="auto" w:fill="auto"/>
            <w:noWrap/>
            <w:hideMark/>
          </w:tcPr>
          <w:p w14:paraId="499190A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067D3A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2E835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D054C8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535A76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1494</w:t>
            </w:r>
          </w:p>
        </w:tc>
        <w:tc>
          <w:tcPr>
            <w:tcW w:w="1701" w:type="dxa"/>
            <w:tcBorders>
              <w:top w:val="single" w:sz="4" w:space="0" w:color="auto"/>
              <w:left w:val="nil"/>
              <w:bottom w:val="single" w:sz="4" w:space="0" w:color="auto"/>
              <w:right w:val="single" w:sz="4" w:space="0" w:color="auto"/>
            </w:tcBorders>
            <w:shd w:val="clear" w:color="auto" w:fill="auto"/>
            <w:noWrap/>
            <w:hideMark/>
          </w:tcPr>
          <w:p w14:paraId="36651B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91,17</w:t>
            </w:r>
          </w:p>
        </w:tc>
        <w:tc>
          <w:tcPr>
            <w:tcW w:w="567" w:type="dxa"/>
            <w:tcBorders>
              <w:top w:val="nil"/>
              <w:left w:val="nil"/>
              <w:bottom w:val="nil"/>
              <w:right w:val="nil"/>
            </w:tcBorders>
            <w:shd w:val="clear" w:color="auto" w:fill="auto"/>
            <w:noWrap/>
            <w:hideMark/>
          </w:tcPr>
          <w:p w14:paraId="5FCA9CE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AF14C8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694</w:t>
            </w:r>
          </w:p>
        </w:tc>
        <w:tc>
          <w:tcPr>
            <w:tcW w:w="1701" w:type="dxa"/>
            <w:tcBorders>
              <w:top w:val="nil"/>
              <w:left w:val="nil"/>
              <w:bottom w:val="single" w:sz="4" w:space="0" w:color="auto"/>
              <w:right w:val="single" w:sz="4" w:space="0" w:color="auto"/>
            </w:tcBorders>
            <w:shd w:val="clear" w:color="auto" w:fill="auto"/>
            <w:noWrap/>
            <w:hideMark/>
          </w:tcPr>
          <w:p w14:paraId="16130E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82,33</w:t>
            </w:r>
          </w:p>
        </w:tc>
        <w:tc>
          <w:tcPr>
            <w:tcW w:w="426" w:type="dxa"/>
            <w:tcBorders>
              <w:top w:val="nil"/>
              <w:left w:val="nil"/>
              <w:bottom w:val="nil"/>
              <w:right w:val="nil"/>
            </w:tcBorders>
            <w:shd w:val="clear" w:color="auto" w:fill="auto"/>
            <w:noWrap/>
            <w:hideMark/>
          </w:tcPr>
          <w:p w14:paraId="7422E45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99F77C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5C336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87D86B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F55CD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1493</w:t>
            </w:r>
          </w:p>
        </w:tc>
        <w:tc>
          <w:tcPr>
            <w:tcW w:w="1701" w:type="dxa"/>
            <w:tcBorders>
              <w:top w:val="single" w:sz="4" w:space="0" w:color="auto"/>
              <w:left w:val="nil"/>
              <w:bottom w:val="single" w:sz="4" w:space="0" w:color="auto"/>
              <w:right w:val="single" w:sz="4" w:space="0" w:color="auto"/>
            </w:tcBorders>
            <w:shd w:val="clear" w:color="auto" w:fill="auto"/>
            <w:noWrap/>
            <w:hideMark/>
          </w:tcPr>
          <w:p w14:paraId="09A86F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91,08</w:t>
            </w:r>
          </w:p>
        </w:tc>
        <w:tc>
          <w:tcPr>
            <w:tcW w:w="567" w:type="dxa"/>
            <w:tcBorders>
              <w:top w:val="nil"/>
              <w:left w:val="nil"/>
              <w:bottom w:val="nil"/>
              <w:right w:val="nil"/>
            </w:tcBorders>
            <w:shd w:val="clear" w:color="auto" w:fill="auto"/>
            <w:noWrap/>
            <w:hideMark/>
          </w:tcPr>
          <w:p w14:paraId="1DBCCF3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F660C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693</w:t>
            </w:r>
          </w:p>
        </w:tc>
        <w:tc>
          <w:tcPr>
            <w:tcW w:w="1701" w:type="dxa"/>
            <w:tcBorders>
              <w:top w:val="nil"/>
              <w:left w:val="nil"/>
              <w:bottom w:val="single" w:sz="4" w:space="0" w:color="auto"/>
              <w:right w:val="single" w:sz="4" w:space="0" w:color="auto"/>
            </w:tcBorders>
            <w:shd w:val="clear" w:color="auto" w:fill="auto"/>
            <w:noWrap/>
            <w:hideMark/>
          </w:tcPr>
          <w:p w14:paraId="38F0F7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82,17</w:t>
            </w:r>
          </w:p>
        </w:tc>
        <w:tc>
          <w:tcPr>
            <w:tcW w:w="426" w:type="dxa"/>
            <w:tcBorders>
              <w:top w:val="nil"/>
              <w:left w:val="nil"/>
              <w:bottom w:val="nil"/>
              <w:right w:val="nil"/>
            </w:tcBorders>
            <w:shd w:val="clear" w:color="auto" w:fill="auto"/>
            <w:noWrap/>
            <w:hideMark/>
          </w:tcPr>
          <w:p w14:paraId="0F64F32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ED0084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DD9D2E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4E7E9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2A70D2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1492</w:t>
            </w:r>
          </w:p>
        </w:tc>
        <w:tc>
          <w:tcPr>
            <w:tcW w:w="1701" w:type="dxa"/>
            <w:tcBorders>
              <w:top w:val="single" w:sz="4" w:space="0" w:color="auto"/>
              <w:left w:val="nil"/>
              <w:bottom w:val="single" w:sz="4" w:space="0" w:color="auto"/>
              <w:right w:val="single" w:sz="4" w:space="0" w:color="auto"/>
            </w:tcBorders>
            <w:shd w:val="clear" w:color="auto" w:fill="auto"/>
            <w:noWrap/>
            <w:hideMark/>
          </w:tcPr>
          <w:p w14:paraId="0DB05A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91,00</w:t>
            </w:r>
          </w:p>
        </w:tc>
        <w:tc>
          <w:tcPr>
            <w:tcW w:w="567" w:type="dxa"/>
            <w:tcBorders>
              <w:top w:val="nil"/>
              <w:left w:val="nil"/>
              <w:bottom w:val="nil"/>
              <w:right w:val="nil"/>
            </w:tcBorders>
            <w:shd w:val="clear" w:color="auto" w:fill="auto"/>
            <w:noWrap/>
            <w:hideMark/>
          </w:tcPr>
          <w:p w14:paraId="4196399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B2D08E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692</w:t>
            </w:r>
          </w:p>
        </w:tc>
        <w:tc>
          <w:tcPr>
            <w:tcW w:w="1701" w:type="dxa"/>
            <w:tcBorders>
              <w:top w:val="nil"/>
              <w:left w:val="nil"/>
              <w:bottom w:val="single" w:sz="4" w:space="0" w:color="auto"/>
              <w:right w:val="single" w:sz="4" w:space="0" w:color="auto"/>
            </w:tcBorders>
            <w:shd w:val="clear" w:color="auto" w:fill="auto"/>
            <w:noWrap/>
            <w:hideMark/>
          </w:tcPr>
          <w:p w14:paraId="49BBBA6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82,00</w:t>
            </w:r>
          </w:p>
        </w:tc>
        <w:tc>
          <w:tcPr>
            <w:tcW w:w="426" w:type="dxa"/>
            <w:tcBorders>
              <w:top w:val="nil"/>
              <w:left w:val="nil"/>
              <w:bottom w:val="nil"/>
              <w:right w:val="nil"/>
            </w:tcBorders>
            <w:shd w:val="clear" w:color="auto" w:fill="auto"/>
            <w:noWrap/>
            <w:hideMark/>
          </w:tcPr>
          <w:p w14:paraId="41EB8AA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43375E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3EBF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9C4BA1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55A506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1491</w:t>
            </w:r>
          </w:p>
        </w:tc>
        <w:tc>
          <w:tcPr>
            <w:tcW w:w="1701" w:type="dxa"/>
            <w:tcBorders>
              <w:top w:val="single" w:sz="4" w:space="0" w:color="auto"/>
              <w:left w:val="nil"/>
              <w:bottom w:val="single" w:sz="4" w:space="0" w:color="auto"/>
              <w:right w:val="single" w:sz="4" w:space="0" w:color="auto"/>
            </w:tcBorders>
            <w:shd w:val="clear" w:color="auto" w:fill="auto"/>
            <w:noWrap/>
            <w:hideMark/>
          </w:tcPr>
          <w:p w14:paraId="34CB3D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90,92</w:t>
            </w:r>
          </w:p>
        </w:tc>
        <w:tc>
          <w:tcPr>
            <w:tcW w:w="567" w:type="dxa"/>
            <w:tcBorders>
              <w:top w:val="nil"/>
              <w:left w:val="nil"/>
              <w:bottom w:val="nil"/>
              <w:right w:val="nil"/>
            </w:tcBorders>
            <w:shd w:val="clear" w:color="auto" w:fill="auto"/>
            <w:noWrap/>
            <w:hideMark/>
          </w:tcPr>
          <w:p w14:paraId="73F33B4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535D4C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691</w:t>
            </w:r>
          </w:p>
        </w:tc>
        <w:tc>
          <w:tcPr>
            <w:tcW w:w="1701" w:type="dxa"/>
            <w:tcBorders>
              <w:top w:val="nil"/>
              <w:left w:val="nil"/>
              <w:bottom w:val="single" w:sz="4" w:space="0" w:color="auto"/>
              <w:right w:val="single" w:sz="4" w:space="0" w:color="auto"/>
            </w:tcBorders>
            <w:shd w:val="clear" w:color="auto" w:fill="auto"/>
            <w:noWrap/>
            <w:hideMark/>
          </w:tcPr>
          <w:p w14:paraId="0D31BDB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81,83</w:t>
            </w:r>
          </w:p>
        </w:tc>
        <w:tc>
          <w:tcPr>
            <w:tcW w:w="426" w:type="dxa"/>
            <w:tcBorders>
              <w:top w:val="nil"/>
              <w:left w:val="nil"/>
              <w:bottom w:val="nil"/>
              <w:right w:val="nil"/>
            </w:tcBorders>
            <w:shd w:val="clear" w:color="auto" w:fill="auto"/>
            <w:noWrap/>
            <w:hideMark/>
          </w:tcPr>
          <w:p w14:paraId="484848B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81A342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05075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689A2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B2455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1490</w:t>
            </w:r>
          </w:p>
        </w:tc>
        <w:tc>
          <w:tcPr>
            <w:tcW w:w="1701" w:type="dxa"/>
            <w:tcBorders>
              <w:top w:val="single" w:sz="4" w:space="0" w:color="auto"/>
              <w:left w:val="nil"/>
              <w:bottom w:val="single" w:sz="4" w:space="0" w:color="auto"/>
              <w:right w:val="single" w:sz="4" w:space="0" w:color="auto"/>
            </w:tcBorders>
            <w:shd w:val="clear" w:color="auto" w:fill="auto"/>
            <w:noWrap/>
            <w:hideMark/>
          </w:tcPr>
          <w:p w14:paraId="7BFE874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90,83</w:t>
            </w:r>
          </w:p>
        </w:tc>
        <w:tc>
          <w:tcPr>
            <w:tcW w:w="567" w:type="dxa"/>
            <w:tcBorders>
              <w:top w:val="nil"/>
              <w:left w:val="nil"/>
              <w:bottom w:val="nil"/>
              <w:right w:val="nil"/>
            </w:tcBorders>
            <w:shd w:val="clear" w:color="auto" w:fill="auto"/>
            <w:noWrap/>
            <w:hideMark/>
          </w:tcPr>
          <w:p w14:paraId="6E997F8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1BDF68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690</w:t>
            </w:r>
          </w:p>
        </w:tc>
        <w:tc>
          <w:tcPr>
            <w:tcW w:w="1701" w:type="dxa"/>
            <w:tcBorders>
              <w:top w:val="nil"/>
              <w:left w:val="nil"/>
              <w:bottom w:val="single" w:sz="4" w:space="0" w:color="auto"/>
              <w:right w:val="single" w:sz="4" w:space="0" w:color="auto"/>
            </w:tcBorders>
            <w:shd w:val="clear" w:color="auto" w:fill="auto"/>
            <w:noWrap/>
            <w:hideMark/>
          </w:tcPr>
          <w:p w14:paraId="3FA81B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81,67</w:t>
            </w:r>
          </w:p>
        </w:tc>
        <w:tc>
          <w:tcPr>
            <w:tcW w:w="426" w:type="dxa"/>
            <w:tcBorders>
              <w:top w:val="nil"/>
              <w:left w:val="nil"/>
              <w:bottom w:val="nil"/>
              <w:right w:val="nil"/>
            </w:tcBorders>
            <w:shd w:val="clear" w:color="auto" w:fill="auto"/>
            <w:noWrap/>
            <w:hideMark/>
          </w:tcPr>
          <w:p w14:paraId="2F38768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4281C1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CA92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43C88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EEFD98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1489</w:t>
            </w:r>
          </w:p>
        </w:tc>
        <w:tc>
          <w:tcPr>
            <w:tcW w:w="1701" w:type="dxa"/>
            <w:tcBorders>
              <w:top w:val="single" w:sz="4" w:space="0" w:color="auto"/>
              <w:left w:val="nil"/>
              <w:bottom w:val="single" w:sz="4" w:space="0" w:color="auto"/>
              <w:right w:val="single" w:sz="4" w:space="0" w:color="auto"/>
            </w:tcBorders>
            <w:shd w:val="clear" w:color="auto" w:fill="auto"/>
            <w:noWrap/>
            <w:hideMark/>
          </w:tcPr>
          <w:p w14:paraId="72793C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90,75</w:t>
            </w:r>
          </w:p>
        </w:tc>
        <w:tc>
          <w:tcPr>
            <w:tcW w:w="567" w:type="dxa"/>
            <w:tcBorders>
              <w:top w:val="nil"/>
              <w:left w:val="nil"/>
              <w:bottom w:val="nil"/>
              <w:right w:val="nil"/>
            </w:tcBorders>
            <w:shd w:val="clear" w:color="auto" w:fill="auto"/>
            <w:noWrap/>
            <w:hideMark/>
          </w:tcPr>
          <w:p w14:paraId="300586C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F10354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689</w:t>
            </w:r>
          </w:p>
        </w:tc>
        <w:tc>
          <w:tcPr>
            <w:tcW w:w="1701" w:type="dxa"/>
            <w:tcBorders>
              <w:top w:val="nil"/>
              <w:left w:val="nil"/>
              <w:bottom w:val="single" w:sz="4" w:space="0" w:color="auto"/>
              <w:right w:val="single" w:sz="4" w:space="0" w:color="auto"/>
            </w:tcBorders>
            <w:shd w:val="clear" w:color="auto" w:fill="auto"/>
            <w:noWrap/>
            <w:hideMark/>
          </w:tcPr>
          <w:p w14:paraId="0BD85B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81,50</w:t>
            </w:r>
          </w:p>
        </w:tc>
        <w:tc>
          <w:tcPr>
            <w:tcW w:w="426" w:type="dxa"/>
            <w:tcBorders>
              <w:top w:val="nil"/>
              <w:left w:val="nil"/>
              <w:bottom w:val="nil"/>
              <w:right w:val="nil"/>
            </w:tcBorders>
            <w:shd w:val="clear" w:color="auto" w:fill="auto"/>
            <w:noWrap/>
            <w:hideMark/>
          </w:tcPr>
          <w:p w14:paraId="0640E95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3456A8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13A8E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A991C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D7040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1488</w:t>
            </w:r>
          </w:p>
        </w:tc>
        <w:tc>
          <w:tcPr>
            <w:tcW w:w="1701" w:type="dxa"/>
            <w:tcBorders>
              <w:top w:val="single" w:sz="4" w:space="0" w:color="auto"/>
              <w:left w:val="nil"/>
              <w:bottom w:val="single" w:sz="4" w:space="0" w:color="auto"/>
              <w:right w:val="single" w:sz="4" w:space="0" w:color="auto"/>
            </w:tcBorders>
            <w:shd w:val="clear" w:color="auto" w:fill="auto"/>
            <w:noWrap/>
            <w:hideMark/>
          </w:tcPr>
          <w:p w14:paraId="766A32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90,67</w:t>
            </w:r>
          </w:p>
        </w:tc>
        <w:tc>
          <w:tcPr>
            <w:tcW w:w="567" w:type="dxa"/>
            <w:tcBorders>
              <w:top w:val="nil"/>
              <w:left w:val="nil"/>
              <w:bottom w:val="nil"/>
              <w:right w:val="nil"/>
            </w:tcBorders>
            <w:shd w:val="clear" w:color="auto" w:fill="auto"/>
            <w:noWrap/>
            <w:hideMark/>
          </w:tcPr>
          <w:p w14:paraId="63197BB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3ABBBC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688</w:t>
            </w:r>
          </w:p>
        </w:tc>
        <w:tc>
          <w:tcPr>
            <w:tcW w:w="1701" w:type="dxa"/>
            <w:tcBorders>
              <w:top w:val="nil"/>
              <w:left w:val="nil"/>
              <w:bottom w:val="single" w:sz="4" w:space="0" w:color="auto"/>
              <w:right w:val="single" w:sz="4" w:space="0" w:color="auto"/>
            </w:tcBorders>
            <w:shd w:val="clear" w:color="auto" w:fill="auto"/>
            <w:noWrap/>
            <w:hideMark/>
          </w:tcPr>
          <w:p w14:paraId="4E4F7FC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81,33</w:t>
            </w:r>
          </w:p>
        </w:tc>
        <w:tc>
          <w:tcPr>
            <w:tcW w:w="426" w:type="dxa"/>
            <w:tcBorders>
              <w:top w:val="nil"/>
              <w:left w:val="nil"/>
              <w:bottom w:val="nil"/>
              <w:right w:val="nil"/>
            </w:tcBorders>
            <w:shd w:val="clear" w:color="auto" w:fill="auto"/>
            <w:noWrap/>
            <w:hideMark/>
          </w:tcPr>
          <w:p w14:paraId="5AE6083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5D67A7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02579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A3E7F1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C4A26A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1487</w:t>
            </w:r>
          </w:p>
        </w:tc>
        <w:tc>
          <w:tcPr>
            <w:tcW w:w="1701" w:type="dxa"/>
            <w:tcBorders>
              <w:top w:val="single" w:sz="4" w:space="0" w:color="auto"/>
              <w:left w:val="nil"/>
              <w:bottom w:val="single" w:sz="4" w:space="0" w:color="auto"/>
              <w:right w:val="single" w:sz="4" w:space="0" w:color="auto"/>
            </w:tcBorders>
            <w:shd w:val="clear" w:color="auto" w:fill="auto"/>
            <w:noWrap/>
            <w:hideMark/>
          </w:tcPr>
          <w:p w14:paraId="33B8D6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90,58</w:t>
            </w:r>
          </w:p>
        </w:tc>
        <w:tc>
          <w:tcPr>
            <w:tcW w:w="567" w:type="dxa"/>
            <w:tcBorders>
              <w:top w:val="nil"/>
              <w:left w:val="nil"/>
              <w:bottom w:val="nil"/>
              <w:right w:val="nil"/>
            </w:tcBorders>
            <w:shd w:val="clear" w:color="auto" w:fill="auto"/>
            <w:noWrap/>
            <w:hideMark/>
          </w:tcPr>
          <w:p w14:paraId="54FDD84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95E609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687</w:t>
            </w:r>
          </w:p>
        </w:tc>
        <w:tc>
          <w:tcPr>
            <w:tcW w:w="1701" w:type="dxa"/>
            <w:tcBorders>
              <w:top w:val="nil"/>
              <w:left w:val="nil"/>
              <w:bottom w:val="single" w:sz="4" w:space="0" w:color="auto"/>
              <w:right w:val="single" w:sz="4" w:space="0" w:color="auto"/>
            </w:tcBorders>
            <w:shd w:val="clear" w:color="auto" w:fill="auto"/>
            <w:noWrap/>
            <w:hideMark/>
          </w:tcPr>
          <w:p w14:paraId="24ACBA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81,17</w:t>
            </w:r>
          </w:p>
        </w:tc>
        <w:tc>
          <w:tcPr>
            <w:tcW w:w="426" w:type="dxa"/>
            <w:tcBorders>
              <w:top w:val="nil"/>
              <w:left w:val="nil"/>
              <w:bottom w:val="nil"/>
              <w:right w:val="nil"/>
            </w:tcBorders>
            <w:shd w:val="clear" w:color="auto" w:fill="auto"/>
            <w:noWrap/>
            <w:hideMark/>
          </w:tcPr>
          <w:p w14:paraId="11854A8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189747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145B5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389A30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A9DB1D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1486</w:t>
            </w:r>
          </w:p>
        </w:tc>
        <w:tc>
          <w:tcPr>
            <w:tcW w:w="1701" w:type="dxa"/>
            <w:tcBorders>
              <w:top w:val="single" w:sz="4" w:space="0" w:color="auto"/>
              <w:left w:val="nil"/>
              <w:bottom w:val="single" w:sz="4" w:space="0" w:color="auto"/>
              <w:right w:val="single" w:sz="4" w:space="0" w:color="auto"/>
            </w:tcBorders>
            <w:shd w:val="clear" w:color="auto" w:fill="auto"/>
            <w:noWrap/>
            <w:hideMark/>
          </w:tcPr>
          <w:p w14:paraId="1EBCC9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90,50</w:t>
            </w:r>
          </w:p>
        </w:tc>
        <w:tc>
          <w:tcPr>
            <w:tcW w:w="567" w:type="dxa"/>
            <w:tcBorders>
              <w:top w:val="nil"/>
              <w:left w:val="nil"/>
              <w:bottom w:val="nil"/>
              <w:right w:val="nil"/>
            </w:tcBorders>
            <w:shd w:val="clear" w:color="auto" w:fill="auto"/>
            <w:noWrap/>
            <w:hideMark/>
          </w:tcPr>
          <w:p w14:paraId="4B90836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20EC73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686</w:t>
            </w:r>
          </w:p>
        </w:tc>
        <w:tc>
          <w:tcPr>
            <w:tcW w:w="1701" w:type="dxa"/>
            <w:tcBorders>
              <w:top w:val="nil"/>
              <w:left w:val="nil"/>
              <w:bottom w:val="single" w:sz="4" w:space="0" w:color="auto"/>
              <w:right w:val="single" w:sz="4" w:space="0" w:color="auto"/>
            </w:tcBorders>
            <w:shd w:val="clear" w:color="auto" w:fill="auto"/>
            <w:noWrap/>
            <w:hideMark/>
          </w:tcPr>
          <w:p w14:paraId="0BFC471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81,00</w:t>
            </w:r>
          </w:p>
        </w:tc>
        <w:tc>
          <w:tcPr>
            <w:tcW w:w="426" w:type="dxa"/>
            <w:tcBorders>
              <w:top w:val="nil"/>
              <w:left w:val="nil"/>
              <w:bottom w:val="nil"/>
              <w:right w:val="nil"/>
            </w:tcBorders>
            <w:shd w:val="clear" w:color="auto" w:fill="auto"/>
            <w:noWrap/>
            <w:hideMark/>
          </w:tcPr>
          <w:p w14:paraId="683F2DB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AC9D4C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BF5E6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EEABF5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23F273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1485</w:t>
            </w:r>
          </w:p>
        </w:tc>
        <w:tc>
          <w:tcPr>
            <w:tcW w:w="1701" w:type="dxa"/>
            <w:tcBorders>
              <w:top w:val="single" w:sz="4" w:space="0" w:color="auto"/>
              <w:left w:val="nil"/>
              <w:bottom w:val="single" w:sz="4" w:space="0" w:color="auto"/>
              <w:right w:val="single" w:sz="4" w:space="0" w:color="auto"/>
            </w:tcBorders>
            <w:shd w:val="clear" w:color="auto" w:fill="auto"/>
            <w:noWrap/>
            <w:hideMark/>
          </w:tcPr>
          <w:p w14:paraId="4BD153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90,42</w:t>
            </w:r>
          </w:p>
        </w:tc>
        <w:tc>
          <w:tcPr>
            <w:tcW w:w="567" w:type="dxa"/>
            <w:tcBorders>
              <w:top w:val="nil"/>
              <w:left w:val="nil"/>
              <w:bottom w:val="nil"/>
              <w:right w:val="nil"/>
            </w:tcBorders>
            <w:shd w:val="clear" w:color="auto" w:fill="auto"/>
            <w:noWrap/>
            <w:hideMark/>
          </w:tcPr>
          <w:p w14:paraId="3873EDB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2741F3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685</w:t>
            </w:r>
          </w:p>
        </w:tc>
        <w:tc>
          <w:tcPr>
            <w:tcW w:w="1701" w:type="dxa"/>
            <w:tcBorders>
              <w:top w:val="nil"/>
              <w:left w:val="nil"/>
              <w:bottom w:val="single" w:sz="4" w:space="0" w:color="auto"/>
              <w:right w:val="single" w:sz="4" w:space="0" w:color="auto"/>
            </w:tcBorders>
            <w:shd w:val="clear" w:color="auto" w:fill="auto"/>
            <w:noWrap/>
            <w:hideMark/>
          </w:tcPr>
          <w:p w14:paraId="4BDE33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80,83</w:t>
            </w:r>
          </w:p>
        </w:tc>
        <w:tc>
          <w:tcPr>
            <w:tcW w:w="426" w:type="dxa"/>
            <w:tcBorders>
              <w:top w:val="nil"/>
              <w:left w:val="nil"/>
              <w:bottom w:val="nil"/>
              <w:right w:val="nil"/>
            </w:tcBorders>
            <w:shd w:val="clear" w:color="auto" w:fill="auto"/>
            <w:noWrap/>
            <w:hideMark/>
          </w:tcPr>
          <w:p w14:paraId="2661403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BEA7F7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E29A6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DECE7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EBA42E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1484</w:t>
            </w:r>
          </w:p>
        </w:tc>
        <w:tc>
          <w:tcPr>
            <w:tcW w:w="1701" w:type="dxa"/>
            <w:tcBorders>
              <w:top w:val="single" w:sz="4" w:space="0" w:color="auto"/>
              <w:left w:val="nil"/>
              <w:bottom w:val="single" w:sz="4" w:space="0" w:color="auto"/>
              <w:right w:val="single" w:sz="4" w:space="0" w:color="auto"/>
            </w:tcBorders>
            <w:shd w:val="clear" w:color="auto" w:fill="auto"/>
            <w:noWrap/>
            <w:hideMark/>
          </w:tcPr>
          <w:p w14:paraId="6AA5151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90,33</w:t>
            </w:r>
          </w:p>
        </w:tc>
        <w:tc>
          <w:tcPr>
            <w:tcW w:w="567" w:type="dxa"/>
            <w:tcBorders>
              <w:top w:val="nil"/>
              <w:left w:val="nil"/>
              <w:bottom w:val="nil"/>
              <w:right w:val="nil"/>
            </w:tcBorders>
            <w:shd w:val="clear" w:color="auto" w:fill="auto"/>
            <w:noWrap/>
            <w:hideMark/>
          </w:tcPr>
          <w:p w14:paraId="5A26312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6376D7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684</w:t>
            </w:r>
          </w:p>
        </w:tc>
        <w:tc>
          <w:tcPr>
            <w:tcW w:w="1701" w:type="dxa"/>
            <w:tcBorders>
              <w:top w:val="nil"/>
              <w:left w:val="nil"/>
              <w:bottom w:val="single" w:sz="4" w:space="0" w:color="auto"/>
              <w:right w:val="single" w:sz="4" w:space="0" w:color="auto"/>
            </w:tcBorders>
            <w:shd w:val="clear" w:color="auto" w:fill="auto"/>
            <w:noWrap/>
            <w:hideMark/>
          </w:tcPr>
          <w:p w14:paraId="176E799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80,67</w:t>
            </w:r>
          </w:p>
        </w:tc>
        <w:tc>
          <w:tcPr>
            <w:tcW w:w="426" w:type="dxa"/>
            <w:tcBorders>
              <w:top w:val="nil"/>
              <w:left w:val="nil"/>
              <w:bottom w:val="nil"/>
              <w:right w:val="nil"/>
            </w:tcBorders>
            <w:shd w:val="clear" w:color="auto" w:fill="auto"/>
            <w:noWrap/>
            <w:hideMark/>
          </w:tcPr>
          <w:p w14:paraId="043A90A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5CB725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8EE45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CAD92B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9A29B9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1483</w:t>
            </w:r>
          </w:p>
        </w:tc>
        <w:tc>
          <w:tcPr>
            <w:tcW w:w="1701" w:type="dxa"/>
            <w:tcBorders>
              <w:top w:val="single" w:sz="4" w:space="0" w:color="auto"/>
              <w:left w:val="nil"/>
              <w:bottom w:val="single" w:sz="4" w:space="0" w:color="auto"/>
              <w:right w:val="single" w:sz="4" w:space="0" w:color="auto"/>
            </w:tcBorders>
            <w:shd w:val="clear" w:color="auto" w:fill="auto"/>
            <w:noWrap/>
            <w:hideMark/>
          </w:tcPr>
          <w:p w14:paraId="1E37E8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90,25</w:t>
            </w:r>
          </w:p>
        </w:tc>
        <w:tc>
          <w:tcPr>
            <w:tcW w:w="567" w:type="dxa"/>
            <w:tcBorders>
              <w:top w:val="nil"/>
              <w:left w:val="nil"/>
              <w:bottom w:val="nil"/>
              <w:right w:val="nil"/>
            </w:tcBorders>
            <w:shd w:val="clear" w:color="auto" w:fill="auto"/>
            <w:noWrap/>
            <w:hideMark/>
          </w:tcPr>
          <w:p w14:paraId="61D36EB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74AAD2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683</w:t>
            </w:r>
          </w:p>
        </w:tc>
        <w:tc>
          <w:tcPr>
            <w:tcW w:w="1701" w:type="dxa"/>
            <w:tcBorders>
              <w:top w:val="nil"/>
              <w:left w:val="nil"/>
              <w:bottom w:val="single" w:sz="4" w:space="0" w:color="auto"/>
              <w:right w:val="single" w:sz="4" w:space="0" w:color="auto"/>
            </w:tcBorders>
            <w:shd w:val="clear" w:color="auto" w:fill="auto"/>
            <w:noWrap/>
            <w:hideMark/>
          </w:tcPr>
          <w:p w14:paraId="56E0BE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80,50</w:t>
            </w:r>
          </w:p>
        </w:tc>
        <w:tc>
          <w:tcPr>
            <w:tcW w:w="426" w:type="dxa"/>
            <w:tcBorders>
              <w:top w:val="nil"/>
              <w:left w:val="nil"/>
              <w:bottom w:val="nil"/>
              <w:right w:val="nil"/>
            </w:tcBorders>
            <w:shd w:val="clear" w:color="auto" w:fill="auto"/>
            <w:noWrap/>
            <w:hideMark/>
          </w:tcPr>
          <w:p w14:paraId="06FCFE3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2B0C5B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29DD9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A4486A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9E225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1482</w:t>
            </w:r>
          </w:p>
        </w:tc>
        <w:tc>
          <w:tcPr>
            <w:tcW w:w="1701" w:type="dxa"/>
            <w:tcBorders>
              <w:top w:val="single" w:sz="4" w:space="0" w:color="auto"/>
              <w:left w:val="nil"/>
              <w:bottom w:val="single" w:sz="4" w:space="0" w:color="auto"/>
              <w:right w:val="single" w:sz="4" w:space="0" w:color="auto"/>
            </w:tcBorders>
            <w:shd w:val="clear" w:color="auto" w:fill="auto"/>
            <w:noWrap/>
            <w:hideMark/>
          </w:tcPr>
          <w:p w14:paraId="23B596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90,17</w:t>
            </w:r>
          </w:p>
        </w:tc>
        <w:tc>
          <w:tcPr>
            <w:tcW w:w="567" w:type="dxa"/>
            <w:tcBorders>
              <w:top w:val="nil"/>
              <w:left w:val="nil"/>
              <w:bottom w:val="nil"/>
              <w:right w:val="nil"/>
            </w:tcBorders>
            <w:shd w:val="clear" w:color="auto" w:fill="auto"/>
            <w:noWrap/>
            <w:hideMark/>
          </w:tcPr>
          <w:p w14:paraId="084B7C5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2EE18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682</w:t>
            </w:r>
          </w:p>
        </w:tc>
        <w:tc>
          <w:tcPr>
            <w:tcW w:w="1701" w:type="dxa"/>
            <w:tcBorders>
              <w:top w:val="nil"/>
              <w:left w:val="nil"/>
              <w:bottom w:val="single" w:sz="4" w:space="0" w:color="auto"/>
              <w:right w:val="single" w:sz="4" w:space="0" w:color="auto"/>
            </w:tcBorders>
            <w:shd w:val="clear" w:color="auto" w:fill="auto"/>
            <w:noWrap/>
            <w:hideMark/>
          </w:tcPr>
          <w:p w14:paraId="132373B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80,33</w:t>
            </w:r>
          </w:p>
        </w:tc>
        <w:tc>
          <w:tcPr>
            <w:tcW w:w="426" w:type="dxa"/>
            <w:tcBorders>
              <w:top w:val="nil"/>
              <w:left w:val="nil"/>
              <w:bottom w:val="nil"/>
              <w:right w:val="nil"/>
            </w:tcBorders>
            <w:shd w:val="clear" w:color="auto" w:fill="auto"/>
            <w:noWrap/>
            <w:hideMark/>
          </w:tcPr>
          <w:p w14:paraId="521BBBE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D04672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CF551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18FE5D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1EE5E8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1481</w:t>
            </w:r>
          </w:p>
        </w:tc>
        <w:tc>
          <w:tcPr>
            <w:tcW w:w="1701" w:type="dxa"/>
            <w:tcBorders>
              <w:top w:val="single" w:sz="4" w:space="0" w:color="auto"/>
              <w:left w:val="nil"/>
              <w:bottom w:val="single" w:sz="4" w:space="0" w:color="auto"/>
              <w:right w:val="single" w:sz="4" w:space="0" w:color="auto"/>
            </w:tcBorders>
            <w:shd w:val="clear" w:color="auto" w:fill="auto"/>
            <w:noWrap/>
            <w:hideMark/>
          </w:tcPr>
          <w:p w14:paraId="10AE35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90,08</w:t>
            </w:r>
          </w:p>
        </w:tc>
        <w:tc>
          <w:tcPr>
            <w:tcW w:w="567" w:type="dxa"/>
            <w:tcBorders>
              <w:top w:val="nil"/>
              <w:left w:val="nil"/>
              <w:bottom w:val="nil"/>
              <w:right w:val="nil"/>
            </w:tcBorders>
            <w:shd w:val="clear" w:color="auto" w:fill="auto"/>
            <w:noWrap/>
            <w:hideMark/>
          </w:tcPr>
          <w:p w14:paraId="064DB0E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D8912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681</w:t>
            </w:r>
          </w:p>
        </w:tc>
        <w:tc>
          <w:tcPr>
            <w:tcW w:w="1701" w:type="dxa"/>
            <w:tcBorders>
              <w:top w:val="nil"/>
              <w:left w:val="nil"/>
              <w:bottom w:val="single" w:sz="4" w:space="0" w:color="auto"/>
              <w:right w:val="single" w:sz="4" w:space="0" w:color="auto"/>
            </w:tcBorders>
            <w:shd w:val="clear" w:color="auto" w:fill="auto"/>
            <w:noWrap/>
            <w:hideMark/>
          </w:tcPr>
          <w:p w14:paraId="3E9288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80,17</w:t>
            </w:r>
          </w:p>
        </w:tc>
        <w:tc>
          <w:tcPr>
            <w:tcW w:w="426" w:type="dxa"/>
            <w:tcBorders>
              <w:top w:val="nil"/>
              <w:left w:val="nil"/>
              <w:bottom w:val="nil"/>
              <w:right w:val="nil"/>
            </w:tcBorders>
            <w:shd w:val="clear" w:color="auto" w:fill="auto"/>
            <w:noWrap/>
            <w:hideMark/>
          </w:tcPr>
          <w:p w14:paraId="1692175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D950FF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92172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D20069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871A12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1480</w:t>
            </w:r>
          </w:p>
        </w:tc>
        <w:tc>
          <w:tcPr>
            <w:tcW w:w="1701" w:type="dxa"/>
            <w:tcBorders>
              <w:top w:val="single" w:sz="4" w:space="0" w:color="auto"/>
              <w:left w:val="nil"/>
              <w:bottom w:val="single" w:sz="4" w:space="0" w:color="auto"/>
              <w:right w:val="single" w:sz="4" w:space="0" w:color="auto"/>
            </w:tcBorders>
            <w:shd w:val="clear" w:color="auto" w:fill="auto"/>
            <w:noWrap/>
            <w:hideMark/>
          </w:tcPr>
          <w:p w14:paraId="3A3F4D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90,00</w:t>
            </w:r>
          </w:p>
        </w:tc>
        <w:tc>
          <w:tcPr>
            <w:tcW w:w="567" w:type="dxa"/>
            <w:tcBorders>
              <w:top w:val="nil"/>
              <w:left w:val="nil"/>
              <w:bottom w:val="nil"/>
              <w:right w:val="nil"/>
            </w:tcBorders>
            <w:shd w:val="clear" w:color="auto" w:fill="auto"/>
            <w:noWrap/>
            <w:hideMark/>
          </w:tcPr>
          <w:p w14:paraId="297AB78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3DF491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680</w:t>
            </w:r>
          </w:p>
        </w:tc>
        <w:tc>
          <w:tcPr>
            <w:tcW w:w="1701" w:type="dxa"/>
            <w:tcBorders>
              <w:top w:val="nil"/>
              <w:left w:val="nil"/>
              <w:bottom w:val="single" w:sz="4" w:space="0" w:color="auto"/>
              <w:right w:val="single" w:sz="4" w:space="0" w:color="auto"/>
            </w:tcBorders>
            <w:shd w:val="clear" w:color="auto" w:fill="auto"/>
            <w:noWrap/>
            <w:hideMark/>
          </w:tcPr>
          <w:p w14:paraId="08033C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80,00</w:t>
            </w:r>
          </w:p>
        </w:tc>
        <w:tc>
          <w:tcPr>
            <w:tcW w:w="426" w:type="dxa"/>
            <w:tcBorders>
              <w:top w:val="nil"/>
              <w:left w:val="nil"/>
              <w:bottom w:val="nil"/>
              <w:right w:val="nil"/>
            </w:tcBorders>
            <w:shd w:val="clear" w:color="auto" w:fill="auto"/>
            <w:noWrap/>
            <w:hideMark/>
          </w:tcPr>
          <w:p w14:paraId="7F477CA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4858B6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241B0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31FE62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0A9AD1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1479</w:t>
            </w:r>
          </w:p>
        </w:tc>
        <w:tc>
          <w:tcPr>
            <w:tcW w:w="1701" w:type="dxa"/>
            <w:tcBorders>
              <w:top w:val="single" w:sz="4" w:space="0" w:color="auto"/>
              <w:left w:val="nil"/>
              <w:bottom w:val="single" w:sz="4" w:space="0" w:color="auto"/>
              <w:right w:val="single" w:sz="4" w:space="0" w:color="auto"/>
            </w:tcBorders>
            <w:shd w:val="clear" w:color="auto" w:fill="auto"/>
            <w:noWrap/>
            <w:hideMark/>
          </w:tcPr>
          <w:p w14:paraId="08631E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89,92</w:t>
            </w:r>
          </w:p>
        </w:tc>
        <w:tc>
          <w:tcPr>
            <w:tcW w:w="567" w:type="dxa"/>
            <w:tcBorders>
              <w:top w:val="nil"/>
              <w:left w:val="nil"/>
              <w:bottom w:val="nil"/>
              <w:right w:val="nil"/>
            </w:tcBorders>
            <w:shd w:val="clear" w:color="auto" w:fill="auto"/>
            <w:noWrap/>
            <w:hideMark/>
          </w:tcPr>
          <w:p w14:paraId="5DA391E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721F25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679</w:t>
            </w:r>
          </w:p>
        </w:tc>
        <w:tc>
          <w:tcPr>
            <w:tcW w:w="1701" w:type="dxa"/>
            <w:tcBorders>
              <w:top w:val="nil"/>
              <w:left w:val="nil"/>
              <w:bottom w:val="single" w:sz="4" w:space="0" w:color="auto"/>
              <w:right w:val="single" w:sz="4" w:space="0" w:color="auto"/>
            </w:tcBorders>
            <w:shd w:val="clear" w:color="auto" w:fill="auto"/>
            <w:noWrap/>
            <w:hideMark/>
          </w:tcPr>
          <w:p w14:paraId="1C5A25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79,83</w:t>
            </w:r>
          </w:p>
        </w:tc>
        <w:tc>
          <w:tcPr>
            <w:tcW w:w="426" w:type="dxa"/>
            <w:tcBorders>
              <w:top w:val="nil"/>
              <w:left w:val="nil"/>
              <w:bottom w:val="nil"/>
              <w:right w:val="nil"/>
            </w:tcBorders>
            <w:shd w:val="clear" w:color="auto" w:fill="auto"/>
            <w:noWrap/>
            <w:hideMark/>
          </w:tcPr>
          <w:p w14:paraId="4958E22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1E93C9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BC798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29C4DF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9CE88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1478</w:t>
            </w:r>
          </w:p>
        </w:tc>
        <w:tc>
          <w:tcPr>
            <w:tcW w:w="1701" w:type="dxa"/>
            <w:tcBorders>
              <w:top w:val="single" w:sz="4" w:space="0" w:color="auto"/>
              <w:left w:val="nil"/>
              <w:bottom w:val="single" w:sz="4" w:space="0" w:color="auto"/>
              <w:right w:val="single" w:sz="4" w:space="0" w:color="auto"/>
            </w:tcBorders>
            <w:shd w:val="clear" w:color="auto" w:fill="auto"/>
            <w:noWrap/>
            <w:hideMark/>
          </w:tcPr>
          <w:p w14:paraId="534E87D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89,83</w:t>
            </w:r>
          </w:p>
        </w:tc>
        <w:tc>
          <w:tcPr>
            <w:tcW w:w="567" w:type="dxa"/>
            <w:tcBorders>
              <w:top w:val="nil"/>
              <w:left w:val="nil"/>
              <w:bottom w:val="nil"/>
              <w:right w:val="nil"/>
            </w:tcBorders>
            <w:shd w:val="clear" w:color="auto" w:fill="auto"/>
            <w:noWrap/>
            <w:hideMark/>
          </w:tcPr>
          <w:p w14:paraId="06BD6B7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BCF93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678</w:t>
            </w:r>
          </w:p>
        </w:tc>
        <w:tc>
          <w:tcPr>
            <w:tcW w:w="1701" w:type="dxa"/>
            <w:tcBorders>
              <w:top w:val="nil"/>
              <w:left w:val="nil"/>
              <w:bottom w:val="single" w:sz="4" w:space="0" w:color="auto"/>
              <w:right w:val="single" w:sz="4" w:space="0" w:color="auto"/>
            </w:tcBorders>
            <w:shd w:val="clear" w:color="auto" w:fill="auto"/>
            <w:noWrap/>
            <w:hideMark/>
          </w:tcPr>
          <w:p w14:paraId="556C09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79,67</w:t>
            </w:r>
          </w:p>
        </w:tc>
        <w:tc>
          <w:tcPr>
            <w:tcW w:w="426" w:type="dxa"/>
            <w:tcBorders>
              <w:top w:val="nil"/>
              <w:left w:val="nil"/>
              <w:bottom w:val="nil"/>
              <w:right w:val="nil"/>
            </w:tcBorders>
            <w:shd w:val="clear" w:color="auto" w:fill="auto"/>
            <w:noWrap/>
            <w:hideMark/>
          </w:tcPr>
          <w:p w14:paraId="2CC4ABF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064D1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C953A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B6CED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168046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1477</w:t>
            </w:r>
          </w:p>
        </w:tc>
        <w:tc>
          <w:tcPr>
            <w:tcW w:w="1701" w:type="dxa"/>
            <w:tcBorders>
              <w:top w:val="single" w:sz="4" w:space="0" w:color="auto"/>
              <w:left w:val="nil"/>
              <w:bottom w:val="single" w:sz="4" w:space="0" w:color="auto"/>
              <w:right w:val="single" w:sz="4" w:space="0" w:color="auto"/>
            </w:tcBorders>
            <w:shd w:val="clear" w:color="auto" w:fill="auto"/>
            <w:noWrap/>
            <w:hideMark/>
          </w:tcPr>
          <w:p w14:paraId="7E7EA18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89,75</w:t>
            </w:r>
          </w:p>
        </w:tc>
        <w:tc>
          <w:tcPr>
            <w:tcW w:w="567" w:type="dxa"/>
            <w:tcBorders>
              <w:top w:val="nil"/>
              <w:left w:val="nil"/>
              <w:bottom w:val="nil"/>
              <w:right w:val="nil"/>
            </w:tcBorders>
            <w:shd w:val="clear" w:color="auto" w:fill="auto"/>
            <w:noWrap/>
            <w:hideMark/>
          </w:tcPr>
          <w:p w14:paraId="5B08F49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19C38A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677</w:t>
            </w:r>
          </w:p>
        </w:tc>
        <w:tc>
          <w:tcPr>
            <w:tcW w:w="1701" w:type="dxa"/>
            <w:tcBorders>
              <w:top w:val="nil"/>
              <w:left w:val="nil"/>
              <w:bottom w:val="single" w:sz="4" w:space="0" w:color="auto"/>
              <w:right w:val="single" w:sz="4" w:space="0" w:color="auto"/>
            </w:tcBorders>
            <w:shd w:val="clear" w:color="auto" w:fill="auto"/>
            <w:noWrap/>
            <w:hideMark/>
          </w:tcPr>
          <w:p w14:paraId="6134F7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79,50</w:t>
            </w:r>
          </w:p>
        </w:tc>
        <w:tc>
          <w:tcPr>
            <w:tcW w:w="426" w:type="dxa"/>
            <w:tcBorders>
              <w:top w:val="nil"/>
              <w:left w:val="nil"/>
              <w:bottom w:val="nil"/>
              <w:right w:val="nil"/>
            </w:tcBorders>
            <w:shd w:val="clear" w:color="auto" w:fill="auto"/>
            <w:noWrap/>
            <w:hideMark/>
          </w:tcPr>
          <w:p w14:paraId="480B2EC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00F56B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77DDDE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50DCCC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A2A0BD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1476</w:t>
            </w:r>
          </w:p>
        </w:tc>
        <w:tc>
          <w:tcPr>
            <w:tcW w:w="1701" w:type="dxa"/>
            <w:tcBorders>
              <w:top w:val="single" w:sz="4" w:space="0" w:color="auto"/>
              <w:left w:val="nil"/>
              <w:bottom w:val="single" w:sz="4" w:space="0" w:color="auto"/>
              <w:right w:val="single" w:sz="4" w:space="0" w:color="auto"/>
            </w:tcBorders>
            <w:shd w:val="clear" w:color="auto" w:fill="auto"/>
            <w:noWrap/>
            <w:hideMark/>
          </w:tcPr>
          <w:p w14:paraId="4A14E2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89,67</w:t>
            </w:r>
          </w:p>
        </w:tc>
        <w:tc>
          <w:tcPr>
            <w:tcW w:w="567" w:type="dxa"/>
            <w:tcBorders>
              <w:top w:val="nil"/>
              <w:left w:val="nil"/>
              <w:bottom w:val="nil"/>
              <w:right w:val="nil"/>
            </w:tcBorders>
            <w:shd w:val="clear" w:color="auto" w:fill="auto"/>
            <w:noWrap/>
            <w:hideMark/>
          </w:tcPr>
          <w:p w14:paraId="1E47758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673E47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676</w:t>
            </w:r>
          </w:p>
        </w:tc>
        <w:tc>
          <w:tcPr>
            <w:tcW w:w="1701" w:type="dxa"/>
            <w:tcBorders>
              <w:top w:val="nil"/>
              <w:left w:val="nil"/>
              <w:bottom w:val="single" w:sz="4" w:space="0" w:color="auto"/>
              <w:right w:val="single" w:sz="4" w:space="0" w:color="auto"/>
            </w:tcBorders>
            <w:shd w:val="clear" w:color="auto" w:fill="auto"/>
            <w:noWrap/>
            <w:hideMark/>
          </w:tcPr>
          <w:p w14:paraId="171003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79,33</w:t>
            </w:r>
          </w:p>
        </w:tc>
        <w:tc>
          <w:tcPr>
            <w:tcW w:w="426" w:type="dxa"/>
            <w:tcBorders>
              <w:top w:val="nil"/>
              <w:left w:val="nil"/>
              <w:bottom w:val="nil"/>
              <w:right w:val="nil"/>
            </w:tcBorders>
            <w:shd w:val="clear" w:color="auto" w:fill="auto"/>
            <w:noWrap/>
            <w:hideMark/>
          </w:tcPr>
          <w:p w14:paraId="5C50983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AECD8D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B4870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A4B8E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D75DD9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1475</w:t>
            </w:r>
          </w:p>
        </w:tc>
        <w:tc>
          <w:tcPr>
            <w:tcW w:w="1701" w:type="dxa"/>
            <w:tcBorders>
              <w:top w:val="single" w:sz="4" w:space="0" w:color="auto"/>
              <w:left w:val="nil"/>
              <w:bottom w:val="single" w:sz="4" w:space="0" w:color="auto"/>
              <w:right w:val="single" w:sz="4" w:space="0" w:color="auto"/>
            </w:tcBorders>
            <w:shd w:val="clear" w:color="auto" w:fill="auto"/>
            <w:noWrap/>
            <w:hideMark/>
          </w:tcPr>
          <w:p w14:paraId="1DC1AD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89,58</w:t>
            </w:r>
          </w:p>
        </w:tc>
        <w:tc>
          <w:tcPr>
            <w:tcW w:w="567" w:type="dxa"/>
            <w:tcBorders>
              <w:top w:val="nil"/>
              <w:left w:val="nil"/>
              <w:bottom w:val="nil"/>
              <w:right w:val="nil"/>
            </w:tcBorders>
            <w:shd w:val="clear" w:color="auto" w:fill="auto"/>
            <w:noWrap/>
            <w:hideMark/>
          </w:tcPr>
          <w:p w14:paraId="2A1AF62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762B8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675</w:t>
            </w:r>
          </w:p>
        </w:tc>
        <w:tc>
          <w:tcPr>
            <w:tcW w:w="1701" w:type="dxa"/>
            <w:tcBorders>
              <w:top w:val="nil"/>
              <w:left w:val="nil"/>
              <w:bottom w:val="single" w:sz="4" w:space="0" w:color="auto"/>
              <w:right w:val="single" w:sz="4" w:space="0" w:color="auto"/>
            </w:tcBorders>
            <w:shd w:val="clear" w:color="auto" w:fill="auto"/>
            <w:noWrap/>
            <w:hideMark/>
          </w:tcPr>
          <w:p w14:paraId="513F4C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79,17</w:t>
            </w:r>
          </w:p>
        </w:tc>
        <w:tc>
          <w:tcPr>
            <w:tcW w:w="426" w:type="dxa"/>
            <w:tcBorders>
              <w:top w:val="nil"/>
              <w:left w:val="nil"/>
              <w:bottom w:val="nil"/>
              <w:right w:val="nil"/>
            </w:tcBorders>
            <w:shd w:val="clear" w:color="auto" w:fill="auto"/>
            <w:noWrap/>
            <w:hideMark/>
          </w:tcPr>
          <w:p w14:paraId="045ACB1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A2E22A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6F4065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EEB40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C56930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1474</w:t>
            </w:r>
          </w:p>
        </w:tc>
        <w:tc>
          <w:tcPr>
            <w:tcW w:w="1701" w:type="dxa"/>
            <w:tcBorders>
              <w:top w:val="single" w:sz="4" w:space="0" w:color="auto"/>
              <w:left w:val="nil"/>
              <w:bottom w:val="single" w:sz="4" w:space="0" w:color="auto"/>
              <w:right w:val="single" w:sz="4" w:space="0" w:color="auto"/>
            </w:tcBorders>
            <w:shd w:val="clear" w:color="auto" w:fill="auto"/>
            <w:noWrap/>
            <w:hideMark/>
          </w:tcPr>
          <w:p w14:paraId="6053E30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89,50</w:t>
            </w:r>
          </w:p>
        </w:tc>
        <w:tc>
          <w:tcPr>
            <w:tcW w:w="567" w:type="dxa"/>
            <w:tcBorders>
              <w:top w:val="nil"/>
              <w:left w:val="nil"/>
              <w:bottom w:val="nil"/>
              <w:right w:val="nil"/>
            </w:tcBorders>
            <w:shd w:val="clear" w:color="auto" w:fill="auto"/>
            <w:noWrap/>
            <w:hideMark/>
          </w:tcPr>
          <w:p w14:paraId="0D38D80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8C3B07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674</w:t>
            </w:r>
          </w:p>
        </w:tc>
        <w:tc>
          <w:tcPr>
            <w:tcW w:w="1701" w:type="dxa"/>
            <w:tcBorders>
              <w:top w:val="nil"/>
              <w:left w:val="nil"/>
              <w:bottom w:val="single" w:sz="4" w:space="0" w:color="auto"/>
              <w:right w:val="single" w:sz="4" w:space="0" w:color="auto"/>
            </w:tcBorders>
            <w:shd w:val="clear" w:color="auto" w:fill="auto"/>
            <w:noWrap/>
            <w:hideMark/>
          </w:tcPr>
          <w:p w14:paraId="6655F3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79,00</w:t>
            </w:r>
          </w:p>
        </w:tc>
        <w:tc>
          <w:tcPr>
            <w:tcW w:w="426" w:type="dxa"/>
            <w:tcBorders>
              <w:top w:val="nil"/>
              <w:left w:val="nil"/>
              <w:bottom w:val="nil"/>
              <w:right w:val="nil"/>
            </w:tcBorders>
            <w:shd w:val="clear" w:color="auto" w:fill="auto"/>
            <w:noWrap/>
            <w:hideMark/>
          </w:tcPr>
          <w:p w14:paraId="0A68F59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7A27CE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9E2B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304E1F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D7D791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1473</w:t>
            </w:r>
          </w:p>
        </w:tc>
        <w:tc>
          <w:tcPr>
            <w:tcW w:w="1701" w:type="dxa"/>
            <w:tcBorders>
              <w:top w:val="single" w:sz="4" w:space="0" w:color="auto"/>
              <w:left w:val="nil"/>
              <w:bottom w:val="single" w:sz="4" w:space="0" w:color="auto"/>
              <w:right w:val="single" w:sz="4" w:space="0" w:color="auto"/>
            </w:tcBorders>
            <w:shd w:val="clear" w:color="auto" w:fill="auto"/>
            <w:noWrap/>
            <w:hideMark/>
          </w:tcPr>
          <w:p w14:paraId="719A32B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89,42</w:t>
            </w:r>
          </w:p>
        </w:tc>
        <w:tc>
          <w:tcPr>
            <w:tcW w:w="567" w:type="dxa"/>
            <w:tcBorders>
              <w:top w:val="nil"/>
              <w:left w:val="nil"/>
              <w:bottom w:val="nil"/>
              <w:right w:val="nil"/>
            </w:tcBorders>
            <w:shd w:val="clear" w:color="auto" w:fill="auto"/>
            <w:noWrap/>
            <w:hideMark/>
          </w:tcPr>
          <w:p w14:paraId="4397FFB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9396DD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673</w:t>
            </w:r>
          </w:p>
        </w:tc>
        <w:tc>
          <w:tcPr>
            <w:tcW w:w="1701" w:type="dxa"/>
            <w:tcBorders>
              <w:top w:val="nil"/>
              <w:left w:val="nil"/>
              <w:bottom w:val="single" w:sz="4" w:space="0" w:color="auto"/>
              <w:right w:val="single" w:sz="4" w:space="0" w:color="auto"/>
            </w:tcBorders>
            <w:shd w:val="clear" w:color="auto" w:fill="auto"/>
            <w:noWrap/>
            <w:hideMark/>
          </w:tcPr>
          <w:p w14:paraId="6B3795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78,83</w:t>
            </w:r>
          </w:p>
        </w:tc>
        <w:tc>
          <w:tcPr>
            <w:tcW w:w="426" w:type="dxa"/>
            <w:tcBorders>
              <w:top w:val="nil"/>
              <w:left w:val="nil"/>
              <w:bottom w:val="nil"/>
              <w:right w:val="nil"/>
            </w:tcBorders>
            <w:shd w:val="clear" w:color="auto" w:fill="auto"/>
            <w:noWrap/>
            <w:hideMark/>
          </w:tcPr>
          <w:p w14:paraId="4E729C7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DE88C1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D5438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837FC8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D5EC2F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1472</w:t>
            </w:r>
          </w:p>
        </w:tc>
        <w:tc>
          <w:tcPr>
            <w:tcW w:w="1701" w:type="dxa"/>
            <w:tcBorders>
              <w:top w:val="single" w:sz="4" w:space="0" w:color="auto"/>
              <w:left w:val="nil"/>
              <w:bottom w:val="single" w:sz="4" w:space="0" w:color="auto"/>
              <w:right w:val="single" w:sz="4" w:space="0" w:color="auto"/>
            </w:tcBorders>
            <w:shd w:val="clear" w:color="auto" w:fill="auto"/>
            <w:noWrap/>
            <w:hideMark/>
          </w:tcPr>
          <w:p w14:paraId="076B25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89,33</w:t>
            </w:r>
          </w:p>
        </w:tc>
        <w:tc>
          <w:tcPr>
            <w:tcW w:w="567" w:type="dxa"/>
            <w:tcBorders>
              <w:top w:val="nil"/>
              <w:left w:val="nil"/>
              <w:bottom w:val="nil"/>
              <w:right w:val="nil"/>
            </w:tcBorders>
            <w:shd w:val="clear" w:color="auto" w:fill="auto"/>
            <w:noWrap/>
            <w:hideMark/>
          </w:tcPr>
          <w:p w14:paraId="347B0AF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F60B29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672</w:t>
            </w:r>
          </w:p>
        </w:tc>
        <w:tc>
          <w:tcPr>
            <w:tcW w:w="1701" w:type="dxa"/>
            <w:tcBorders>
              <w:top w:val="nil"/>
              <w:left w:val="nil"/>
              <w:bottom w:val="single" w:sz="4" w:space="0" w:color="auto"/>
              <w:right w:val="single" w:sz="4" w:space="0" w:color="auto"/>
            </w:tcBorders>
            <w:shd w:val="clear" w:color="auto" w:fill="auto"/>
            <w:noWrap/>
            <w:hideMark/>
          </w:tcPr>
          <w:p w14:paraId="6BB05D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78,67</w:t>
            </w:r>
          </w:p>
        </w:tc>
        <w:tc>
          <w:tcPr>
            <w:tcW w:w="426" w:type="dxa"/>
            <w:tcBorders>
              <w:top w:val="nil"/>
              <w:left w:val="nil"/>
              <w:bottom w:val="nil"/>
              <w:right w:val="nil"/>
            </w:tcBorders>
            <w:shd w:val="clear" w:color="auto" w:fill="auto"/>
            <w:noWrap/>
            <w:hideMark/>
          </w:tcPr>
          <w:p w14:paraId="6805301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A14037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D666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BA2476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6E06E4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1471</w:t>
            </w:r>
          </w:p>
        </w:tc>
        <w:tc>
          <w:tcPr>
            <w:tcW w:w="1701" w:type="dxa"/>
            <w:tcBorders>
              <w:top w:val="single" w:sz="4" w:space="0" w:color="auto"/>
              <w:left w:val="nil"/>
              <w:bottom w:val="single" w:sz="4" w:space="0" w:color="auto"/>
              <w:right w:val="single" w:sz="4" w:space="0" w:color="auto"/>
            </w:tcBorders>
            <w:shd w:val="clear" w:color="auto" w:fill="auto"/>
            <w:noWrap/>
            <w:hideMark/>
          </w:tcPr>
          <w:p w14:paraId="6AF2CD4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89,25</w:t>
            </w:r>
          </w:p>
        </w:tc>
        <w:tc>
          <w:tcPr>
            <w:tcW w:w="567" w:type="dxa"/>
            <w:tcBorders>
              <w:top w:val="nil"/>
              <w:left w:val="nil"/>
              <w:bottom w:val="nil"/>
              <w:right w:val="nil"/>
            </w:tcBorders>
            <w:shd w:val="clear" w:color="auto" w:fill="auto"/>
            <w:noWrap/>
            <w:hideMark/>
          </w:tcPr>
          <w:p w14:paraId="7FBA7EA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098AB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671</w:t>
            </w:r>
          </w:p>
        </w:tc>
        <w:tc>
          <w:tcPr>
            <w:tcW w:w="1701" w:type="dxa"/>
            <w:tcBorders>
              <w:top w:val="nil"/>
              <w:left w:val="nil"/>
              <w:bottom w:val="single" w:sz="4" w:space="0" w:color="auto"/>
              <w:right w:val="single" w:sz="4" w:space="0" w:color="auto"/>
            </w:tcBorders>
            <w:shd w:val="clear" w:color="auto" w:fill="auto"/>
            <w:noWrap/>
            <w:hideMark/>
          </w:tcPr>
          <w:p w14:paraId="6C094B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78,50</w:t>
            </w:r>
          </w:p>
        </w:tc>
        <w:tc>
          <w:tcPr>
            <w:tcW w:w="426" w:type="dxa"/>
            <w:tcBorders>
              <w:top w:val="nil"/>
              <w:left w:val="nil"/>
              <w:bottom w:val="nil"/>
              <w:right w:val="nil"/>
            </w:tcBorders>
            <w:shd w:val="clear" w:color="auto" w:fill="auto"/>
            <w:noWrap/>
            <w:hideMark/>
          </w:tcPr>
          <w:p w14:paraId="3B9FF07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1D7D02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F585A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8E0BFF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B98E0C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1470</w:t>
            </w:r>
          </w:p>
        </w:tc>
        <w:tc>
          <w:tcPr>
            <w:tcW w:w="1701" w:type="dxa"/>
            <w:tcBorders>
              <w:top w:val="single" w:sz="4" w:space="0" w:color="auto"/>
              <w:left w:val="nil"/>
              <w:bottom w:val="single" w:sz="4" w:space="0" w:color="auto"/>
              <w:right w:val="single" w:sz="4" w:space="0" w:color="auto"/>
            </w:tcBorders>
            <w:shd w:val="clear" w:color="auto" w:fill="auto"/>
            <w:noWrap/>
            <w:hideMark/>
          </w:tcPr>
          <w:p w14:paraId="62F30C6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89,17</w:t>
            </w:r>
          </w:p>
        </w:tc>
        <w:tc>
          <w:tcPr>
            <w:tcW w:w="567" w:type="dxa"/>
            <w:tcBorders>
              <w:top w:val="nil"/>
              <w:left w:val="nil"/>
              <w:bottom w:val="nil"/>
              <w:right w:val="nil"/>
            </w:tcBorders>
            <w:shd w:val="clear" w:color="auto" w:fill="auto"/>
            <w:noWrap/>
            <w:hideMark/>
          </w:tcPr>
          <w:p w14:paraId="212F9F9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B09307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670</w:t>
            </w:r>
          </w:p>
        </w:tc>
        <w:tc>
          <w:tcPr>
            <w:tcW w:w="1701" w:type="dxa"/>
            <w:tcBorders>
              <w:top w:val="nil"/>
              <w:left w:val="nil"/>
              <w:bottom w:val="single" w:sz="4" w:space="0" w:color="auto"/>
              <w:right w:val="single" w:sz="4" w:space="0" w:color="auto"/>
            </w:tcBorders>
            <w:shd w:val="clear" w:color="auto" w:fill="auto"/>
            <w:noWrap/>
            <w:hideMark/>
          </w:tcPr>
          <w:p w14:paraId="6A9598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78,33</w:t>
            </w:r>
          </w:p>
        </w:tc>
        <w:tc>
          <w:tcPr>
            <w:tcW w:w="426" w:type="dxa"/>
            <w:tcBorders>
              <w:top w:val="nil"/>
              <w:left w:val="nil"/>
              <w:bottom w:val="nil"/>
              <w:right w:val="nil"/>
            </w:tcBorders>
            <w:shd w:val="clear" w:color="auto" w:fill="auto"/>
            <w:noWrap/>
            <w:hideMark/>
          </w:tcPr>
          <w:p w14:paraId="07F5367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537D78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A548E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69B992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130C3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1469</w:t>
            </w:r>
          </w:p>
        </w:tc>
        <w:tc>
          <w:tcPr>
            <w:tcW w:w="1701" w:type="dxa"/>
            <w:tcBorders>
              <w:top w:val="single" w:sz="4" w:space="0" w:color="auto"/>
              <w:left w:val="nil"/>
              <w:bottom w:val="single" w:sz="4" w:space="0" w:color="auto"/>
              <w:right w:val="single" w:sz="4" w:space="0" w:color="auto"/>
            </w:tcBorders>
            <w:shd w:val="clear" w:color="auto" w:fill="auto"/>
            <w:noWrap/>
            <w:hideMark/>
          </w:tcPr>
          <w:p w14:paraId="36CF2A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89,08</w:t>
            </w:r>
          </w:p>
        </w:tc>
        <w:tc>
          <w:tcPr>
            <w:tcW w:w="567" w:type="dxa"/>
            <w:tcBorders>
              <w:top w:val="nil"/>
              <w:left w:val="nil"/>
              <w:bottom w:val="nil"/>
              <w:right w:val="nil"/>
            </w:tcBorders>
            <w:shd w:val="clear" w:color="auto" w:fill="auto"/>
            <w:noWrap/>
            <w:hideMark/>
          </w:tcPr>
          <w:p w14:paraId="449681C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CFD4C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669</w:t>
            </w:r>
          </w:p>
        </w:tc>
        <w:tc>
          <w:tcPr>
            <w:tcW w:w="1701" w:type="dxa"/>
            <w:tcBorders>
              <w:top w:val="nil"/>
              <w:left w:val="nil"/>
              <w:bottom w:val="single" w:sz="4" w:space="0" w:color="auto"/>
              <w:right w:val="single" w:sz="4" w:space="0" w:color="auto"/>
            </w:tcBorders>
            <w:shd w:val="clear" w:color="auto" w:fill="auto"/>
            <w:noWrap/>
            <w:hideMark/>
          </w:tcPr>
          <w:p w14:paraId="7C6A57C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78,17</w:t>
            </w:r>
          </w:p>
        </w:tc>
        <w:tc>
          <w:tcPr>
            <w:tcW w:w="426" w:type="dxa"/>
            <w:tcBorders>
              <w:top w:val="nil"/>
              <w:left w:val="nil"/>
              <w:bottom w:val="nil"/>
              <w:right w:val="nil"/>
            </w:tcBorders>
            <w:shd w:val="clear" w:color="auto" w:fill="auto"/>
            <w:noWrap/>
            <w:hideMark/>
          </w:tcPr>
          <w:p w14:paraId="16B6472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9D3B51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D760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68EA62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A4F5FB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1468</w:t>
            </w:r>
          </w:p>
        </w:tc>
        <w:tc>
          <w:tcPr>
            <w:tcW w:w="1701" w:type="dxa"/>
            <w:tcBorders>
              <w:top w:val="single" w:sz="4" w:space="0" w:color="auto"/>
              <w:left w:val="nil"/>
              <w:bottom w:val="single" w:sz="4" w:space="0" w:color="auto"/>
              <w:right w:val="single" w:sz="4" w:space="0" w:color="auto"/>
            </w:tcBorders>
            <w:shd w:val="clear" w:color="auto" w:fill="auto"/>
            <w:noWrap/>
            <w:hideMark/>
          </w:tcPr>
          <w:p w14:paraId="42187EB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89,00</w:t>
            </w:r>
          </w:p>
        </w:tc>
        <w:tc>
          <w:tcPr>
            <w:tcW w:w="567" w:type="dxa"/>
            <w:tcBorders>
              <w:top w:val="nil"/>
              <w:left w:val="nil"/>
              <w:bottom w:val="nil"/>
              <w:right w:val="nil"/>
            </w:tcBorders>
            <w:shd w:val="clear" w:color="auto" w:fill="auto"/>
            <w:noWrap/>
            <w:hideMark/>
          </w:tcPr>
          <w:p w14:paraId="40C2475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838918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668</w:t>
            </w:r>
          </w:p>
        </w:tc>
        <w:tc>
          <w:tcPr>
            <w:tcW w:w="1701" w:type="dxa"/>
            <w:tcBorders>
              <w:top w:val="nil"/>
              <w:left w:val="nil"/>
              <w:bottom w:val="single" w:sz="4" w:space="0" w:color="auto"/>
              <w:right w:val="single" w:sz="4" w:space="0" w:color="auto"/>
            </w:tcBorders>
            <w:shd w:val="clear" w:color="auto" w:fill="auto"/>
            <w:noWrap/>
            <w:hideMark/>
          </w:tcPr>
          <w:p w14:paraId="2D34B5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78,00</w:t>
            </w:r>
          </w:p>
        </w:tc>
        <w:tc>
          <w:tcPr>
            <w:tcW w:w="426" w:type="dxa"/>
            <w:tcBorders>
              <w:top w:val="nil"/>
              <w:left w:val="nil"/>
              <w:bottom w:val="nil"/>
              <w:right w:val="nil"/>
            </w:tcBorders>
            <w:shd w:val="clear" w:color="auto" w:fill="auto"/>
            <w:noWrap/>
            <w:hideMark/>
          </w:tcPr>
          <w:p w14:paraId="5A14690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C0F2A4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CD5F1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381EC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9899CE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1467</w:t>
            </w:r>
          </w:p>
        </w:tc>
        <w:tc>
          <w:tcPr>
            <w:tcW w:w="1701" w:type="dxa"/>
            <w:tcBorders>
              <w:top w:val="single" w:sz="4" w:space="0" w:color="auto"/>
              <w:left w:val="nil"/>
              <w:bottom w:val="single" w:sz="4" w:space="0" w:color="auto"/>
              <w:right w:val="single" w:sz="4" w:space="0" w:color="auto"/>
            </w:tcBorders>
            <w:shd w:val="clear" w:color="auto" w:fill="auto"/>
            <w:noWrap/>
            <w:hideMark/>
          </w:tcPr>
          <w:p w14:paraId="5F554F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88,92</w:t>
            </w:r>
          </w:p>
        </w:tc>
        <w:tc>
          <w:tcPr>
            <w:tcW w:w="567" w:type="dxa"/>
            <w:tcBorders>
              <w:top w:val="nil"/>
              <w:left w:val="nil"/>
              <w:bottom w:val="nil"/>
              <w:right w:val="nil"/>
            </w:tcBorders>
            <w:shd w:val="clear" w:color="auto" w:fill="auto"/>
            <w:noWrap/>
            <w:hideMark/>
          </w:tcPr>
          <w:p w14:paraId="66DB2F7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1B9D43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667</w:t>
            </w:r>
          </w:p>
        </w:tc>
        <w:tc>
          <w:tcPr>
            <w:tcW w:w="1701" w:type="dxa"/>
            <w:tcBorders>
              <w:top w:val="nil"/>
              <w:left w:val="nil"/>
              <w:bottom w:val="single" w:sz="4" w:space="0" w:color="auto"/>
              <w:right w:val="single" w:sz="4" w:space="0" w:color="auto"/>
            </w:tcBorders>
            <w:shd w:val="clear" w:color="auto" w:fill="auto"/>
            <w:noWrap/>
            <w:hideMark/>
          </w:tcPr>
          <w:p w14:paraId="510FC5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77,83</w:t>
            </w:r>
          </w:p>
        </w:tc>
        <w:tc>
          <w:tcPr>
            <w:tcW w:w="426" w:type="dxa"/>
            <w:tcBorders>
              <w:top w:val="nil"/>
              <w:left w:val="nil"/>
              <w:bottom w:val="nil"/>
              <w:right w:val="nil"/>
            </w:tcBorders>
            <w:shd w:val="clear" w:color="auto" w:fill="auto"/>
            <w:noWrap/>
            <w:hideMark/>
          </w:tcPr>
          <w:p w14:paraId="6505B4F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6FB82E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D8B8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3875B0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6013F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1466</w:t>
            </w:r>
          </w:p>
        </w:tc>
        <w:tc>
          <w:tcPr>
            <w:tcW w:w="1701" w:type="dxa"/>
            <w:tcBorders>
              <w:top w:val="single" w:sz="4" w:space="0" w:color="auto"/>
              <w:left w:val="nil"/>
              <w:bottom w:val="single" w:sz="4" w:space="0" w:color="auto"/>
              <w:right w:val="single" w:sz="4" w:space="0" w:color="auto"/>
            </w:tcBorders>
            <w:shd w:val="clear" w:color="auto" w:fill="auto"/>
            <w:noWrap/>
            <w:hideMark/>
          </w:tcPr>
          <w:p w14:paraId="38EA82C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88,83</w:t>
            </w:r>
          </w:p>
        </w:tc>
        <w:tc>
          <w:tcPr>
            <w:tcW w:w="567" w:type="dxa"/>
            <w:tcBorders>
              <w:top w:val="nil"/>
              <w:left w:val="nil"/>
              <w:bottom w:val="nil"/>
              <w:right w:val="nil"/>
            </w:tcBorders>
            <w:shd w:val="clear" w:color="auto" w:fill="auto"/>
            <w:noWrap/>
            <w:hideMark/>
          </w:tcPr>
          <w:p w14:paraId="17A8BC4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F4BC6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666</w:t>
            </w:r>
          </w:p>
        </w:tc>
        <w:tc>
          <w:tcPr>
            <w:tcW w:w="1701" w:type="dxa"/>
            <w:tcBorders>
              <w:top w:val="nil"/>
              <w:left w:val="nil"/>
              <w:bottom w:val="single" w:sz="4" w:space="0" w:color="auto"/>
              <w:right w:val="single" w:sz="4" w:space="0" w:color="auto"/>
            </w:tcBorders>
            <w:shd w:val="clear" w:color="auto" w:fill="auto"/>
            <w:noWrap/>
            <w:hideMark/>
          </w:tcPr>
          <w:p w14:paraId="590783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77,67</w:t>
            </w:r>
          </w:p>
        </w:tc>
        <w:tc>
          <w:tcPr>
            <w:tcW w:w="426" w:type="dxa"/>
            <w:tcBorders>
              <w:top w:val="nil"/>
              <w:left w:val="nil"/>
              <w:bottom w:val="nil"/>
              <w:right w:val="nil"/>
            </w:tcBorders>
            <w:shd w:val="clear" w:color="auto" w:fill="auto"/>
            <w:noWrap/>
            <w:hideMark/>
          </w:tcPr>
          <w:p w14:paraId="103CADC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2E3430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38FED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9E5BD0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ABB296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1465</w:t>
            </w:r>
          </w:p>
        </w:tc>
        <w:tc>
          <w:tcPr>
            <w:tcW w:w="1701" w:type="dxa"/>
            <w:tcBorders>
              <w:top w:val="single" w:sz="4" w:space="0" w:color="auto"/>
              <w:left w:val="nil"/>
              <w:bottom w:val="single" w:sz="4" w:space="0" w:color="auto"/>
              <w:right w:val="single" w:sz="4" w:space="0" w:color="auto"/>
            </w:tcBorders>
            <w:shd w:val="clear" w:color="auto" w:fill="auto"/>
            <w:noWrap/>
            <w:hideMark/>
          </w:tcPr>
          <w:p w14:paraId="1931224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88,75</w:t>
            </w:r>
          </w:p>
        </w:tc>
        <w:tc>
          <w:tcPr>
            <w:tcW w:w="567" w:type="dxa"/>
            <w:tcBorders>
              <w:top w:val="nil"/>
              <w:left w:val="nil"/>
              <w:bottom w:val="nil"/>
              <w:right w:val="nil"/>
            </w:tcBorders>
            <w:shd w:val="clear" w:color="auto" w:fill="auto"/>
            <w:noWrap/>
            <w:hideMark/>
          </w:tcPr>
          <w:p w14:paraId="0CFDA67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9E6CE9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665</w:t>
            </w:r>
          </w:p>
        </w:tc>
        <w:tc>
          <w:tcPr>
            <w:tcW w:w="1701" w:type="dxa"/>
            <w:tcBorders>
              <w:top w:val="nil"/>
              <w:left w:val="nil"/>
              <w:bottom w:val="single" w:sz="4" w:space="0" w:color="auto"/>
              <w:right w:val="single" w:sz="4" w:space="0" w:color="auto"/>
            </w:tcBorders>
            <w:shd w:val="clear" w:color="auto" w:fill="auto"/>
            <w:noWrap/>
            <w:hideMark/>
          </w:tcPr>
          <w:p w14:paraId="2690174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77,50</w:t>
            </w:r>
          </w:p>
        </w:tc>
        <w:tc>
          <w:tcPr>
            <w:tcW w:w="426" w:type="dxa"/>
            <w:tcBorders>
              <w:top w:val="nil"/>
              <w:left w:val="nil"/>
              <w:bottom w:val="nil"/>
              <w:right w:val="nil"/>
            </w:tcBorders>
            <w:shd w:val="clear" w:color="auto" w:fill="auto"/>
            <w:noWrap/>
            <w:hideMark/>
          </w:tcPr>
          <w:p w14:paraId="00DAB17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0D75A4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0AE4D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854E7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91D30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1464</w:t>
            </w:r>
          </w:p>
        </w:tc>
        <w:tc>
          <w:tcPr>
            <w:tcW w:w="1701" w:type="dxa"/>
            <w:tcBorders>
              <w:top w:val="single" w:sz="4" w:space="0" w:color="auto"/>
              <w:left w:val="nil"/>
              <w:bottom w:val="single" w:sz="4" w:space="0" w:color="auto"/>
              <w:right w:val="single" w:sz="4" w:space="0" w:color="auto"/>
            </w:tcBorders>
            <w:shd w:val="clear" w:color="auto" w:fill="auto"/>
            <w:noWrap/>
            <w:hideMark/>
          </w:tcPr>
          <w:p w14:paraId="5E5A1FA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88,67</w:t>
            </w:r>
          </w:p>
        </w:tc>
        <w:tc>
          <w:tcPr>
            <w:tcW w:w="567" w:type="dxa"/>
            <w:tcBorders>
              <w:top w:val="nil"/>
              <w:left w:val="nil"/>
              <w:bottom w:val="nil"/>
              <w:right w:val="nil"/>
            </w:tcBorders>
            <w:shd w:val="clear" w:color="auto" w:fill="auto"/>
            <w:noWrap/>
            <w:hideMark/>
          </w:tcPr>
          <w:p w14:paraId="427CBDE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68E334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664</w:t>
            </w:r>
          </w:p>
        </w:tc>
        <w:tc>
          <w:tcPr>
            <w:tcW w:w="1701" w:type="dxa"/>
            <w:tcBorders>
              <w:top w:val="nil"/>
              <w:left w:val="nil"/>
              <w:bottom w:val="single" w:sz="4" w:space="0" w:color="auto"/>
              <w:right w:val="single" w:sz="4" w:space="0" w:color="auto"/>
            </w:tcBorders>
            <w:shd w:val="clear" w:color="auto" w:fill="auto"/>
            <w:noWrap/>
            <w:hideMark/>
          </w:tcPr>
          <w:p w14:paraId="585184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77,33</w:t>
            </w:r>
          </w:p>
        </w:tc>
        <w:tc>
          <w:tcPr>
            <w:tcW w:w="426" w:type="dxa"/>
            <w:tcBorders>
              <w:top w:val="nil"/>
              <w:left w:val="nil"/>
              <w:bottom w:val="nil"/>
              <w:right w:val="nil"/>
            </w:tcBorders>
            <w:shd w:val="clear" w:color="auto" w:fill="auto"/>
            <w:noWrap/>
            <w:hideMark/>
          </w:tcPr>
          <w:p w14:paraId="4A49AA3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712D17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7FAE7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DCB02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821416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1463</w:t>
            </w:r>
          </w:p>
        </w:tc>
        <w:tc>
          <w:tcPr>
            <w:tcW w:w="1701" w:type="dxa"/>
            <w:tcBorders>
              <w:top w:val="single" w:sz="4" w:space="0" w:color="auto"/>
              <w:left w:val="nil"/>
              <w:bottom w:val="single" w:sz="4" w:space="0" w:color="auto"/>
              <w:right w:val="single" w:sz="4" w:space="0" w:color="auto"/>
            </w:tcBorders>
            <w:shd w:val="clear" w:color="auto" w:fill="auto"/>
            <w:noWrap/>
            <w:hideMark/>
          </w:tcPr>
          <w:p w14:paraId="5ED773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88,58</w:t>
            </w:r>
          </w:p>
        </w:tc>
        <w:tc>
          <w:tcPr>
            <w:tcW w:w="567" w:type="dxa"/>
            <w:tcBorders>
              <w:top w:val="nil"/>
              <w:left w:val="nil"/>
              <w:bottom w:val="nil"/>
              <w:right w:val="nil"/>
            </w:tcBorders>
            <w:shd w:val="clear" w:color="auto" w:fill="auto"/>
            <w:noWrap/>
            <w:hideMark/>
          </w:tcPr>
          <w:p w14:paraId="0A6E104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B7286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663</w:t>
            </w:r>
          </w:p>
        </w:tc>
        <w:tc>
          <w:tcPr>
            <w:tcW w:w="1701" w:type="dxa"/>
            <w:tcBorders>
              <w:top w:val="nil"/>
              <w:left w:val="nil"/>
              <w:bottom w:val="single" w:sz="4" w:space="0" w:color="auto"/>
              <w:right w:val="single" w:sz="4" w:space="0" w:color="auto"/>
            </w:tcBorders>
            <w:shd w:val="clear" w:color="auto" w:fill="auto"/>
            <w:noWrap/>
            <w:hideMark/>
          </w:tcPr>
          <w:p w14:paraId="33AEE8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77,17</w:t>
            </w:r>
          </w:p>
        </w:tc>
        <w:tc>
          <w:tcPr>
            <w:tcW w:w="426" w:type="dxa"/>
            <w:tcBorders>
              <w:top w:val="nil"/>
              <w:left w:val="nil"/>
              <w:bottom w:val="nil"/>
              <w:right w:val="nil"/>
            </w:tcBorders>
            <w:shd w:val="clear" w:color="auto" w:fill="auto"/>
            <w:noWrap/>
            <w:hideMark/>
          </w:tcPr>
          <w:p w14:paraId="581A250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E0B760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8BBC7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F46AB5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B5F835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1462</w:t>
            </w:r>
          </w:p>
        </w:tc>
        <w:tc>
          <w:tcPr>
            <w:tcW w:w="1701" w:type="dxa"/>
            <w:tcBorders>
              <w:top w:val="single" w:sz="4" w:space="0" w:color="auto"/>
              <w:left w:val="nil"/>
              <w:bottom w:val="single" w:sz="4" w:space="0" w:color="auto"/>
              <w:right w:val="single" w:sz="4" w:space="0" w:color="auto"/>
            </w:tcBorders>
            <w:shd w:val="clear" w:color="auto" w:fill="auto"/>
            <w:noWrap/>
            <w:hideMark/>
          </w:tcPr>
          <w:p w14:paraId="6A3D93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88,50</w:t>
            </w:r>
          </w:p>
        </w:tc>
        <w:tc>
          <w:tcPr>
            <w:tcW w:w="567" w:type="dxa"/>
            <w:tcBorders>
              <w:top w:val="nil"/>
              <w:left w:val="nil"/>
              <w:bottom w:val="nil"/>
              <w:right w:val="nil"/>
            </w:tcBorders>
            <w:shd w:val="clear" w:color="auto" w:fill="auto"/>
            <w:noWrap/>
            <w:hideMark/>
          </w:tcPr>
          <w:p w14:paraId="5756C76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72CDB2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662</w:t>
            </w:r>
          </w:p>
        </w:tc>
        <w:tc>
          <w:tcPr>
            <w:tcW w:w="1701" w:type="dxa"/>
            <w:tcBorders>
              <w:top w:val="nil"/>
              <w:left w:val="nil"/>
              <w:bottom w:val="single" w:sz="4" w:space="0" w:color="auto"/>
              <w:right w:val="single" w:sz="4" w:space="0" w:color="auto"/>
            </w:tcBorders>
            <w:shd w:val="clear" w:color="auto" w:fill="auto"/>
            <w:noWrap/>
            <w:hideMark/>
          </w:tcPr>
          <w:p w14:paraId="4EDFBF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77,00</w:t>
            </w:r>
          </w:p>
        </w:tc>
        <w:tc>
          <w:tcPr>
            <w:tcW w:w="426" w:type="dxa"/>
            <w:tcBorders>
              <w:top w:val="nil"/>
              <w:left w:val="nil"/>
              <w:bottom w:val="nil"/>
              <w:right w:val="nil"/>
            </w:tcBorders>
            <w:shd w:val="clear" w:color="auto" w:fill="auto"/>
            <w:noWrap/>
            <w:hideMark/>
          </w:tcPr>
          <w:p w14:paraId="78BAFB4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84610B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FBC1C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7AE355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2808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1461</w:t>
            </w:r>
          </w:p>
        </w:tc>
        <w:tc>
          <w:tcPr>
            <w:tcW w:w="1701" w:type="dxa"/>
            <w:tcBorders>
              <w:top w:val="single" w:sz="4" w:space="0" w:color="auto"/>
              <w:left w:val="nil"/>
              <w:bottom w:val="single" w:sz="4" w:space="0" w:color="auto"/>
              <w:right w:val="single" w:sz="4" w:space="0" w:color="auto"/>
            </w:tcBorders>
            <w:shd w:val="clear" w:color="auto" w:fill="auto"/>
            <w:noWrap/>
            <w:hideMark/>
          </w:tcPr>
          <w:p w14:paraId="3BE4163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88,42</w:t>
            </w:r>
          </w:p>
        </w:tc>
        <w:tc>
          <w:tcPr>
            <w:tcW w:w="567" w:type="dxa"/>
            <w:tcBorders>
              <w:top w:val="nil"/>
              <w:left w:val="nil"/>
              <w:bottom w:val="nil"/>
              <w:right w:val="nil"/>
            </w:tcBorders>
            <w:shd w:val="clear" w:color="auto" w:fill="auto"/>
            <w:noWrap/>
            <w:hideMark/>
          </w:tcPr>
          <w:p w14:paraId="3835613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2DEA8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661</w:t>
            </w:r>
          </w:p>
        </w:tc>
        <w:tc>
          <w:tcPr>
            <w:tcW w:w="1701" w:type="dxa"/>
            <w:tcBorders>
              <w:top w:val="nil"/>
              <w:left w:val="nil"/>
              <w:bottom w:val="single" w:sz="4" w:space="0" w:color="auto"/>
              <w:right w:val="single" w:sz="4" w:space="0" w:color="auto"/>
            </w:tcBorders>
            <w:shd w:val="clear" w:color="auto" w:fill="auto"/>
            <w:noWrap/>
            <w:hideMark/>
          </w:tcPr>
          <w:p w14:paraId="6300D6C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76,83</w:t>
            </w:r>
          </w:p>
        </w:tc>
        <w:tc>
          <w:tcPr>
            <w:tcW w:w="426" w:type="dxa"/>
            <w:tcBorders>
              <w:top w:val="nil"/>
              <w:left w:val="nil"/>
              <w:bottom w:val="nil"/>
              <w:right w:val="nil"/>
            </w:tcBorders>
            <w:shd w:val="clear" w:color="auto" w:fill="auto"/>
            <w:noWrap/>
            <w:hideMark/>
          </w:tcPr>
          <w:p w14:paraId="323BE4C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EC3D23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64B6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E361CC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14125A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1460</w:t>
            </w:r>
          </w:p>
        </w:tc>
        <w:tc>
          <w:tcPr>
            <w:tcW w:w="1701" w:type="dxa"/>
            <w:tcBorders>
              <w:top w:val="single" w:sz="4" w:space="0" w:color="auto"/>
              <w:left w:val="nil"/>
              <w:bottom w:val="single" w:sz="4" w:space="0" w:color="auto"/>
              <w:right w:val="single" w:sz="4" w:space="0" w:color="auto"/>
            </w:tcBorders>
            <w:shd w:val="clear" w:color="auto" w:fill="auto"/>
            <w:noWrap/>
            <w:hideMark/>
          </w:tcPr>
          <w:p w14:paraId="1B4DF9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88,33</w:t>
            </w:r>
          </w:p>
        </w:tc>
        <w:tc>
          <w:tcPr>
            <w:tcW w:w="567" w:type="dxa"/>
            <w:tcBorders>
              <w:top w:val="nil"/>
              <w:left w:val="nil"/>
              <w:bottom w:val="nil"/>
              <w:right w:val="nil"/>
            </w:tcBorders>
            <w:shd w:val="clear" w:color="auto" w:fill="auto"/>
            <w:noWrap/>
            <w:hideMark/>
          </w:tcPr>
          <w:p w14:paraId="1956F2A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7A7051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660</w:t>
            </w:r>
          </w:p>
        </w:tc>
        <w:tc>
          <w:tcPr>
            <w:tcW w:w="1701" w:type="dxa"/>
            <w:tcBorders>
              <w:top w:val="nil"/>
              <w:left w:val="nil"/>
              <w:bottom w:val="single" w:sz="4" w:space="0" w:color="auto"/>
              <w:right w:val="single" w:sz="4" w:space="0" w:color="auto"/>
            </w:tcBorders>
            <w:shd w:val="clear" w:color="auto" w:fill="auto"/>
            <w:noWrap/>
            <w:hideMark/>
          </w:tcPr>
          <w:p w14:paraId="1D7A63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76,67</w:t>
            </w:r>
          </w:p>
        </w:tc>
        <w:tc>
          <w:tcPr>
            <w:tcW w:w="426" w:type="dxa"/>
            <w:tcBorders>
              <w:top w:val="nil"/>
              <w:left w:val="nil"/>
              <w:bottom w:val="nil"/>
              <w:right w:val="nil"/>
            </w:tcBorders>
            <w:shd w:val="clear" w:color="auto" w:fill="auto"/>
            <w:noWrap/>
            <w:hideMark/>
          </w:tcPr>
          <w:p w14:paraId="7B4E990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15239D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A8227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241C0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FA01D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1459</w:t>
            </w:r>
          </w:p>
        </w:tc>
        <w:tc>
          <w:tcPr>
            <w:tcW w:w="1701" w:type="dxa"/>
            <w:tcBorders>
              <w:top w:val="single" w:sz="4" w:space="0" w:color="auto"/>
              <w:left w:val="nil"/>
              <w:bottom w:val="single" w:sz="4" w:space="0" w:color="auto"/>
              <w:right w:val="single" w:sz="4" w:space="0" w:color="auto"/>
            </w:tcBorders>
            <w:shd w:val="clear" w:color="auto" w:fill="auto"/>
            <w:noWrap/>
            <w:hideMark/>
          </w:tcPr>
          <w:p w14:paraId="2E2553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88,25</w:t>
            </w:r>
          </w:p>
        </w:tc>
        <w:tc>
          <w:tcPr>
            <w:tcW w:w="567" w:type="dxa"/>
            <w:tcBorders>
              <w:top w:val="nil"/>
              <w:left w:val="nil"/>
              <w:bottom w:val="nil"/>
              <w:right w:val="nil"/>
            </w:tcBorders>
            <w:shd w:val="clear" w:color="auto" w:fill="auto"/>
            <w:noWrap/>
            <w:hideMark/>
          </w:tcPr>
          <w:p w14:paraId="69105A4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364005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659</w:t>
            </w:r>
          </w:p>
        </w:tc>
        <w:tc>
          <w:tcPr>
            <w:tcW w:w="1701" w:type="dxa"/>
            <w:tcBorders>
              <w:top w:val="nil"/>
              <w:left w:val="nil"/>
              <w:bottom w:val="single" w:sz="4" w:space="0" w:color="auto"/>
              <w:right w:val="single" w:sz="4" w:space="0" w:color="auto"/>
            </w:tcBorders>
            <w:shd w:val="clear" w:color="auto" w:fill="auto"/>
            <w:noWrap/>
            <w:hideMark/>
          </w:tcPr>
          <w:p w14:paraId="1E6E5D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76,50</w:t>
            </w:r>
          </w:p>
        </w:tc>
        <w:tc>
          <w:tcPr>
            <w:tcW w:w="426" w:type="dxa"/>
            <w:tcBorders>
              <w:top w:val="nil"/>
              <w:left w:val="nil"/>
              <w:bottom w:val="nil"/>
              <w:right w:val="nil"/>
            </w:tcBorders>
            <w:shd w:val="clear" w:color="auto" w:fill="auto"/>
            <w:noWrap/>
            <w:hideMark/>
          </w:tcPr>
          <w:p w14:paraId="0AF78C1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5C509D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1686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0C763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E53AD9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1458</w:t>
            </w:r>
          </w:p>
        </w:tc>
        <w:tc>
          <w:tcPr>
            <w:tcW w:w="1701" w:type="dxa"/>
            <w:tcBorders>
              <w:top w:val="single" w:sz="4" w:space="0" w:color="auto"/>
              <w:left w:val="nil"/>
              <w:bottom w:val="single" w:sz="4" w:space="0" w:color="auto"/>
              <w:right w:val="single" w:sz="4" w:space="0" w:color="auto"/>
            </w:tcBorders>
            <w:shd w:val="clear" w:color="auto" w:fill="auto"/>
            <w:noWrap/>
            <w:hideMark/>
          </w:tcPr>
          <w:p w14:paraId="3B37F0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88,17</w:t>
            </w:r>
          </w:p>
        </w:tc>
        <w:tc>
          <w:tcPr>
            <w:tcW w:w="567" w:type="dxa"/>
            <w:tcBorders>
              <w:top w:val="nil"/>
              <w:left w:val="nil"/>
              <w:bottom w:val="nil"/>
              <w:right w:val="nil"/>
            </w:tcBorders>
            <w:shd w:val="clear" w:color="auto" w:fill="auto"/>
            <w:noWrap/>
            <w:hideMark/>
          </w:tcPr>
          <w:p w14:paraId="6C07772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573C33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658</w:t>
            </w:r>
          </w:p>
        </w:tc>
        <w:tc>
          <w:tcPr>
            <w:tcW w:w="1701" w:type="dxa"/>
            <w:tcBorders>
              <w:top w:val="nil"/>
              <w:left w:val="nil"/>
              <w:bottom w:val="single" w:sz="4" w:space="0" w:color="auto"/>
              <w:right w:val="single" w:sz="4" w:space="0" w:color="auto"/>
            </w:tcBorders>
            <w:shd w:val="clear" w:color="auto" w:fill="auto"/>
            <w:noWrap/>
            <w:hideMark/>
          </w:tcPr>
          <w:p w14:paraId="751565C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76,33</w:t>
            </w:r>
          </w:p>
        </w:tc>
        <w:tc>
          <w:tcPr>
            <w:tcW w:w="426" w:type="dxa"/>
            <w:tcBorders>
              <w:top w:val="nil"/>
              <w:left w:val="nil"/>
              <w:bottom w:val="nil"/>
              <w:right w:val="nil"/>
            </w:tcBorders>
            <w:shd w:val="clear" w:color="auto" w:fill="auto"/>
            <w:noWrap/>
            <w:hideMark/>
          </w:tcPr>
          <w:p w14:paraId="50EF72A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D0ED41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CEAC17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CDD50A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A1F746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1457</w:t>
            </w:r>
          </w:p>
        </w:tc>
        <w:tc>
          <w:tcPr>
            <w:tcW w:w="1701" w:type="dxa"/>
            <w:tcBorders>
              <w:top w:val="single" w:sz="4" w:space="0" w:color="auto"/>
              <w:left w:val="nil"/>
              <w:bottom w:val="single" w:sz="4" w:space="0" w:color="auto"/>
              <w:right w:val="single" w:sz="4" w:space="0" w:color="auto"/>
            </w:tcBorders>
            <w:shd w:val="clear" w:color="auto" w:fill="auto"/>
            <w:noWrap/>
            <w:hideMark/>
          </w:tcPr>
          <w:p w14:paraId="53C20A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88,08</w:t>
            </w:r>
          </w:p>
        </w:tc>
        <w:tc>
          <w:tcPr>
            <w:tcW w:w="567" w:type="dxa"/>
            <w:tcBorders>
              <w:top w:val="nil"/>
              <w:left w:val="nil"/>
              <w:bottom w:val="nil"/>
              <w:right w:val="nil"/>
            </w:tcBorders>
            <w:shd w:val="clear" w:color="auto" w:fill="auto"/>
            <w:noWrap/>
            <w:hideMark/>
          </w:tcPr>
          <w:p w14:paraId="56123F9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51E0A8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657</w:t>
            </w:r>
          </w:p>
        </w:tc>
        <w:tc>
          <w:tcPr>
            <w:tcW w:w="1701" w:type="dxa"/>
            <w:tcBorders>
              <w:top w:val="nil"/>
              <w:left w:val="nil"/>
              <w:bottom w:val="single" w:sz="4" w:space="0" w:color="auto"/>
              <w:right w:val="single" w:sz="4" w:space="0" w:color="auto"/>
            </w:tcBorders>
            <w:shd w:val="clear" w:color="auto" w:fill="auto"/>
            <w:noWrap/>
            <w:hideMark/>
          </w:tcPr>
          <w:p w14:paraId="3C8696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76,17</w:t>
            </w:r>
          </w:p>
        </w:tc>
        <w:tc>
          <w:tcPr>
            <w:tcW w:w="426" w:type="dxa"/>
            <w:tcBorders>
              <w:top w:val="nil"/>
              <w:left w:val="nil"/>
              <w:bottom w:val="nil"/>
              <w:right w:val="nil"/>
            </w:tcBorders>
            <w:shd w:val="clear" w:color="auto" w:fill="auto"/>
            <w:noWrap/>
            <w:hideMark/>
          </w:tcPr>
          <w:p w14:paraId="1257650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DCA5F0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7AB97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DDAA70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16BA32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1456</w:t>
            </w:r>
          </w:p>
        </w:tc>
        <w:tc>
          <w:tcPr>
            <w:tcW w:w="1701" w:type="dxa"/>
            <w:tcBorders>
              <w:top w:val="single" w:sz="4" w:space="0" w:color="auto"/>
              <w:left w:val="nil"/>
              <w:bottom w:val="single" w:sz="4" w:space="0" w:color="auto"/>
              <w:right w:val="single" w:sz="4" w:space="0" w:color="auto"/>
            </w:tcBorders>
            <w:shd w:val="clear" w:color="auto" w:fill="auto"/>
            <w:noWrap/>
            <w:hideMark/>
          </w:tcPr>
          <w:p w14:paraId="5960025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88,00</w:t>
            </w:r>
          </w:p>
        </w:tc>
        <w:tc>
          <w:tcPr>
            <w:tcW w:w="567" w:type="dxa"/>
            <w:tcBorders>
              <w:top w:val="nil"/>
              <w:left w:val="nil"/>
              <w:bottom w:val="nil"/>
              <w:right w:val="nil"/>
            </w:tcBorders>
            <w:shd w:val="clear" w:color="auto" w:fill="auto"/>
            <w:noWrap/>
            <w:hideMark/>
          </w:tcPr>
          <w:p w14:paraId="53477DC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8B12C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656</w:t>
            </w:r>
          </w:p>
        </w:tc>
        <w:tc>
          <w:tcPr>
            <w:tcW w:w="1701" w:type="dxa"/>
            <w:tcBorders>
              <w:top w:val="nil"/>
              <w:left w:val="nil"/>
              <w:bottom w:val="single" w:sz="4" w:space="0" w:color="auto"/>
              <w:right w:val="single" w:sz="4" w:space="0" w:color="auto"/>
            </w:tcBorders>
            <w:shd w:val="clear" w:color="auto" w:fill="auto"/>
            <w:noWrap/>
            <w:hideMark/>
          </w:tcPr>
          <w:p w14:paraId="4013C2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76,00</w:t>
            </w:r>
          </w:p>
        </w:tc>
        <w:tc>
          <w:tcPr>
            <w:tcW w:w="426" w:type="dxa"/>
            <w:tcBorders>
              <w:top w:val="nil"/>
              <w:left w:val="nil"/>
              <w:bottom w:val="nil"/>
              <w:right w:val="nil"/>
            </w:tcBorders>
            <w:shd w:val="clear" w:color="auto" w:fill="auto"/>
            <w:noWrap/>
            <w:hideMark/>
          </w:tcPr>
          <w:p w14:paraId="51075DF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2AD656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11857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E03B7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84680E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1455</w:t>
            </w:r>
          </w:p>
        </w:tc>
        <w:tc>
          <w:tcPr>
            <w:tcW w:w="1701" w:type="dxa"/>
            <w:tcBorders>
              <w:top w:val="single" w:sz="4" w:space="0" w:color="auto"/>
              <w:left w:val="nil"/>
              <w:bottom w:val="single" w:sz="4" w:space="0" w:color="auto"/>
              <w:right w:val="single" w:sz="4" w:space="0" w:color="auto"/>
            </w:tcBorders>
            <w:shd w:val="clear" w:color="auto" w:fill="auto"/>
            <w:noWrap/>
            <w:hideMark/>
          </w:tcPr>
          <w:p w14:paraId="23CBCAB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87,92</w:t>
            </w:r>
          </w:p>
        </w:tc>
        <w:tc>
          <w:tcPr>
            <w:tcW w:w="567" w:type="dxa"/>
            <w:tcBorders>
              <w:top w:val="nil"/>
              <w:left w:val="nil"/>
              <w:bottom w:val="nil"/>
              <w:right w:val="nil"/>
            </w:tcBorders>
            <w:shd w:val="clear" w:color="auto" w:fill="auto"/>
            <w:noWrap/>
            <w:hideMark/>
          </w:tcPr>
          <w:p w14:paraId="5C2D0CD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753B5E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655</w:t>
            </w:r>
          </w:p>
        </w:tc>
        <w:tc>
          <w:tcPr>
            <w:tcW w:w="1701" w:type="dxa"/>
            <w:tcBorders>
              <w:top w:val="nil"/>
              <w:left w:val="nil"/>
              <w:bottom w:val="single" w:sz="4" w:space="0" w:color="auto"/>
              <w:right w:val="single" w:sz="4" w:space="0" w:color="auto"/>
            </w:tcBorders>
            <w:shd w:val="clear" w:color="auto" w:fill="auto"/>
            <w:noWrap/>
            <w:hideMark/>
          </w:tcPr>
          <w:p w14:paraId="717658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75,83</w:t>
            </w:r>
          </w:p>
        </w:tc>
        <w:tc>
          <w:tcPr>
            <w:tcW w:w="426" w:type="dxa"/>
            <w:tcBorders>
              <w:top w:val="nil"/>
              <w:left w:val="nil"/>
              <w:bottom w:val="nil"/>
              <w:right w:val="nil"/>
            </w:tcBorders>
            <w:shd w:val="clear" w:color="auto" w:fill="auto"/>
            <w:noWrap/>
            <w:hideMark/>
          </w:tcPr>
          <w:p w14:paraId="642F055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AEBB8F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0247D1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A6DE4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5629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1454</w:t>
            </w:r>
          </w:p>
        </w:tc>
        <w:tc>
          <w:tcPr>
            <w:tcW w:w="1701" w:type="dxa"/>
            <w:tcBorders>
              <w:top w:val="single" w:sz="4" w:space="0" w:color="auto"/>
              <w:left w:val="nil"/>
              <w:bottom w:val="single" w:sz="4" w:space="0" w:color="auto"/>
              <w:right w:val="single" w:sz="4" w:space="0" w:color="auto"/>
            </w:tcBorders>
            <w:shd w:val="clear" w:color="auto" w:fill="auto"/>
            <w:noWrap/>
            <w:hideMark/>
          </w:tcPr>
          <w:p w14:paraId="2772F7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87,83</w:t>
            </w:r>
          </w:p>
        </w:tc>
        <w:tc>
          <w:tcPr>
            <w:tcW w:w="567" w:type="dxa"/>
            <w:tcBorders>
              <w:top w:val="nil"/>
              <w:left w:val="nil"/>
              <w:bottom w:val="nil"/>
              <w:right w:val="nil"/>
            </w:tcBorders>
            <w:shd w:val="clear" w:color="auto" w:fill="auto"/>
            <w:noWrap/>
            <w:hideMark/>
          </w:tcPr>
          <w:p w14:paraId="0082410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004CFA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654</w:t>
            </w:r>
          </w:p>
        </w:tc>
        <w:tc>
          <w:tcPr>
            <w:tcW w:w="1701" w:type="dxa"/>
            <w:tcBorders>
              <w:top w:val="nil"/>
              <w:left w:val="nil"/>
              <w:bottom w:val="single" w:sz="4" w:space="0" w:color="auto"/>
              <w:right w:val="single" w:sz="4" w:space="0" w:color="auto"/>
            </w:tcBorders>
            <w:shd w:val="clear" w:color="auto" w:fill="auto"/>
            <w:noWrap/>
            <w:hideMark/>
          </w:tcPr>
          <w:p w14:paraId="739E2E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75,67</w:t>
            </w:r>
          </w:p>
        </w:tc>
        <w:tc>
          <w:tcPr>
            <w:tcW w:w="426" w:type="dxa"/>
            <w:tcBorders>
              <w:top w:val="nil"/>
              <w:left w:val="nil"/>
              <w:bottom w:val="nil"/>
              <w:right w:val="nil"/>
            </w:tcBorders>
            <w:shd w:val="clear" w:color="auto" w:fill="auto"/>
            <w:noWrap/>
            <w:hideMark/>
          </w:tcPr>
          <w:p w14:paraId="166BCA9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049024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BE8AF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52984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4A9158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1453</w:t>
            </w:r>
          </w:p>
        </w:tc>
        <w:tc>
          <w:tcPr>
            <w:tcW w:w="1701" w:type="dxa"/>
            <w:tcBorders>
              <w:top w:val="single" w:sz="4" w:space="0" w:color="auto"/>
              <w:left w:val="nil"/>
              <w:bottom w:val="single" w:sz="4" w:space="0" w:color="auto"/>
              <w:right w:val="single" w:sz="4" w:space="0" w:color="auto"/>
            </w:tcBorders>
            <w:shd w:val="clear" w:color="auto" w:fill="auto"/>
            <w:noWrap/>
            <w:hideMark/>
          </w:tcPr>
          <w:p w14:paraId="15AB41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87,75</w:t>
            </w:r>
          </w:p>
        </w:tc>
        <w:tc>
          <w:tcPr>
            <w:tcW w:w="567" w:type="dxa"/>
            <w:tcBorders>
              <w:top w:val="nil"/>
              <w:left w:val="nil"/>
              <w:bottom w:val="nil"/>
              <w:right w:val="nil"/>
            </w:tcBorders>
            <w:shd w:val="clear" w:color="auto" w:fill="auto"/>
            <w:noWrap/>
            <w:hideMark/>
          </w:tcPr>
          <w:p w14:paraId="6605F94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E39F2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653</w:t>
            </w:r>
          </w:p>
        </w:tc>
        <w:tc>
          <w:tcPr>
            <w:tcW w:w="1701" w:type="dxa"/>
            <w:tcBorders>
              <w:top w:val="nil"/>
              <w:left w:val="nil"/>
              <w:bottom w:val="single" w:sz="4" w:space="0" w:color="auto"/>
              <w:right w:val="single" w:sz="4" w:space="0" w:color="auto"/>
            </w:tcBorders>
            <w:shd w:val="clear" w:color="auto" w:fill="auto"/>
            <w:noWrap/>
            <w:hideMark/>
          </w:tcPr>
          <w:p w14:paraId="601F28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75,50</w:t>
            </w:r>
          </w:p>
        </w:tc>
        <w:tc>
          <w:tcPr>
            <w:tcW w:w="426" w:type="dxa"/>
            <w:tcBorders>
              <w:top w:val="nil"/>
              <w:left w:val="nil"/>
              <w:bottom w:val="nil"/>
              <w:right w:val="nil"/>
            </w:tcBorders>
            <w:shd w:val="clear" w:color="auto" w:fill="auto"/>
            <w:noWrap/>
            <w:hideMark/>
          </w:tcPr>
          <w:p w14:paraId="26660C7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3F90D9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48C3E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A9122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2A929E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1452</w:t>
            </w:r>
          </w:p>
        </w:tc>
        <w:tc>
          <w:tcPr>
            <w:tcW w:w="1701" w:type="dxa"/>
            <w:tcBorders>
              <w:top w:val="single" w:sz="4" w:space="0" w:color="auto"/>
              <w:left w:val="nil"/>
              <w:bottom w:val="single" w:sz="4" w:space="0" w:color="auto"/>
              <w:right w:val="single" w:sz="4" w:space="0" w:color="auto"/>
            </w:tcBorders>
            <w:shd w:val="clear" w:color="auto" w:fill="auto"/>
            <w:noWrap/>
            <w:hideMark/>
          </w:tcPr>
          <w:p w14:paraId="3EBA10C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87,67</w:t>
            </w:r>
          </w:p>
        </w:tc>
        <w:tc>
          <w:tcPr>
            <w:tcW w:w="567" w:type="dxa"/>
            <w:tcBorders>
              <w:top w:val="nil"/>
              <w:left w:val="nil"/>
              <w:bottom w:val="nil"/>
              <w:right w:val="nil"/>
            </w:tcBorders>
            <w:shd w:val="clear" w:color="auto" w:fill="auto"/>
            <w:noWrap/>
            <w:hideMark/>
          </w:tcPr>
          <w:p w14:paraId="0323B96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C8B927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652</w:t>
            </w:r>
          </w:p>
        </w:tc>
        <w:tc>
          <w:tcPr>
            <w:tcW w:w="1701" w:type="dxa"/>
            <w:tcBorders>
              <w:top w:val="nil"/>
              <w:left w:val="nil"/>
              <w:bottom w:val="single" w:sz="4" w:space="0" w:color="auto"/>
              <w:right w:val="single" w:sz="4" w:space="0" w:color="auto"/>
            </w:tcBorders>
            <w:shd w:val="clear" w:color="auto" w:fill="auto"/>
            <w:noWrap/>
            <w:hideMark/>
          </w:tcPr>
          <w:p w14:paraId="617E72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75,33</w:t>
            </w:r>
          </w:p>
        </w:tc>
        <w:tc>
          <w:tcPr>
            <w:tcW w:w="426" w:type="dxa"/>
            <w:tcBorders>
              <w:top w:val="nil"/>
              <w:left w:val="nil"/>
              <w:bottom w:val="nil"/>
              <w:right w:val="nil"/>
            </w:tcBorders>
            <w:shd w:val="clear" w:color="auto" w:fill="auto"/>
            <w:noWrap/>
            <w:hideMark/>
          </w:tcPr>
          <w:p w14:paraId="4B00C9C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849711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8385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0B4497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52943C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1451</w:t>
            </w:r>
          </w:p>
        </w:tc>
        <w:tc>
          <w:tcPr>
            <w:tcW w:w="1701" w:type="dxa"/>
            <w:tcBorders>
              <w:top w:val="single" w:sz="4" w:space="0" w:color="auto"/>
              <w:left w:val="nil"/>
              <w:bottom w:val="single" w:sz="4" w:space="0" w:color="auto"/>
              <w:right w:val="single" w:sz="4" w:space="0" w:color="auto"/>
            </w:tcBorders>
            <w:shd w:val="clear" w:color="auto" w:fill="auto"/>
            <w:noWrap/>
            <w:hideMark/>
          </w:tcPr>
          <w:p w14:paraId="2B19B6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87,58</w:t>
            </w:r>
          </w:p>
        </w:tc>
        <w:tc>
          <w:tcPr>
            <w:tcW w:w="567" w:type="dxa"/>
            <w:tcBorders>
              <w:top w:val="nil"/>
              <w:left w:val="nil"/>
              <w:bottom w:val="nil"/>
              <w:right w:val="nil"/>
            </w:tcBorders>
            <w:shd w:val="clear" w:color="auto" w:fill="auto"/>
            <w:noWrap/>
            <w:hideMark/>
          </w:tcPr>
          <w:p w14:paraId="1488C4A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DEE07D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651</w:t>
            </w:r>
          </w:p>
        </w:tc>
        <w:tc>
          <w:tcPr>
            <w:tcW w:w="1701" w:type="dxa"/>
            <w:tcBorders>
              <w:top w:val="nil"/>
              <w:left w:val="nil"/>
              <w:bottom w:val="single" w:sz="4" w:space="0" w:color="auto"/>
              <w:right w:val="single" w:sz="4" w:space="0" w:color="auto"/>
            </w:tcBorders>
            <w:shd w:val="clear" w:color="auto" w:fill="auto"/>
            <w:noWrap/>
            <w:hideMark/>
          </w:tcPr>
          <w:p w14:paraId="0FB0EC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75,17</w:t>
            </w:r>
          </w:p>
        </w:tc>
        <w:tc>
          <w:tcPr>
            <w:tcW w:w="426" w:type="dxa"/>
            <w:tcBorders>
              <w:top w:val="nil"/>
              <w:left w:val="nil"/>
              <w:bottom w:val="nil"/>
              <w:right w:val="nil"/>
            </w:tcBorders>
            <w:shd w:val="clear" w:color="auto" w:fill="auto"/>
            <w:noWrap/>
            <w:hideMark/>
          </w:tcPr>
          <w:p w14:paraId="117B1DD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B33C4B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C0ED9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548036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F739E9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1450</w:t>
            </w:r>
          </w:p>
        </w:tc>
        <w:tc>
          <w:tcPr>
            <w:tcW w:w="1701" w:type="dxa"/>
            <w:tcBorders>
              <w:top w:val="single" w:sz="4" w:space="0" w:color="auto"/>
              <w:left w:val="nil"/>
              <w:bottom w:val="single" w:sz="4" w:space="0" w:color="auto"/>
              <w:right w:val="single" w:sz="4" w:space="0" w:color="auto"/>
            </w:tcBorders>
            <w:shd w:val="clear" w:color="auto" w:fill="auto"/>
            <w:noWrap/>
            <w:hideMark/>
          </w:tcPr>
          <w:p w14:paraId="2198F0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87,50</w:t>
            </w:r>
          </w:p>
        </w:tc>
        <w:tc>
          <w:tcPr>
            <w:tcW w:w="567" w:type="dxa"/>
            <w:tcBorders>
              <w:top w:val="nil"/>
              <w:left w:val="nil"/>
              <w:bottom w:val="nil"/>
              <w:right w:val="nil"/>
            </w:tcBorders>
            <w:shd w:val="clear" w:color="auto" w:fill="auto"/>
            <w:noWrap/>
            <w:hideMark/>
          </w:tcPr>
          <w:p w14:paraId="034AC96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71D3A2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650</w:t>
            </w:r>
          </w:p>
        </w:tc>
        <w:tc>
          <w:tcPr>
            <w:tcW w:w="1701" w:type="dxa"/>
            <w:tcBorders>
              <w:top w:val="nil"/>
              <w:left w:val="nil"/>
              <w:bottom w:val="single" w:sz="4" w:space="0" w:color="auto"/>
              <w:right w:val="single" w:sz="4" w:space="0" w:color="auto"/>
            </w:tcBorders>
            <w:shd w:val="clear" w:color="auto" w:fill="auto"/>
            <w:noWrap/>
            <w:hideMark/>
          </w:tcPr>
          <w:p w14:paraId="674DAE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75,00</w:t>
            </w:r>
          </w:p>
        </w:tc>
        <w:tc>
          <w:tcPr>
            <w:tcW w:w="426" w:type="dxa"/>
            <w:tcBorders>
              <w:top w:val="nil"/>
              <w:left w:val="nil"/>
              <w:bottom w:val="nil"/>
              <w:right w:val="nil"/>
            </w:tcBorders>
            <w:shd w:val="clear" w:color="auto" w:fill="auto"/>
            <w:noWrap/>
            <w:hideMark/>
          </w:tcPr>
          <w:p w14:paraId="2A24F50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6D7D4D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0D46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85369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6B869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1449</w:t>
            </w:r>
          </w:p>
        </w:tc>
        <w:tc>
          <w:tcPr>
            <w:tcW w:w="1701" w:type="dxa"/>
            <w:tcBorders>
              <w:top w:val="single" w:sz="4" w:space="0" w:color="auto"/>
              <w:left w:val="nil"/>
              <w:bottom w:val="single" w:sz="4" w:space="0" w:color="auto"/>
              <w:right w:val="single" w:sz="4" w:space="0" w:color="auto"/>
            </w:tcBorders>
            <w:shd w:val="clear" w:color="auto" w:fill="auto"/>
            <w:noWrap/>
            <w:hideMark/>
          </w:tcPr>
          <w:p w14:paraId="4BB737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87,42</w:t>
            </w:r>
          </w:p>
        </w:tc>
        <w:tc>
          <w:tcPr>
            <w:tcW w:w="567" w:type="dxa"/>
            <w:tcBorders>
              <w:top w:val="nil"/>
              <w:left w:val="nil"/>
              <w:bottom w:val="nil"/>
              <w:right w:val="nil"/>
            </w:tcBorders>
            <w:shd w:val="clear" w:color="auto" w:fill="auto"/>
            <w:noWrap/>
            <w:hideMark/>
          </w:tcPr>
          <w:p w14:paraId="4ECF359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E48BE0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649</w:t>
            </w:r>
          </w:p>
        </w:tc>
        <w:tc>
          <w:tcPr>
            <w:tcW w:w="1701" w:type="dxa"/>
            <w:tcBorders>
              <w:top w:val="nil"/>
              <w:left w:val="nil"/>
              <w:bottom w:val="single" w:sz="4" w:space="0" w:color="auto"/>
              <w:right w:val="single" w:sz="4" w:space="0" w:color="auto"/>
            </w:tcBorders>
            <w:shd w:val="clear" w:color="auto" w:fill="auto"/>
            <w:noWrap/>
            <w:hideMark/>
          </w:tcPr>
          <w:p w14:paraId="47AFAF6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74,83</w:t>
            </w:r>
          </w:p>
        </w:tc>
        <w:tc>
          <w:tcPr>
            <w:tcW w:w="426" w:type="dxa"/>
            <w:tcBorders>
              <w:top w:val="nil"/>
              <w:left w:val="nil"/>
              <w:bottom w:val="nil"/>
              <w:right w:val="nil"/>
            </w:tcBorders>
            <w:shd w:val="clear" w:color="auto" w:fill="auto"/>
            <w:noWrap/>
            <w:hideMark/>
          </w:tcPr>
          <w:p w14:paraId="39E98CC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FCAF0F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78ABD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8E438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18CBFE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1448</w:t>
            </w:r>
          </w:p>
        </w:tc>
        <w:tc>
          <w:tcPr>
            <w:tcW w:w="1701" w:type="dxa"/>
            <w:tcBorders>
              <w:top w:val="single" w:sz="4" w:space="0" w:color="auto"/>
              <w:left w:val="nil"/>
              <w:bottom w:val="single" w:sz="4" w:space="0" w:color="auto"/>
              <w:right w:val="single" w:sz="4" w:space="0" w:color="auto"/>
            </w:tcBorders>
            <w:shd w:val="clear" w:color="auto" w:fill="auto"/>
            <w:noWrap/>
            <w:hideMark/>
          </w:tcPr>
          <w:p w14:paraId="3FAC15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87,33</w:t>
            </w:r>
          </w:p>
        </w:tc>
        <w:tc>
          <w:tcPr>
            <w:tcW w:w="567" w:type="dxa"/>
            <w:tcBorders>
              <w:top w:val="nil"/>
              <w:left w:val="nil"/>
              <w:bottom w:val="nil"/>
              <w:right w:val="nil"/>
            </w:tcBorders>
            <w:shd w:val="clear" w:color="auto" w:fill="auto"/>
            <w:noWrap/>
            <w:hideMark/>
          </w:tcPr>
          <w:p w14:paraId="47C896B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54BCB6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648</w:t>
            </w:r>
          </w:p>
        </w:tc>
        <w:tc>
          <w:tcPr>
            <w:tcW w:w="1701" w:type="dxa"/>
            <w:tcBorders>
              <w:top w:val="nil"/>
              <w:left w:val="nil"/>
              <w:bottom w:val="single" w:sz="4" w:space="0" w:color="auto"/>
              <w:right w:val="single" w:sz="4" w:space="0" w:color="auto"/>
            </w:tcBorders>
            <w:shd w:val="clear" w:color="auto" w:fill="auto"/>
            <w:noWrap/>
            <w:hideMark/>
          </w:tcPr>
          <w:p w14:paraId="77C6A9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74,67</w:t>
            </w:r>
          </w:p>
        </w:tc>
        <w:tc>
          <w:tcPr>
            <w:tcW w:w="426" w:type="dxa"/>
            <w:tcBorders>
              <w:top w:val="nil"/>
              <w:left w:val="nil"/>
              <w:bottom w:val="nil"/>
              <w:right w:val="nil"/>
            </w:tcBorders>
            <w:shd w:val="clear" w:color="auto" w:fill="auto"/>
            <w:noWrap/>
            <w:hideMark/>
          </w:tcPr>
          <w:p w14:paraId="1B5D817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D3BF90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0CE9D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AE671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9C15A2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1447</w:t>
            </w:r>
          </w:p>
        </w:tc>
        <w:tc>
          <w:tcPr>
            <w:tcW w:w="1701" w:type="dxa"/>
            <w:tcBorders>
              <w:top w:val="single" w:sz="4" w:space="0" w:color="auto"/>
              <w:left w:val="nil"/>
              <w:bottom w:val="single" w:sz="4" w:space="0" w:color="auto"/>
              <w:right w:val="single" w:sz="4" w:space="0" w:color="auto"/>
            </w:tcBorders>
            <w:shd w:val="clear" w:color="auto" w:fill="auto"/>
            <w:noWrap/>
            <w:hideMark/>
          </w:tcPr>
          <w:p w14:paraId="19AB4D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87,25</w:t>
            </w:r>
          </w:p>
        </w:tc>
        <w:tc>
          <w:tcPr>
            <w:tcW w:w="567" w:type="dxa"/>
            <w:tcBorders>
              <w:top w:val="nil"/>
              <w:left w:val="nil"/>
              <w:bottom w:val="nil"/>
              <w:right w:val="nil"/>
            </w:tcBorders>
            <w:shd w:val="clear" w:color="auto" w:fill="auto"/>
            <w:noWrap/>
            <w:hideMark/>
          </w:tcPr>
          <w:p w14:paraId="5BC61EB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A9473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647</w:t>
            </w:r>
          </w:p>
        </w:tc>
        <w:tc>
          <w:tcPr>
            <w:tcW w:w="1701" w:type="dxa"/>
            <w:tcBorders>
              <w:top w:val="nil"/>
              <w:left w:val="nil"/>
              <w:bottom w:val="single" w:sz="4" w:space="0" w:color="auto"/>
              <w:right w:val="single" w:sz="4" w:space="0" w:color="auto"/>
            </w:tcBorders>
            <w:shd w:val="clear" w:color="auto" w:fill="auto"/>
            <w:noWrap/>
            <w:hideMark/>
          </w:tcPr>
          <w:p w14:paraId="0C1337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74,50</w:t>
            </w:r>
          </w:p>
        </w:tc>
        <w:tc>
          <w:tcPr>
            <w:tcW w:w="426" w:type="dxa"/>
            <w:tcBorders>
              <w:top w:val="nil"/>
              <w:left w:val="nil"/>
              <w:bottom w:val="nil"/>
              <w:right w:val="nil"/>
            </w:tcBorders>
            <w:shd w:val="clear" w:color="auto" w:fill="auto"/>
            <w:noWrap/>
            <w:hideMark/>
          </w:tcPr>
          <w:p w14:paraId="5832CB6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FB3042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B3AA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980421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1B63E9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1446</w:t>
            </w:r>
          </w:p>
        </w:tc>
        <w:tc>
          <w:tcPr>
            <w:tcW w:w="1701" w:type="dxa"/>
            <w:tcBorders>
              <w:top w:val="single" w:sz="4" w:space="0" w:color="auto"/>
              <w:left w:val="nil"/>
              <w:bottom w:val="single" w:sz="4" w:space="0" w:color="auto"/>
              <w:right w:val="single" w:sz="4" w:space="0" w:color="auto"/>
            </w:tcBorders>
            <w:shd w:val="clear" w:color="auto" w:fill="auto"/>
            <w:noWrap/>
            <w:hideMark/>
          </w:tcPr>
          <w:p w14:paraId="178C182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87,17</w:t>
            </w:r>
          </w:p>
        </w:tc>
        <w:tc>
          <w:tcPr>
            <w:tcW w:w="567" w:type="dxa"/>
            <w:tcBorders>
              <w:top w:val="nil"/>
              <w:left w:val="nil"/>
              <w:bottom w:val="nil"/>
              <w:right w:val="nil"/>
            </w:tcBorders>
            <w:shd w:val="clear" w:color="auto" w:fill="auto"/>
            <w:noWrap/>
            <w:hideMark/>
          </w:tcPr>
          <w:p w14:paraId="748735D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229FA6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646</w:t>
            </w:r>
          </w:p>
        </w:tc>
        <w:tc>
          <w:tcPr>
            <w:tcW w:w="1701" w:type="dxa"/>
            <w:tcBorders>
              <w:top w:val="nil"/>
              <w:left w:val="nil"/>
              <w:bottom w:val="single" w:sz="4" w:space="0" w:color="auto"/>
              <w:right w:val="single" w:sz="4" w:space="0" w:color="auto"/>
            </w:tcBorders>
            <w:shd w:val="clear" w:color="auto" w:fill="auto"/>
            <w:noWrap/>
            <w:hideMark/>
          </w:tcPr>
          <w:p w14:paraId="1F785EB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74,33</w:t>
            </w:r>
          </w:p>
        </w:tc>
        <w:tc>
          <w:tcPr>
            <w:tcW w:w="426" w:type="dxa"/>
            <w:tcBorders>
              <w:top w:val="nil"/>
              <w:left w:val="nil"/>
              <w:bottom w:val="nil"/>
              <w:right w:val="nil"/>
            </w:tcBorders>
            <w:shd w:val="clear" w:color="auto" w:fill="auto"/>
            <w:noWrap/>
            <w:hideMark/>
          </w:tcPr>
          <w:p w14:paraId="67D5904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70C0A4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F3C2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3E9E38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8750F4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1445</w:t>
            </w:r>
          </w:p>
        </w:tc>
        <w:tc>
          <w:tcPr>
            <w:tcW w:w="1701" w:type="dxa"/>
            <w:tcBorders>
              <w:top w:val="single" w:sz="4" w:space="0" w:color="auto"/>
              <w:left w:val="nil"/>
              <w:bottom w:val="single" w:sz="4" w:space="0" w:color="auto"/>
              <w:right w:val="single" w:sz="4" w:space="0" w:color="auto"/>
            </w:tcBorders>
            <w:shd w:val="clear" w:color="auto" w:fill="auto"/>
            <w:noWrap/>
            <w:hideMark/>
          </w:tcPr>
          <w:p w14:paraId="3DD8E2B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87,08</w:t>
            </w:r>
          </w:p>
        </w:tc>
        <w:tc>
          <w:tcPr>
            <w:tcW w:w="567" w:type="dxa"/>
            <w:tcBorders>
              <w:top w:val="nil"/>
              <w:left w:val="nil"/>
              <w:bottom w:val="nil"/>
              <w:right w:val="nil"/>
            </w:tcBorders>
            <w:shd w:val="clear" w:color="auto" w:fill="auto"/>
            <w:noWrap/>
            <w:hideMark/>
          </w:tcPr>
          <w:p w14:paraId="447EC6D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E9E4A8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645</w:t>
            </w:r>
          </w:p>
        </w:tc>
        <w:tc>
          <w:tcPr>
            <w:tcW w:w="1701" w:type="dxa"/>
            <w:tcBorders>
              <w:top w:val="nil"/>
              <w:left w:val="nil"/>
              <w:bottom w:val="single" w:sz="4" w:space="0" w:color="auto"/>
              <w:right w:val="single" w:sz="4" w:space="0" w:color="auto"/>
            </w:tcBorders>
            <w:shd w:val="clear" w:color="auto" w:fill="auto"/>
            <w:noWrap/>
            <w:hideMark/>
          </w:tcPr>
          <w:p w14:paraId="299E91A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74,17</w:t>
            </w:r>
          </w:p>
        </w:tc>
        <w:tc>
          <w:tcPr>
            <w:tcW w:w="426" w:type="dxa"/>
            <w:tcBorders>
              <w:top w:val="nil"/>
              <w:left w:val="nil"/>
              <w:bottom w:val="nil"/>
              <w:right w:val="nil"/>
            </w:tcBorders>
            <w:shd w:val="clear" w:color="auto" w:fill="auto"/>
            <w:noWrap/>
            <w:hideMark/>
          </w:tcPr>
          <w:p w14:paraId="4347C29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300D06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48E0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E59898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ECB70F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1444</w:t>
            </w:r>
          </w:p>
        </w:tc>
        <w:tc>
          <w:tcPr>
            <w:tcW w:w="1701" w:type="dxa"/>
            <w:tcBorders>
              <w:top w:val="single" w:sz="4" w:space="0" w:color="auto"/>
              <w:left w:val="nil"/>
              <w:bottom w:val="single" w:sz="4" w:space="0" w:color="auto"/>
              <w:right w:val="single" w:sz="4" w:space="0" w:color="auto"/>
            </w:tcBorders>
            <w:shd w:val="clear" w:color="auto" w:fill="auto"/>
            <w:noWrap/>
            <w:hideMark/>
          </w:tcPr>
          <w:p w14:paraId="3DB883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87,00</w:t>
            </w:r>
          </w:p>
        </w:tc>
        <w:tc>
          <w:tcPr>
            <w:tcW w:w="567" w:type="dxa"/>
            <w:tcBorders>
              <w:top w:val="nil"/>
              <w:left w:val="nil"/>
              <w:bottom w:val="nil"/>
              <w:right w:val="nil"/>
            </w:tcBorders>
            <w:shd w:val="clear" w:color="auto" w:fill="auto"/>
            <w:noWrap/>
            <w:hideMark/>
          </w:tcPr>
          <w:p w14:paraId="6A96B71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2FA42D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644</w:t>
            </w:r>
          </w:p>
        </w:tc>
        <w:tc>
          <w:tcPr>
            <w:tcW w:w="1701" w:type="dxa"/>
            <w:tcBorders>
              <w:top w:val="nil"/>
              <w:left w:val="nil"/>
              <w:bottom w:val="single" w:sz="4" w:space="0" w:color="auto"/>
              <w:right w:val="single" w:sz="4" w:space="0" w:color="auto"/>
            </w:tcBorders>
            <w:shd w:val="clear" w:color="auto" w:fill="auto"/>
            <w:noWrap/>
            <w:hideMark/>
          </w:tcPr>
          <w:p w14:paraId="45E43F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74,00</w:t>
            </w:r>
          </w:p>
        </w:tc>
        <w:tc>
          <w:tcPr>
            <w:tcW w:w="426" w:type="dxa"/>
            <w:tcBorders>
              <w:top w:val="nil"/>
              <w:left w:val="nil"/>
              <w:bottom w:val="nil"/>
              <w:right w:val="nil"/>
            </w:tcBorders>
            <w:shd w:val="clear" w:color="auto" w:fill="auto"/>
            <w:noWrap/>
            <w:hideMark/>
          </w:tcPr>
          <w:p w14:paraId="605A623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676E97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AE856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9CCBF6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BFD8B5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1443</w:t>
            </w:r>
          </w:p>
        </w:tc>
        <w:tc>
          <w:tcPr>
            <w:tcW w:w="1701" w:type="dxa"/>
            <w:tcBorders>
              <w:top w:val="single" w:sz="4" w:space="0" w:color="auto"/>
              <w:left w:val="nil"/>
              <w:bottom w:val="single" w:sz="4" w:space="0" w:color="auto"/>
              <w:right w:val="single" w:sz="4" w:space="0" w:color="auto"/>
            </w:tcBorders>
            <w:shd w:val="clear" w:color="auto" w:fill="auto"/>
            <w:noWrap/>
            <w:hideMark/>
          </w:tcPr>
          <w:p w14:paraId="38D80C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86,92</w:t>
            </w:r>
          </w:p>
        </w:tc>
        <w:tc>
          <w:tcPr>
            <w:tcW w:w="567" w:type="dxa"/>
            <w:tcBorders>
              <w:top w:val="nil"/>
              <w:left w:val="nil"/>
              <w:bottom w:val="nil"/>
              <w:right w:val="nil"/>
            </w:tcBorders>
            <w:shd w:val="clear" w:color="auto" w:fill="auto"/>
            <w:noWrap/>
            <w:hideMark/>
          </w:tcPr>
          <w:p w14:paraId="535CFBE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138B8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643</w:t>
            </w:r>
          </w:p>
        </w:tc>
        <w:tc>
          <w:tcPr>
            <w:tcW w:w="1701" w:type="dxa"/>
            <w:tcBorders>
              <w:top w:val="nil"/>
              <w:left w:val="nil"/>
              <w:bottom w:val="single" w:sz="4" w:space="0" w:color="auto"/>
              <w:right w:val="single" w:sz="4" w:space="0" w:color="auto"/>
            </w:tcBorders>
            <w:shd w:val="clear" w:color="auto" w:fill="auto"/>
            <w:noWrap/>
            <w:hideMark/>
          </w:tcPr>
          <w:p w14:paraId="680B73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73,83</w:t>
            </w:r>
          </w:p>
        </w:tc>
        <w:tc>
          <w:tcPr>
            <w:tcW w:w="426" w:type="dxa"/>
            <w:tcBorders>
              <w:top w:val="nil"/>
              <w:left w:val="nil"/>
              <w:bottom w:val="nil"/>
              <w:right w:val="nil"/>
            </w:tcBorders>
            <w:shd w:val="clear" w:color="auto" w:fill="auto"/>
            <w:noWrap/>
            <w:hideMark/>
          </w:tcPr>
          <w:p w14:paraId="1A5ABD4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61C4D7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6D3E38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D96B94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ED8D5C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1442</w:t>
            </w:r>
          </w:p>
        </w:tc>
        <w:tc>
          <w:tcPr>
            <w:tcW w:w="1701" w:type="dxa"/>
            <w:tcBorders>
              <w:top w:val="single" w:sz="4" w:space="0" w:color="auto"/>
              <w:left w:val="nil"/>
              <w:bottom w:val="single" w:sz="4" w:space="0" w:color="auto"/>
              <w:right w:val="single" w:sz="4" w:space="0" w:color="auto"/>
            </w:tcBorders>
            <w:shd w:val="clear" w:color="auto" w:fill="auto"/>
            <w:noWrap/>
            <w:hideMark/>
          </w:tcPr>
          <w:p w14:paraId="4F8ED01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86,83</w:t>
            </w:r>
          </w:p>
        </w:tc>
        <w:tc>
          <w:tcPr>
            <w:tcW w:w="567" w:type="dxa"/>
            <w:tcBorders>
              <w:top w:val="nil"/>
              <w:left w:val="nil"/>
              <w:bottom w:val="nil"/>
              <w:right w:val="nil"/>
            </w:tcBorders>
            <w:shd w:val="clear" w:color="auto" w:fill="auto"/>
            <w:noWrap/>
            <w:hideMark/>
          </w:tcPr>
          <w:p w14:paraId="34D2128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A1D3E1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642</w:t>
            </w:r>
          </w:p>
        </w:tc>
        <w:tc>
          <w:tcPr>
            <w:tcW w:w="1701" w:type="dxa"/>
            <w:tcBorders>
              <w:top w:val="nil"/>
              <w:left w:val="nil"/>
              <w:bottom w:val="single" w:sz="4" w:space="0" w:color="auto"/>
              <w:right w:val="single" w:sz="4" w:space="0" w:color="auto"/>
            </w:tcBorders>
            <w:shd w:val="clear" w:color="auto" w:fill="auto"/>
            <w:noWrap/>
            <w:hideMark/>
          </w:tcPr>
          <w:p w14:paraId="4EE33CD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73,67</w:t>
            </w:r>
          </w:p>
        </w:tc>
        <w:tc>
          <w:tcPr>
            <w:tcW w:w="426" w:type="dxa"/>
            <w:tcBorders>
              <w:top w:val="nil"/>
              <w:left w:val="nil"/>
              <w:bottom w:val="nil"/>
              <w:right w:val="nil"/>
            </w:tcBorders>
            <w:shd w:val="clear" w:color="auto" w:fill="auto"/>
            <w:noWrap/>
            <w:hideMark/>
          </w:tcPr>
          <w:p w14:paraId="7EA2BBB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408DFC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37DD6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FB7950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A4DE74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1441</w:t>
            </w:r>
          </w:p>
        </w:tc>
        <w:tc>
          <w:tcPr>
            <w:tcW w:w="1701" w:type="dxa"/>
            <w:tcBorders>
              <w:top w:val="single" w:sz="4" w:space="0" w:color="auto"/>
              <w:left w:val="nil"/>
              <w:bottom w:val="single" w:sz="4" w:space="0" w:color="auto"/>
              <w:right w:val="single" w:sz="4" w:space="0" w:color="auto"/>
            </w:tcBorders>
            <w:shd w:val="clear" w:color="auto" w:fill="auto"/>
            <w:noWrap/>
            <w:hideMark/>
          </w:tcPr>
          <w:p w14:paraId="69AE61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86,75</w:t>
            </w:r>
          </w:p>
        </w:tc>
        <w:tc>
          <w:tcPr>
            <w:tcW w:w="567" w:type="dxa"/>
            <w:tcBorders>
              <w:top w:val="nil"/>
              <w:left w:val="nil"/>
              <w:bottom w:val="nil"/>
              <w:right w:val="nil"/>
            </w:tcBorders>
            <w:shd w:val="clear" w:color="auto" w:fill="auto"/>
            <w:noWrap/>
            <w:hideMark/>
          </w:tcPr>
          <w:p w14:paraId="61DFCCC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1C1027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641</w:t>
            </w:r>
          </w:p>
        </w:tc>
        <w:tc>
          <w:tcPr>
            <w:tcW w:w="1701" w:type="dxa"/>
            <w:tcBorders>
              <w:top w:val="nil"/>
              <w:left w:val="nil"/>
              <w:bottom w:val="single" w:sz="4" w:space="0" w:color="auto"/>
              <w:right w:val="single" w:sz="4" w:space="0" w:color="auto"/>
            </w:tcBorders>
            <w:shd w:val="clear" w:color="auto" w:fill="auto"/>
            <w:noWrap/>
            <w:hideMark/>
          </w:tcPr>
          <w:p w14:paraId="448813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73,50</w:t>
            </w:r>
          </w:p>
        </w:tc>
        <w:tc>
          <w:tcPr>
            <w:tcW w:w="426" w:type="dxa"/>
            <w:tcBorders>
              <w:top w:val="nil"/>
              <w:left w:val="nil"/>
              <w:bottom w:val="nil"/>
              <w:right w:val="nil"/>
            </w:tcBorders>
            <w:shd w:val="clear" w:color="auto" w:fill="auto"/>
            <w:noWrap/>
            <w:hideMark/>
          </w:tcPr>
          <w:p w14:paraId="3360FCE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AD2F6D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5591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BB75B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0DBFB9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1440</w:t>
            </w:r>
          </w:p>
        </w:tc>
        <w:tc>
          <w:tcPr>
            <w:tcW w:w="1701" w:type="dxa"/>
            <w:tcBorders>
              <w:top w:val="single" w:sz="4" w:space="0" w:color="auto"/>
              <w:left w:val="nil"/>
              <w:bottom w:val="single" w:sz="4" w:space="0" w:color="auto"/>
              <w:right w:val="single" w:sz="4" w:space="0" w:color="auto"/>
            </w:tcBorders>
            <w:shd w:val="clear" w:color="auto" w:fill="auto"/>
            <w:noWrap/>
            <w:hideMark/>
          </w:tcPr>
          <w:p w14:paraId="124F9A7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86,67</w:t>
            </w:r>
          </w:p>
        </w:tc>
        <w:tc>
          <w:tcPr>
            <w:tcW w:w="567" w:type="dxa"/>
            <w:tcBorders>
              <w:top w:val="nil"/>
              <w:left w:val="nil"/>
              <w:bottom w:val="nil"/>
              <w:right w:val="nil"/>
            </w:tcBorders>
            <w:shd w:val="clear" w:color="auto" w:fill="auto"/>
            <w:noWrap/>
            <w:hideMark/>
          </w:tcPr>
          <w:p w14:paraId="12E65D9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AA1475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640</w:t>
            </w:r>
          </w:p>
        </w:tc>
        <w:tc>
          <w:tcPr>
            <w:tcW w:w="1701" w:type="dxa"/>
            <w:tcBorders>
              <w:top w:val="nil"/>
              <w:left w:val="nil"/>
              <w:bottom w:val="single" w:sz="4" w:space="0" w:color="auto"/>
              <w:right w:val="single" w:sz="4" w:space="0" w:color="auto"/>
            </w:tcBorders>
            <w:shd w:val="clear" w:color="auto" w:fill="auto"/>
            <w:noWrap/>
            <w:hideMark/>
          </w:tcPr>
          <w:p w14:paraId="083A3F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73,33</w:t>
            </w:r>
          </w:p>
        </w:tc>
        <w:tc>
          <w:tcPr>
            <w:tcW w:w="426" w:type="dxa"/>
            <w:tcBorders>
              <w:top w:val="nil"/>
              <w:left w:val="nil"/>
              <w:bottom w:val="nil"/>
              <w:right w:val="nil"/>
            </w:tcBorders>
            <w:shd w:val="clear" w:color="auto" w:fill="auto"/>
            <w:noWrap/>
            <w:hideMark/>
          </w:tcPr>
          <w:p w14:paraId="3D922D5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BE1CFE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F1FE7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113D64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89EE11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1439</w:t>
            </w:r>
          </w:p>
        </w:tc>
        <w:tc>
          <w:tcPr>
            <w:tcW w:w="1701" w:type="dxa"/>
            <w:tcBorders>
              <w:top w:val="single" w:sz="4" w:space="0" w:color="auto"/>
              <w:left w:val="nil"/>
              <w:bottom w:val="single" w:sz="4" w:space="0" w:color="auto"/>
              <w:right w:val="single" w:sz="4" w:space="0" w:color="auto"/>
            </w:tcBorders>
            <w:shd w:val="clear" w:color="auto" w:fill="auto"/>
            <w:noWrap/>
            <w:hideMark/>
          </w:tcPr>
          <w:p w14:paraId="322D13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86,58</w:t>
            </w:r>
          </w:p>
        </w:tc>
        <w:tc>
          <w:tcPr>
            <w:tcW w:w="567" w:type="dxa"/>
            <w:tcBorders>
              <w:top w:val="nil"/>
              <w:left w:val="nil"/>
              <w:bottom w:val="nil"/>
              <w:right w:val="nil"/>
            </w:tcBorders>
            <w:shd w:val="clear" w:color="auto" w:fill="auto"/>
            <w:noWrap/>
            <w:hideMark/>
          </w:tcPr>
          <w:p w14:paraId="06607C4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E8B711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639</w:t>
            </w:r>
          </w:p>
        </w:tc>
        <w:tc>
          <w:tcPr>
            <w:tcW w:w="1701" w:type="dxa"/>
            <w:tcBorders>
              <w:top w:val="nil"/>
              <w:left w:val="nil"/>
              <w:bottom w:val="single" w:sz="4" w:space="0" w:color="auto"/>
              <w:right w:val="single" w:sz="4" w:space="0" w:color="auto"/>
            </w:tcBorders>
            <w:shd w:val="clear" w:color="auto" w:fill="auto"/>
            <w:noWrap/>
            <w:hideMark/>
          </w:tcPr>
          <w:p w14:paraId="067EC1B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73,17</w:t>
            </w:r>
          </w:p>
        </w:tc>
        <w:tc>
          <w:tcPr>
            <w:tcW w:w="426" w:type="dxa"/>
            <w:tcBorders>
              <w:top w:val="nil"/>
              <w:left w:val="nil"/>
              <w:bottom w:val="nil"/>
              <w:right w:val="nil"/>
            </w:tcBorders>
            <w:shd w:val="clear" w:color="auto" w:fill="auto"/>
            <w:noWrap/>
            <w:hideMark/>
          </w:tcPr>
          <w:p w14:paraId="47DA906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6E3849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6314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733D9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10FD6C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1438</w:t>
            </w:r>
          </w:p>
        </w:tc>
        <w:tc>
          <w:tcPr>
            <w:tcW w:w="1701" w:type="dxa"/>
            <w:tcBorders>
              <w:top w:val="single" w:sz="4" w:space="0" w:color="auto"/>
              <w:left w:val="nil"/>
              <w:bottom w:val="single" w:sz="4" w:space="0" w:color="auto"/>
              <w:right w:val="single" w:sz="4" w:space="0" w:color="auto"/>
            </w:tcBorders>
            <w:shd w:val="clear" w:color="auto" w:fill="auto"/>
            <w:noWrap/>
            <w:hideMark/>
          </w:tcPr>
          <w:p w14:paraId="57AF81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86,50</w:t>
            </w:r>
          </w:p>
        </w:tc>
        <w:tc>
          <w:tcPr>
            <w:tcW w:w="567" w:type="dxa"/>
            <w:tcBorders>
              <w:top w:val="nil"/>
              <w:left w:val="nil"/>
              <w:bottom w:val="nil"/>
              <w:right w:val="nil"/>
            </w:tcBorders>
            <w:shd w:val="clear" w:color="auto" w:fill="auto"/>
            <w:noWrap/>
            <w:hideMark/>
          </w:tcPr>
          <w:p w14:paraId="02F7047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97299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638</w:t>
            </w:r>
          </w:p>
        </w:tc>
        <w:tc>
          <w:tcPr>
            <w:tcW w:w="1701" w:type="dxa"/>
            <w:tcBorders>
              <w:top w:val="nil"/>
              <w:left w:val="nil"/>
              <w:bottom w:val="single" w:sz="4" w:space="0" w:color="auto"/>
              <w:right w:val="single" w:sz="4" w:space="0" w:color="auto"/>
            </w:tcBorders>
            <w:shd w:val="clear" w:color="auto" w:fill="auto"/>
            <w:noWrap/>
            <w:hideMark/>
          </w:tcPr>
          <w:p w14:paraId="1C7A88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73,00</w:t>
            </w:r>
          </w:p>
        </w:tc>
        <w:tc>
          <w:tcPr>
            <w:tcW w:w="426" w:type="dxa"/>
            <w:tcBorders>
              <w:top w:val="nil"/>
              <w:left w:val="nil"/>
              <w:bottom w:val="nil"/>
              <w:right w:val="nil"/>
            </w:tcBorders>
            <w:shd w:val="clear" w:color="auto" w:fill="auto"/>
            <w:noWrap/>
            <w:hideMark/>
          </w:tcPr>
          <w:p w14:paraId="23D471A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8188F2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13968B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8FE459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A0EFF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1437</w:t>
            </w:r>
          </w:p>
        </w:tc>
        <w:tc>
          <w:tcPr>
            <w:tcW w:w="1701" w:type="dxa"/>
            <w:tcBorders>
              <w:top w:val="single" w:sz="4" w:space="0" w:color="auto"/>
              <w:left w:val="nil"/>
              <w:bottom w:val="single" w:sz="4" w:space="0" w:color="auto"/>
              <w:right w:val="single" w:sz="4" w:space="0" w:color="auto"/>
            </w:tcBorders>
            <w:shd w:val="clear" w:color="auto" w:fill="auto"/>
            <w:noWrap/>
            <w:hideMark/>
          </w:tcPr>
          <w:p w14:paraId="6C7A564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86,42</w:t>
            </w:r>
          </w:p>
        </w:tc>
        <w:tc>
          <w:tcPr>
            <w:tcW w:w="567" w:type="dxa"/>
            <w:tcBorders>
              <w:top w:val="nil"/>
              <w:left w:val="nil"/>
              <w:bottom w:val="nil"/>
              <w:right w:val="nil"/>
            </w:tcBorders>
            <w:shd w:val="clear" w:color="auto" w:fill="auto"/>
            <w:noWrap/>
            <w:hideMark/>
          </w:tcPr>
          <w:p w14:paraId="2C4C432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4B8D78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637</w:t>
            </w:r>
          </w:p>
        </w:tc>
        <w:tc>
          <w:tcPr>
            <w:tcW w:w="1701" w:type="dxa"/>
            <w:tcBorders>
              <w:top w:val="nil"/>
              <w:left w:val="nil"/>
              <w:bottom w:val="single" w:sz="4" w:space="0" w:color="auto"/>
              <w:right w:val="single" w:sz="4" w:space="0" w:color="auto"/>
            </w:tcBorders>
            <w:shd w:val="clear" w:color="auto" w:fill="auto"/>
            <w:noWrap/>
            <w:hideMark/>
          </w:tcPr>
          <w:p w14:paraId="423238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72,83</w:t>
            </w:r>
          </w:p>
        </w:tc>
        <w:tc>
          <w:tcPr>
            <w:tcW w:w="426" w:type="dxa"/>
            <w:tcBorders>
              <w:top w:val="nil"/>
              <w:left w:val="nil"/>
              <w:bottom w:val="nil"/>
              <w:right w:val="nil"/>
            </w:tcBorders>
            <w:shd w:val="clear" w:color="auto" w:fill="auto"/>
            <w:noWrap/>
            <w:hideMark/>
          </w:tcPr>
          <w:p w14:paraId="1BB8199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0BB32D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89937C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1539BD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DC12F0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1436</w:t>
            </w:r>
          </w:p>
        </w:tc>
        <w:tc>
          <w:tcPr>
            <w:tcW w:w="1701" w:type="dxa"/>
            <w:tcBorders>
              <w:top w:val="single" w:sz="4" w:space="0" w:color="auto"/>
              <w:left w:val="nil"/>
              <w:bottom w:val="single" w:sz="4" w:space="0" w:color="auto"/>
              <w:right w:val="single" w:sz="4" w:space="0" w:color="auto"/>
            </w:tcBorders>
            <w:shd w:val="clear" w:color="auto" w:fill="auto"/>
            <w:noWrap/>
            <w:hideMark/>
          </w:tcPr>
          <w:p w14:paraId="2734F3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86,33</w:t>
            </w:r>
          </w:p>
        </w:tc>
        <w:tc>
          <w:tcPr>
            <w:tcW w:w="567" w:type="dxa"/>
            <w:tcBorders>
              <w:top w:val="nil"/>
              <w:left w:val="nil"/>
              <w:bottom w:val="nil"/>
              <w:right w:val="nil"/>
            </w:tcBorders>
            <w:shd w:val="clear" w:color="auto" w:fill="auto"/>
            <w:noWrap/>
            <w:hideMark/>
          </w:tcPr>
          <w:p w14:paraId="356D2A5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7FF47F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636</w:t>
            </w:r>
          </w:p>
        </w:tc>
        <w:tc>
          <w:tcPr>
            <w:tcW w:w="1701" w:type="dxa"/>
            <w:tcBorders>
              <w:top w:val="nil"/>
              <w:left w:val="nil"/>
              <w:bottom w:val="single" w:sz="4" w:space="0" w:color="auto"/>
              <w:right w:val="single" w:sz="4" w:space="0" w:color="auto"/>
            </w:tcBorders>
            <w:shd w:val="clear" w:color="auto" w:fill="auto"/>
            <w:noWrap/>
            <w:hideMark/>
          </w:tcPr>
          <w:p w14:paraId="5777C2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72,67</w:t>
            </w:r>
          </w:p>
        </w:tc>
        <w:tc>
          <w:tcPr>
            <w:tcW w:w="426" w:type="dxa"/>
            <w:tcBorders>
              <w:top w:val="nil"/>
              <w:left w:val="nil"/>
              <w:bottom w:val="nil"/>
              <w:right w:val="nil"/>
            </w:tcBorders>
            <w:shd w:val="clear" w:color="auto" w:fill="auto"/>
            <w:noWrap/>
            <w:hideMark/>
          </w:tcPr>
          <w:p w14:paraId="2874C77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315A8F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FF68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41FB07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F8D673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1435</w:t>
            </w:r>
          </w:p>
        </w:tc>
        <w:tc>
          <w:tcPr>
            <w:tcW w:w="1701" w:type="dxa"/>
            <w:tcBorders>
              <w:top w:val="single" w:sz="4" w:space="0" w:color="auto"/>
              <w:left w:val="nil"/>
              <w:bottom w:val="single" w:sz="4" w:space="0" w:color="auto"/>
              <w:right w:val="single" w:sz="4" w:space="0" w:color="auto"/>
            </w:tcBorders>
            <w:shd w:val="clear" w:color="auto" w:fill="auto"/>
            <w:noWrap/>
            <w:hideMark/>
          </w:tcPr>
          <w:p w14:paraId="1EBD44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86,25</w:t>
            </w:r>
          </w:p>
        </w:tc>
        <w:tc>
          <w:tcPr>
            <w:tcW w:w="567" w:type="dxa"/>
            <w:tcBorders>
              <w:top w:val="nil"/>
              <w:left w:val="nil"/>
              <w:bottom w:val="nil"/>
              <w:right w:val="nil"/>
            </w:tcBorders>
            <w:shd w:val="clear" w:color="auto" w:fill="auto"/>
            <w:noWrap/>
            <w:hideMark/>
          </w:tcPr>
          <w:p w14:paraId="5DFEAF6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E9ADC6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635</w:t>
            </w:r>
          </w:p>
        </w:tc>
        <w:tc>
          <w:tcPr>
            <w:tcW w:w="1701" w:type="dxa"/>
            <w:tcBorders>
              <w:top w:val="nil"/>
              <w:left w:val="nil"/>
              <w:bottom w:val="single" w:sz="4" w:space="0" w:color="auto"/>
              <w:right w:val="single" w:sz="4" w:space="0" w:color="auto"/>
            </w:tcBorders>
            <w:shd w:val="clear" w:color="auto" w:fill="auto"/>
            <w:noWrap/>
            <w:hideMark/>
          </w:tcPr>
          <w:p w14:paraId="66053B4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72,50</w:t>
            </w:r>
          </w:p>
        </w:tc>
        <w:tc>
          <w:tcPr>
            <w:tcW w:w="426" w:type="dxa"/>
            <w:tcBorders>
              <w:top w:val="nil"/>
              <w:left w:val="nil"/>
              <w:bottom w:val="nil"/>
              <w:right w:val="nil"/>
            </w:tcBorders>
            <w:shd w:val="clear" w:color="auto" w:fill="auto"/>
            <w:noWrap/>
            <w:hideMark/>
          </w:tcPr>
          <w:p w14:paraId="71C0A61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6B0347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0D8B18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36E2EB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EC2451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1434</w:t>
            </w:r>
          </w:p>
        </w:tc>
        <w:tc>
          <w:tcPr>
            <w:tcW w:w="1701" w:type="dxa"/>
            <w:tcBorders>
              <w:top w:val="single" w:sz="4" w:space="0" w:color="auto"/>
              <w:left w:val="nil"/>
              <w:bottom w:val="single" w:sz="4" w:space="0" w:color="auto"/>
              <w:right w:val="single" w:sz="4" w:space="0" w:color="auto"/>
            </w:tcBorders>
            <w:shd w:val="clear" w:color="auto" w:fill="auto"/>
            <w:noWrap/>
            <w:hideMark/>
          </w:tcPr>
          <w:p w14:paraId="0DE228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86,17</w:t>
            </w:r>
          </w:p>
        </w:tc>
        <w:tc>
          <w:tcPr>
            <w:tcW w:w="567" w:type="dxa"/>
            <w:tcBorders>
              <w:top w:val="nil"/>
              <w:left w:val="nil"/>
              <w:bottom w:val="nil"/>
              <w:right w:val="nil"/>
            </w:tcBorders>
            <w:shd w:val="clear" w:color="auto" w:fill="auto"/>
            <w:noWrap/>
            <w:hideMark/>
          </w:tcPr>
          <w:p w14:paraId="383D59B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4A7A84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634</w:t>
            </w:r>
          </w:p>
        </w:tc>
        <w:tc>
          <w:tcPr>
            <w:tcW w:w="1701" w:type="dxa"/>
            <w:tcBorders>
              <w:top w:val="nil"/>
              <w:left w:val="nil"/>
              <w:bottom w:val="single" w:sz="4" w:space="0" w:color="auto"/>
              <w:right w:val="single" w:sz="4" w:space="0" w:color="auto"/>
            </w:tcBorders>
            <w:shd w:val="clear" w:color="auto" w:fill="auto"/>
            <w:noWrap/>
            <w:hideMark/>
          </w:tcPr>
          <w:p w14:paraId="4EEFB4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72,33</w:t>
            </w:r>
          </w:p>
        </w:tc>
        <w:tc>
          <w:tcPr>
            <w:tcW w:w="426" w:type="dxa"/>
            <w:tcBorders>
              <w:top w:val="nil"/>
              <w:left w:val="nil"/>
              <w:bottom w:val="nil"/>
              <w:right w:val="nil"/>
            </w:tcBorders>
            <w:shd w:val="clear" w:color="auto" w:fill="auto"/>
            <w:noWrap/>
            <w:hideMark/>
          </w:tcPr>
          <w:p w14:paraId="5CDC995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5F3874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A99A5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4B6F6A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503ADF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1433</w:t>
            </w:r>
          </w:p>
        </w:tc>
        <w:tc>
          <w:tcPr>
            <w:tcW w:w="1701" w:type="dxa"/>
            <w:tcBorders>
              <w:top w:val="single" w:sz="4" w:space="0" w:color="auto"/>
              <w:left w:val="nil"/>
              <w:bottom w:val="single" w:sz="4" w:space="0" w:color="auto"/>
              <w:right w:val="single" w:sz="4" w:space="0" w:color="auto"/>
            </w:tcBorders>
            <w:shd w:val="clear" w:color="auto" w:fill="auto"/>
            <w:noWrap/>
            <w:hideMark/>
          </w:tcPr>
          <w:p w14:paraId="193614D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86,08</w:t>
            </w:r>
          </w:p>
        </w:tc>
        <w:tc>
          <w:tcPr>
            <w:tcW w:w="567" w:type="dxa"/>
            <w:tcBorders>
              <w:top w:val="nil"/>
              <w:left w:val="nil"/>
              <w:bottom w:val="nil"/>
              <w:right w:val="nil"/>
            </w:tcBorders>
            <w:shd w:val="clear" w:color="auto" w:fill="auto"/>
            <w:noWrap/>
            <w:hideMark/>
          </w:tcPr>
          <w:p w14:paraId="4AC9EE0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FBD09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633</w:t>
            </w:r>
          </w:p>
        </w:tc>
        <w:tc>
          <w:tcPr>
            <w:tcW w:w="1701" w:type="dxa"/>
            <w:tcBorders>
              <w:top w:val="nil"/>
              <w:left w:val="nil"/>
              <w:bottom w:val="single" w:sz="4" w:space="0" w:color="auto"/>
              <w:right w:val="single" w:sz="4" w:space="0" w:color="auto"/>
            </w:tcBorders>
            <w:shd w:val="clear" w:color="auto" w:fill="auto"/>
            <w:noWrap/>
            <w:hideMark/>
          </w:tcPr>
          <w:p w14:paraId="5233FB8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72,17</w:t>
            </w:r>
          </w:p>
        </w:tc>
        <w:tc>
          <w:tcPr>
            <w:tcW w:w="426" w:type="dxa"/>
            <w:tcBorders>
              <w:top w:val="nil"/>
              <w:left w:val="nil"/>
              <w:bottom w:val="nil"/>
              <w:right w:val="nil"/>
            </w:tcBorders>
            <w:shd w:val="clear" w:color="auto" w:fill="auto"/>
            <w:noWrap/>
            <w:hideMark/>
          </w:tcPr>
          <w:p w14:paraId="2F45701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5E9FA7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C3ABEC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71CCE4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A2103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1432</w:t>
            </w:r>
          </w:p>
        </w:tc>
        <w:tc>
          <w:tcPr>
            <w:tcW w:w="1701" w:type="dxa"/>
            <w:tcBorders>
              <w:top w:val="single" w:sz="4" w:space="0" w:color="auto"/>
              <w:left w:val="nil"/>
              <w:bottom w:val="single" w:sz="4" w:space="0" w:color="auto"/>
              <w:right w:val="single" w:sz="4" w:space="0" w:color="auto"/>
            </w:tcBorders>
            <w:shd w:val="clear" w:color="auto" w:fill="auto"/>
            <w:noWrap/>
            <w:hideMark/>
          </w:tcPr>
          <w:p w14:paraId="5F9FF80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86,00</w:t>
            </w:r>
          </w:p>
        </w:tc>
        <w:tc>
          <w:tcPr>
            <w:tcW w:w="567" w:type="dxa"/>
            <w:tcBorders>
              <w:top w:val="nil"/>
              <w:left w:val="nil"/>
              <w:bottom w:val="nil"/>
              <w:right w:val="nil"/>
            </w:tcBorders>
            <w:shd w:val="clear" w:color="auto" w:fill="auto"/>
            <w:noWrap/>
            <w:hideMark/>
          </w:tcPr>
          <w:p w14:paraId="16FB247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BB205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632</w:t>
            </w:r>
          </w:p>
        </w:tc>
        <w:tc>
          <w:tcPr>
            <w:tcW w:w="1701" w:type="dxa"/>
            <w:tcBorders>
              <w:top w:val="nil"/>
              <w:left w:val="nil"/>
              <w:bottom w:val="single" w:sz="4" w:space="0" w:color="auto"/>
              <w:right w:val="single" w:sz="4" w:space="0" w:color="auto"/>
            </w:tcBorders>
            <w:shd w:val="clear" w:color="auto" w:fill="auto"/>
            <w:noWrap/>
            <w:hideMark/>
          </w:tcPr>
          <w:p w14:paraId="378CC2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72,00</w:t>
            </w:r>
          </w:p>
        </w:tc>
        <w:tc>
          <w:tcPr>
            <w:tcW w:w="426" w:type="dxa"/>
            <w:tcBorders>
              <w:top w:val="nil"/>
              <w:left w:val="nil"/>
              <w:bottom w:val="nil"/>
              <w:right w:val="nil"/>
            </w:tcBorders>
            <w:shd w:val="clear" w:color="auto" w:fill="auto"/>
            <w:noWrap/>
            <w:hideMark/>
          </w:tcPr>
          <w:p w14:paraId="2E05EA8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402CA2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A12323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A56ED2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7226E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1431</w:t>
            </w:r>
          </w:p>
        </w:tc>
        <w:tc>
          <w:tcPr>
            <w:tcW w:w="1701" w:type="dxa"/>
            <w:tcBorders>
              <w:top w:val="single" w:sz="4" w:space="0" w:color="auto"/>
              <w:left w:val="nil"/>
              <w:bottom w:val="single" w:sz="4" w:space="0" w:color="auto"/>
              <w:right w:val="single" w:sz="4" w:space="0" w:color="auto"/>
            </w:tcBorders>
            <w:shd w:val="clear" w:color="auto" w:fill="auto"/>
            <w:noWrap/>
            <w:hideMark/>
          </w:tcPr>
          <w:p w14:paraId="4EF171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85,92</w:t>
            </w:r>
          </w:p>
        </w:tc>
        <w:tc>
          <w:tcPr>
            <w:tcW w:w="567" w:type="dxa"/>
            <w:tcBorders>
              <w:top w:val="nil"/>
              <w:left w:val="nil"/>
              <w:bottom w:val="nil"/>
              <w:right w:val="nil"/>
            </w:tcBorders>
            <w:shd w:val="clear" w:color="auto" w:fill="auto"/>
            <w:noWrap/>
            <w:hideMark/>
          </w:tcPr>
          <w:p w14:paraId="1F967C0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B21462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631</w:t>
            </w:r>
          </w:p>
        </w:tc>
        <w:tc>
          <w:tcPr>
            <w:tcW w:w="1701" w:type="dxa"/>
            <w:tcBorders>
              <w:top w:val="nil"/>
              <w:left w:val="nil"/>
              <w:bottom w:val="single" w:sz="4" w:space="0" w:color="auto"/>
              <w:right w:val="single" w:sz="4" w:space="0" w:color="auto"/>
            </w:tcBorders>
            <w:shd w:val="clear" w:color="auto" w:fill="auto"/>
            <w:noWrap/>
            <w:hideMark/>
          </w:tcPr>
          <w:p w14:paraId="768D1AA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71,83</w:t>
            </w:r>
          </w:p>
        </w:tc>
        <w:tc>
          <w:tcPr>
            <w:tcW w:w="426" w:type="dxa"/>
            <w:tcBorders>
              <w:top w:val="nil"/>
              <w:left w:val="nil"/>
              <w:bottom w:val="nil"/>
              <w:right w:val="nil"/>
            </w:tcBorders>
            <w:shd w:val="clear" w:color="auto" w:fill="auto"/>
            <w:noWrap/>
            <w:hideMark/>
          </w:tcPr>
          <w:p w14:paraId="1E45A79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13ACA4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76F0D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68CC0D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3D590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1430</w:t>
            </w:r>
          </w:p>
        </w:tc>
        <w:tc>
          <w:tcPr>
            <w:tcW w:w="1701" w:type="dxa"/>
            <w:tcBorders>
              <w:top w:val="single" w:sz="4" w:space="0" w:color="auto"/>
              <w:left w:val="nil"/>
              <w:bottom w:val="single" w:sz="4" w:space="0" w:color="auto"/>
              <w:right w:val="single" w:sz="4" w:space="0" w:color="auto"/>
            </w:tcBorders>
            <w:shd w:val="clear" w:color="auto" w:fill="auto"/>
            <w:noWrap/>
            <w:hideMark/>
          </w:tcPr>
          <w:p w14:paraId="6316089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85,83</w:t>
            </w:r>
          </w:p>
        </w:tc>
        <w:tc>
          <w:tcPr>
            <w:tcW w:w="567" w:type="dxa"/>
            <w:tcBorders>
              <w:top w:val="nil"/>
              <w:left w:val="nil"/>
              <w:bottom w:val="nil"/>
              <w:right w:val="nil"/>
            </w:tcBorders>
            <w:shd w:val="clear" w:color="auto" w:fill="auto"/>
            <w:noWrap/>
            <w:hideMark/>
          </w:tcPr>
          <w:p w14:paraId="5F53A32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6A7E2E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630</w:t>
            </w:r>
          </w:p>
        </w:tc>
        <w:tc>
          <w:tcPr>
            <w:tcW w:w="1701" w:type="dxa"/>
            <w:tcBorders>
              <w:top w:val="nil"/>
              <w:left w:val="nil"/>
              <w:bottom w:val="single" w:sz="4" w:space="0" w:color="auto"/>
              <w:right w:val="single" w:sz="4" w:space="0" w:color="auto"/>
            </w:tcBorders>
            <w:shd w:val="clear" w:color="auto" w:fill="auto"/>
            <w:noWrap/>
            <w:hideMark/>
          </w:tcPr>
          <w:p w14:paraId="11B834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71,67</w:t>
            </w:r>
          </w:p>
        </w:tc>
        <w:tc>
          <w:tcPr>
            <w:tcW w:w="426" w:type="dxa"/>
            <w:tcBorders>
              <w:top w:val="nil"/>
              <w:left w:val="nil"/>
              <w:bottom w:val="nil"/>
              <w:right w:val="nil"/>
            </w:tcBorders>
            <w:shd w:val="clear" w:color="auto" w:fill="auto"/>
            <w:noWrap/>
            <w:hideMark/>
          </w:tcPr>
          <w:p w14:paraId="62B372C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9482CD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EE06E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F9B9F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0CEAC8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1429</w:t>
            </w:r>
          </w:p>
        </w:tc>
        <w:tc>
          <w:tcPr>
            <w:tcW w:w="1701" w:type="dxa"/>
            <w:tcBorders>
              <w:top w:val="single" w:sz="4" w:space="0" w:color="auto"/>
              <w:left w:val="nil"/>
              <w:bottom w:val="single" w:sz="4" w:space="0" w:color="auto"/>
              <w:right w:val="single" w:sz="4" w:space="0" w:color="auto"/>
            </w:tcBorders>
            <w:shd w:val="clear" w:color="auto" w:fill="auto"/>
            <w:noWrap/>
            <w:hideMark/>
          </w:tcPr>
          <w:p w14:paraId="33BEAE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85,75</w:t>
            </w:r>
          </w:p>
        </w:tc>
        <w:tc>
          <w:tcPr>
            <w:tcW w:w="567" w:type="dxa"/>
            <w:tcBorders>
              <w:top w:val="nil"/>
              <w:left w:val="nil"/>
              <w:bottom w:val="nil"/>
              <w:right w:val="nil"/>
            </w:tcBorders>
            <w:shd w:val="clear" w:color="auto" w:fill="auto"/>
            <w:noWrap/>
            <w:hideMark/>
          </w:tcPr>
          <w:p w14:paraId="353C72A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B07596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629</w:t>
            </w:r>
          </w:p>
        </w:tc>
        <w:tc>
          <w:tcPr>
            <w:tcW w:w="1701" w:type="dxa"/>
            <w:tcBorders>
              <w:top w:val="nil"/>
              <w:left w:val="nil"/>
              <w:bottom w:val="single" w:sz="4" w:space="0" w:color="auto"/>
              <w:right w:val="single" w:sz="4" w:space="0" w:color="auto"/>
            </w:tcBorders>
            <w:shd w:val="clear" w:color="auto" w:fill="auto"/>
            <w:noWrap/>
            <w:hideMark/>
          </w:tcPr>
          <w:p w14:paraId="13FE35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71,50</w:t>
            </w:r>
          </w:p>
        </w:tc>
        <w:tc>
          <w:tcPr>
            <w:tcW w:w="426" w:type="dxa"/>
            <w:tcBorders>
              <w:top w:val="nil"/>
              <w:left w:val="nil"/>
              <w:bottom w:val="nil"/>
              <w:right w:val="nil"/>
            </w:tcBorders>
            <w:shd w:val="clear" w:color="auto" w:fill="auto"/>
            <w:noWrap/>
            <w:hideMark/>
          </w:tcPr>
          <w:p w14:paraId="1A4A574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102785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6D045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A655FD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D5F250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1428</w:t>
            </w:r>
          </w:p>
        </w:tc>
        <w:tc>
          <w:tcPr>
            <w:tcW w:w="1701" w:type="dxa"/>
            <w:tcBorders>
              <w:top w:val="single" w:sz="4" w:space="0" w:color="auto"/>
              <w:left w:val="nil"/>
              <w:bottom w:val="single" w:sz="4" w:space="0" w:color="auto"/>
              <w:right w:val="single" w:sz="4" w:space="0" w:color="auto"/>
            </w:tcBorders>
            <w:shd w:val="clear" w:color="auto" w:fill="auto"/>
            <w:noWrap/>
            <w:hideMark/>
          </w:tcPr>
          <w:p w14:paraId="161D16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85,67</w:t>
            </w:r>
          </w:p>
        </w:tc>
        <w:tc>
          <w:tcPr>
            <w:tcW w:w="567" w:type="dxa"/>
            <w:tcBorders>
              <w:top w:val="nil"/>
              <w:left w:val="nil"/>
              <w:bottom w:val="nil"/>
              <w:right w:val="nil"/>
            </w:tcBorders>
            <w:shd w:val="clear" w:color="auto" w:fill="auto"/>
            <w:noWrap/>
            <w:hideMark/>
          </w:tcPr>
          <w:p w14:paraId="74FBB21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6EC85A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628</w:t>
            </w:r>
          </w:p>
        </w:tc>
        <w:tc>
          <w:tcPr>
            <w:tcW w:w="1701" w:type="dxa"/>
            <w:tcBorders>
              <w:top w:val="nil"/>
              <w:left w:val="nil"/>
              <w:bottom w:val="single" w:sz="4" w:space="0" w:color="auto"/>
              <w:right w:val="single" w:sz="4" w:space="0" w:color="auto"/>
            </w:tcBorders>
            <w:shd w:val="clear" w:color="auto" w:fill="auto"/>
            <w:noWrap/>
            <w:hideMark/>
          </w:tcPr>
          <w:p w14:paraId="6AD156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71,33</w:t>
            </w:r>
          </w:p>
        </w:tc>
        <w:tc>
          <w:tcPr>
            <w:tcW w:w="426" w:type="dxa"/>
            <w:tcBorders>
              <w:top w:val="nil"/>
              <w:left w:val="nil"/>
              <w:bottom w:val="nil"/>
              <w:right w:val="nil"/>
            </w:tcBorders>
            <w:shd w:val="clear" w:color="auto" w:fill="auto"/>
            <w:noWrap/>
            <w:hideMark/>
          </w:tcPr>
          <w:p w14:paraId="7BE9A09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CC1C29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05365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49871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E1A323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1427</w:t>
            </w:r>
          </w:p>
        </w:tc>
        <w:tc>
          <w:tcPr>
            <w:tcW w:w="1701" w:type="dxa"/>
            <w:tcBorders>
              <w:top w:val="single" w:sz="4" w:space="0" w:color="auto"/>
              <w:left w:val="nil"/>
              <w:bottom w:val="single" w:sz="4" w:space="0" w:color="auto"/>
              <w:right w:val="single" w:sz="4" w:space="0" w:color="auto"/>
            </w:tcBorders>
            <w:shd w:val="clear" w:color="auto" w:fill="auto"/>
            <w:noWrap/>
            <w:hideMark/>
          </w:tcPr>
          <w:p w14:paraId="4E04440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85,58</w:t>
            </w:r>
          </w:p>
        </w:tc>
        <w:tc>
          <w:tcPr>
            <w:tcW w:w="567" w:type="dxa"/>
            <w:tcBorders>
              <w:top w:val="nil"/>
              <w:left w:val="nil"/>
              <w:bottom w:val="nil"/>
              <w:right w:val="nil"/>
            </w:tcBorders>
            <w:shd w:val="clear" w:color="auto" w:fill="auto"/>
            <w:noWrap/>
            <w:hideMark/>
          </w:tcPr>
          <w:p w14:paraId="14B2FCF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1A049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627</w:t>
            </w:r>
          </w:p>
        </w:tc>
        <w:tc>
          <w:tcPr>
            <w:tcW w:w="1701" w:type="dxa"/>
            <w:tcBorders>
              <w:top w:val="nil"/>
              <w:left w:val="nil"/>
              <w:bottom w:val="single" w:sz="4" w:space="0" w:color="auto"/>
              <w:right w:val="single" w:sz="4" w:space="0" w:color="auto"/>
            </w:tcBorders>
            <w:shd w:val="clear" w:color="auto" w:fill="auto"/>
            <w:noWrap/>
            <w:hideMark/>
          </w:tcPr>
          <w:p w14:paraId="6D2075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71,17</w:t>
            </w:r>
          </w:p>
        </w:tc>
        <w:tc>
          <w:tcPr>
            <w:tcW w:w="426" w:type="dxa"/>
            <w:tcBorders>
              <w:top w:val="nil"/>
              <w:left w:val="nil"/>
              <w:bottom w:val="nil"/>
              <w:right w:val="nil"/>
            </w:tcBorders>
            <w:shd w:val="clear" w:color="auto" w:fill="auto"/>
            <w:noWrap/>
            <w:hideMark/>
          </w:tcPr>
          <w:p w14:paraId="11591A5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254E84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E60CA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1C9E7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9D0043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1426</w:t>
            </w:r>
          </w:p>
        </w:tc>
        <w:tc>
          <w:tcPr>
            <w:tcW w:w="1701" w:type="dxa"/>
            <w:tcBorders>
              <w:top w:val="single" w:sz="4" w:space="0" w:color="auto"/>
              <w:left w:val="nil"/>
              <w:bottom w:val="single" w:sz="4" w:space="0" w:color="auto"/>
              <w:right w:val="single" w:sz="4" w:space="0" w:color="auto"/>
            </w:tcBorders>
            <w:shd w:val="clear" w:color="auto" w:fill="auto"/>
            <w:noWrap/>
            <w:hideMark/>
          </w:tcPr>
          <w:p w14:paraId="6C3FD9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85,50</w:t>
            </w:r>
          </w:p>
        </w:tc>
        <w:tc>
          <w:tcPr>
            <w:tcW w:w="567" w:type="dxa"/>
            <w:tcBorders>
              <w:top w:val="nil"/>
              <w:left w:val="nil"/>
              <w:bottom w:val="nil"/>
              <w:right w:val="nil"/>
            </w:tcBorders>
            <w:shd w:val="clear" w:color="auto" w:fill="auto"/>
            <w:noWrap/>
            <w:hideMark/>
          </w:tcPr>
          <w:p w14:paraId="689B082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E952F4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626</w:t>
            </w:r>
          </w:p>
        </w:tc>
        <w:tc>
          <w:tcPr>
            <w:tcW w:w="1701" w:type="dxa"/>
            <w:tcBorders>
              <w:top w:val="nil"/>
              <w:left w:val="nil"/>
              <w:bottom w:val="single" w:sz="4" w:space="0" w:color="auto"/>
              <w:right w:val="single" w:sz="4" w:space="0" w:color="auto"/>
            </w:tcBorders>
            <w:shd w:val="clear" w:color="auto" w:fill="auto"/>
            <w:noWrap/>
            <w:hideMark/>
          </w:tcPr>
          <w:p w14:paraId="5C430EC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71,00</w:t>
            </w:r>
          </w:p>
        </w:tc>
        <w:tc>
          <w:tcPr>
            <w:tcW w:w="426" w:type="dxa"/>
            <w:tcBorders>
              <w:top w:val="nil"/>
              <w:left w:val="nil"/>
              <w:bottom w:val="nil"/>
              <w:right w:val="nil"/>
            </w:tcBorders>
            <w:shd w:val="clear" w:color="auto" w:fill="auto"/>
            <w:noWrap/>
            <w:hideMark/>
          </w:tcPr>
          <w:p w14:paraId="139AE8A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8DBE18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668AF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DD5F4E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9F8E61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1425</w:t>
            </w:r>
          </w:p>
        </w:tc>
        <w:tc>
          <w:tcPr>
            <w:tcW w:w="1701" w:type="dxa"/>
            <w:tcBorders>
              <w:top w:val="single" w:sz="4" w:space="0" w:color="auto"/>
              <w:left w:val="nil"/>
              <w:bottom w:val="single" w:sz="4" w:space="0" w:color="auto"/>
              <w:right w:val="single" w:sz="4" w:space="0" w:color="auto"/>
            </w:tcBorders>
            <w:shd w:val="clear" w:color="auto" w:fill="auto"/>
            <w:noWrap/>
            <w:hideMark/>
          </w:tcPr>
          <w:p w14:paraId="1CA0FC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85,42</w:t>
            </w:r>
          </w:p>
        </w:tc>
        <w:tc>
          <w:tcPr>
            <w:tcW w:w="567" w:type="dxa"/>
            <w:tcBorders>
              <w:top w:val="nil"/>
              <w:left w:val="nil"/>
              <w:bottom w:val="nil"/>
              <w:right w:val="nil"/>
            </w:tcBorders>
            <w:shd w:val="clear" w:color="auto" w:fill="auto"/>
            <w:noWrap/>
            <w:hideMark/>
          </w:tcPr>
          <w:p w14:paraId="66FF6CF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003CA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625</w:t>
            </w:r>
          </w:p>
        </w:tc>
        <w:tc>
          <w:tcPr>
            <w:tcW w:w="1701" w:type="dxa"/>
            <w:tcBorders>
              <w:top w:val="nil"/>
              <w:left w:val="nil"/>
              <w:bottom w:val="single" w:sz="4" w:space="0" w:color="auto"/>
              <w:right w:val="single" w:sz="4" w:space="0" w:color="auto"/>
            </w:tcBorders>
            <w:shd w:val="clear" w:color="auto" w:fill="auto"/>
            <w:noWrap/>
            <w:hideMark/>
          </w:tcPr>
          <w:p w14:paraId="5C82EFE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70,83</w:t>
            </w:r>
          </w:p>
        </w:tc>
        <w:tc>
          <w:tcPr>
            <w:tcW w:w="426" w:type="dxa"/>
            <w:tcBorders>
              <w:top w:val="nil"/>
              <w:left w:val="nil"/>
              <w:bottom w:val="nil"/>
              <w:right w:val="nil"/>
            </w:tcBorders>
            <w:shd w:val="clear" w:color="auto" w:fill="auto"/>
            <w:noWrap/>
            <w:hideMark/>
          </w:tcPr>
          <w:p w14:paraId="2639DBB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4AEC5D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FE777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3FD63C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4209C3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1424</w:t>
            </w:r>
          </w:p>
        </w:tc>
        <w:tc>
          <w:tcPr>
            <w:tcW w:w="1701" w:type="dxa"/>
            <w:tcBorders>
              <w:top w:val="single" w:sz="4" w:space="0" w:color="auto"/>
              <w:left w:val="nil"/>
              <w:bottom w:val="single" w:sz="4" w:space="0" w:color="auto"/>
              <w:right w:val="single" w:sz="4" w:space="0" w:color="auto"/>
            </w:tcBorders>
            <w:shd w:val="clear" w:color="auto" w:fill="auto"/>
            <w:noWrap/>
            <w:hideMark/>
          </w:tcPr>
          <w:p w14:paraId="02164F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85,33</w:t>
            </w:r>
          </w:p>
        </w:tc>
        <w:tc>
          <w:tcPr>
            <w:tcW w:w="567" w:type="dxa"/>
            <w:tcBorders>
              <w:top w:val="nil"/>
              <w:left w:val="nil"/>
              <w:bottom w:val="nil"/>
              <w:right w:val="nil"/>
            </w:tcBorders>
            <w:shd w:val="clear" w:color="auto" w:fill="auto"/>
            <w:noWrap/>
            <w:hideMark/>
          </w:tcPr>
          <w:p w14:paraId="2CEB904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40B1D4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624</w:t>
            </w:r>
          </w:p>
        </w:tc>
        <w:tc>
          <w:tcPr>
            <w:tcW w:w="1701" w:type="dxa"/>
            <w:tcBorders>
              <w:top w:val="nil"/>
              <w:left w:val="nil"/>
              <w:bottom w:val="single" w:sz="4" w:space="0" w:color="auto"/>
              <w:right w:val="single" w:sz="4" w:space="0" w:color="auto"/>
            </w:tcBorders>
            <w:shd w:val="clear" w:color="auto" w:fill="auto"/>
            <w:noWrap/>
            <w:hideMark/>
          </w:tcPr>
          <w:p w14:paraId="196F3F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70,67</w:t>
            </w:r>
          </w:p>
        </w:tc>
        <w:tc>
          <w:tcPr>
            <w:tcW w:w="426" w:type="dxa"/>
            <w:tcBorders>
              <w:top w:val="nil"/>
              <w:left w:val="nil"/>
              <w:bottom w:val="nil"/>
              <w:right w:val="nil"/>
            </w:tcBorders>
            <w:shd w:val="clear" w:color="auto" w:fill="auto"/>
            <w:noWrap/>
            <w:hideMark/>
          </w:tcPr>
          <w:p w14:paraId="5BD2C52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FE1D3B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84D5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C7DD76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AEADD8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1423</w:t>
            </w:r>
          </w:p>
        </w:tc>
        <w:tc>
          <w:tcPr>
            <w:tcW w:w="1701" w:type="dxa"/>
            <w:tcBorders>
              <w:top w:val="single" w:sz="4" w:space="0" w:color="auto"/>
              <w:left w:val="nil"/>
              <w:bottom w:val="single" w:sz="4" w:space="0" w:color="auto"/>
              <w:right w:val="single" w:sz="4" w:space="0" w:color="auto"/>
            </w:tcBorders>
            <w:shd w:val="clear" w:color="auto" w:fill="auto"/>
            <w:noWrap/>
            <w:hideMark/>
          </w:tcPr>
          <w:p w14:paraId="6F41825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85,25</w:t>
            </w:r>
          </w:p>
        </w:tc>
        <w:tc>
          <w:tcPr>
            <w:tcW w:w="567" w:type="dxa"/>
            <w:tcBorders>
              <w:top w:val="nil"/>
              <w:left w:val="nil"/>
              <w:bottom w:val="nil"/>
              <w:right w:val="nil"/>
            </w:tcBorders>
            <w:shd w:val="clear" w:color="auto" w:fill="auto"/>
            <w:noWrap/>
            <w:hideMark/>
          </w:tcPr>
          <w:p w14:paraId="3F3359C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0088E2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623</w:t>
            </w:r>
          </w:p>
        </w:tc>
        <w:tc>
          <w:tcPr>
            <w:tcW w:w="1701" w:type="dxa"/>
            <w:tcBorders>
              <w:top w:val="nil"/>
              <w:left w:val="nil"/>
              <w:bottom w:val="single" w:sz="4" w:space="0" w:color="auto"/>
              <w:right w:val="single" w:sz="4" w:space="0" w:color="auto"/>
            </w:tcBorders>
            <w:shd w:val="clear" w:color="auto" w:fill="auto"/>
            <w:noWrap/>
            <w:hideMark/>
          </w:tcPr>
          <w:p w14:paraId="534213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70,50</w:t>
            </w:r>
          </w:p>
        </w:tc>
        <w:tc>
          <w:tcPr>
            <w:tcW w:w="426" w:type="dxa"/>
            <w:tcBorders>
              <w:top w:val="nil"/>
              <w:left w:val="nil"/>
              <w:bottom w:val="nil"/>
              <w:right w:val="nil"/>
            </w:tcBorders>
            <w:shd w:val="clear" w:color="auto" w:fill="auto"/>
            <w:noWrap/>
            <w:hideMark/>
          </w:tcPr>
          <w:p w14:paraId="28F800C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D436ED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0135E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B8981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2BD674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1422</w:t>
            </w:r>
          </w:p>
        </w:tc>
        <w:tc>
          <w:tcPr>
            <w:tcW w:w="1701" w:type="dxa"/>
            <w:tcBorders>
              <w:top w:val="single" w:sz="4" w:space="0" w:color="auto"/>
              <w:left w:val="nil"/>
              <w:bottom w:val="single" w:sz="4" w:space="0" w:color="auto"/>
              <w:right w:val="single" w:sz="4" w:space="0" w:color="auto"/>
            </w:tcBorders>
            <w:shd w:val="clear" w:color="auto" w:fill="auto"/>
            <w:noWrap/>
            <w:hideMark/>
          </w:tcPr>
          <w:p w14:paraId="172F04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85,17</w:t>
            </w:r>
          </w:p>
        </w:tc>
        <w:tc>
          <w:tcPr>
            <w:tcW w:w="567" w:type="dxa"/>
            <w:tcBorders>
              <w:top w:val="nil"/>
              <w:left w:val="nil"/>
              <w:bottom w:val="nil"/>
              <w:right w:val="nil"/>
            </w:tcBorders>
            <w:shd w:val="clear" w:color="auto" w:fill="auto"/>
            <w:noWrap/>
            <w:hideMark/>
          </w:tcPr>
          <w:p w14:paraId="01CB8A5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88648F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622</w:t>
            </w:r>
          </w:p>
        </w:tc>
        <w:tc>
          <w:tcPr>
            <w:tcW w:w="1701" w:type="dxa"/>
            <w:tcBorders>
              <w:top w:val="nil"/>
              <w:left w:val="nil"/>
              <w:bottom w:val="single" w:sz="4" w:space="0" w:color="auto"/>
              <w:right w:val="single" w:sz="4" w:space="0" w:color="auto"/>
            </w:tcBorders>
            <w:shd w:val="clear" w:color="auto" w:fill="auto"/>
            <w:noWrap/>
            <w:hideMark/>
          </w:tcPr>
          <w:p w14:paraId="52AB5D5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70,33</w:t>
            </w:r>
          </w:p>
        </w:tc>
        <w:tc>
          <w:tcPr>
            <w:tcW w:w="426" w:type="dxa"/>
            <w:tcBorders>
              <w:top w:val="nil"/>
              <w:left w:val="nil"/>
              <w:bottom w:val="nil"/>
              <w:right w:val="nil"/>
            </w:tcBorders>
            <w:shd w:val="clear" w:color="auto" w:fill="auto"/>
            <w:noWrap/>
            <w:hideMark/>
          </w:tcPr>
          <w:p w14:paraId="1328C95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EC1F12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4DC6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837ECA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7AFB2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1421</w:t>
            </w:r>
          </w:p>
        </w:tc>
        <w:tc>
          <w:tcPr>
            <w:tcW w:w="1701" w:type="dxa"/>
            <w:tcBorders>
              <w:top w:val="single" w:sz="4" w:space="0" w:color="auto"/>
              <w:left w:val="nil"/>
              <w:bottom w:val="single" w:sz="4" w:space="0" w:color="auto"/>
              <w:right w:val="single" w:sz="4" w:space="0" w:color="auto"/>
            </w:tcBorders>
            <w:shd w:val="clear" w:color="auto" w:fill="auto"/>
            <w:noWrap/>
            <w:hideMark/>
          </w:tcPr>
          <w:p w14:paraId="4A5434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85,08</w:t>
            </w:r>
          </w:p>
        </w:tc>
        <w:tc>
          <w:tcPr>
            <w:tcW w:w="567" w:type="dxa"/>
            <w:tcBorders>
              <w:top w:val="nil"/>
              <w:left w:val="nil"/>
              <w:bottom w:val="nil"/>
              <w:right w:val="nil"/>
            </w:tcBorders>
            <w:shd w:val="clear" w:color="auto" w:fill="auto"/>
            <w:noWrap/>
            <w:hideMark/>
          </w:tcPr>
          <w:p w14:paraId="1B6F1AD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066A6F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621</w:t>
            </w:r>
          </w:p>
        </w:tc>
        <w:tc>
          <w:tcPr>
            <w:tcW w:w="1701" w:type="dxa"/>
            <w:tcBorders>
              <w:top w:val="nil"/>
              <w:left w:val="nil"/>
              <w:bottom w:val="single" w:sz="4" w:space="0" w:color="auto"/>
              <w:right w:val="single" w:sz="4" w:space="0" w:color="auto"/>
            </w:tcBorders>
            <w:shd w:val="clear" w:color="auto" w:fill="auto"/>
            <w:noWrap/>
            <w:hideMark/>
          </w:tcPr>
          <w:p w14:paraId="4D2036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70,17</w:t>
            </w:r>
          </w:p>
        </w:tc>
        <w:tc>
          <w:tcPr>
            <w:tcW w:w="426" w:type="dxa"/>
            <w:tcBorders>
              <w:top w:val="nil"/>
              <w:left w:val="nil"/>
              <w:bottom w:val="nil"/>
              <w:right w:val="nil"/>
            </w:tcBorders>
            <w:shd w:val="clear" w:color="auto" w:fill="auto"/>
            <w:noWrap/>
            <w:hideMark/>
          </w:tcPr>
          <w:p w14:paraId="67CF5F3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984B2E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2CEF2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4CE08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47EE2C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1420</w:t>
            </w:r>
          </w:p>
        </w:tc>
        <w:tc>
          <w:tcPr>
            <w:tcW w:w="1701" w:type="dxa"/>
            <w:tcBorders>
              <w:top w:val="single" w:sz="4" w:space="0" w:color="auto"/>
              <w:left w:val="nil"/>
              <w:bottom w:val="single" w:sz="4" w:space="0" w:color="auto"/>
              <w:right w:val="single" w:sz="4" w:space="0" w:color="auto"/>
            </w:tcBorders>
            <w:shd w:val="clear" w:color="auto" w:fill="auto"/>
            <w:noWrap/>
            <w:hideMark/>
          </w:tcPr>
          <w:p w14:paraId="12CF3F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85,00</w:t>
            </w:r>
          </w:p>
        </w:tc>
        <w:tc>
          <w:tcPr>
            <w:tcW w:w="567" w:type="dxa"/>
            <w:tcBorders>
              <w:top w:val="nil"/>
              <w:left w:val="nil"/>
              <w:bottom w:val="nil"/>
              <w:right w:val="nil"/>
            </w:tcBorders>
            <w:shd w:val="clear" w:color="auto" w:fill="auto"/>
            <w:noWrap/>
            <w:hideMark/>
          </w:tcPr>
          <w:p w14:paraId="33C7666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3AFB85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620</w:t>
            </w:r>
          </w:p>
        </w:tc>
        <w:tc>
          <w:tcPr>
            <w:tcW w:w="1701" w:type="dxa"/>
            <w:tcBorders>
              <w:top w:val="nil"/>
              <w:left w:val="nil"/>
              <w:bottom w:val="single" w:sz="4" w:space="0" w:color="auto"/>
              <w:right w:val="single" w:sz="4" w:space="0" w:color="auto"/>
            </w:tcBorders>
            <w:shd w:val="clear" w:color="auto" w:fill="auto"/>
            <w:noWrap/>
            <w:hideMark/>
          </w:tcPr>
          <w:p w14:paraId="073F82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70,00</w:t>
            </w:r>
          </w:p>
        </w:tc>
        <w:tc>
          <w:tcPr>
            <w:tcW w:w="426" w:type="dxa"/>
            <w:tcBorders>
              <w:top w:val="nil"/>
              <w:left w:val="nil"/>
              <w:bottom w:val="nil"/>
              <w:right w:val="nil"/>
            </w:tcBorders>
            <w:shd w:val="clear" w:color="auto" w:fill="auto"/>
            <w:noWrap/>
            <w:hideMark/>
          </w:tcPr>
          <w:p w14:paraId="2A8F779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CEC01D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50EBB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AA68E9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4F26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1419</w:t>
            </w:r>
          </w:p>
        </w:tc>
        <w:tc>
          <w:tcPr>
            <w:tcW w:w="1701" w:type="dxa"/>
            <w:tcBorders>
              <w:top w:val="single" w:sz="4" w:space="0" w:color="auto"/>
              <w:left w:val="nil"/>
              <w:bottom w:val="single" w:sz="4" w:space="0" w:color="auto"/>
              <w:right w:val="single" w:sz="4" w:space="0" w:color="auto"/>
            </w:tcBorders>
            <w:shd w:val="clear" w:color="auto" w:fill="auto"/>
            <w:noWrap/>
            <w:hideMark/>
          </w:tcPr>
          <w:p w14:paraId="607501E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84,92</w:t>
            </w:r>
          </w:p>
        </w:tc>
        <w:tc>
          <w:tcPr>
            <w:tcW w:w="567" w:type="dxa"/>
            <w:tcBorders>
              <w:top w:val="nil"/>
              <w:left w:val="nil"/>
              <w:bottom w:val="nil"/>
              <w:right w:val="nil"/>
            </w:tcBorders>
            <w:shd w:val="clear" w:color="auto" w:fill="auto"/>
            <w:noWrap/>
            <w:hideMark/>
          </w:tcPr>
          <w:p w14:paraId="03D7775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C0A8F8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619</w:t>
            </w:r>
          </w:p>
        </w:tc>
        <w:tc>
          <w:tcPr>
            <w:tcW w:w="1701" w:type="dxa"/>
            <w:tcBorders>
              <w:top w:val="nil"/>
              <w:left w:val="nil"/>
              <w:bottom w:val="single" w:sz="4" w:space="0" w:color="auto"/>
              <w:right w:val="single" w:sz="4" w:space="0" w:color="auto"/>
            </w:tcBorders>
            <w:shd w:val="clear" w:color="auto" w:fill="auto"/>
            <w:noWrap/>
            <w:hideMark/>
          </w:tcPr>
          <w:p w14:paraId="3C3069E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69,83</w:t>
            </w:r>
          </w:p>
        </w:tc>
        <w:tc>
          <w:tcPr>
            <w:tcW w:w="426" w:type="dxa"/>
            <w:tcBorders>
              <w:top w:val="nil"/>
              <w:left w:val="nil"/>
              <w:bottom w:val="nil"/>
              <w:right w:val="nil"/>
            </w:tcBorders>
            <w:shd w:val="clear" w:color="auto" w:fill="auto"/>
            <w:noWrap/>
            <w:hideMark/>
          </w:tcPr>
          <w:p w14:paraId="285CCB7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AF685A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E72F1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D5111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B821D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1418</w:t>
            </w:r>
          </w:p>
        </w:tc>
        <w:tc>
          <w:tcPr>
            <w:tcW w:w="1701" w:type="dxa"/>
            <w:tcBorders>
              <w:top w:val="single" w:sz="4" w:space="0" w:color="auto"/>
              <w:left w:val="nil"/>
              <w:bottom w:val="single" w:sz="4" w:space="0" w:color="auto"/>
              <w:right w:val="single" w:sz="4" w:space="0" w:color="auto"/>
            </w:tcBorders>
            <w:shd w:val="clear" w:color="auto" w:fill="auto"/>
            <w:noWrap/>
            <w:hideMark/>
          </w:tcPr>
          <w:p w14:paraId="5CF66A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84,83</w:t>
            </w:r>
          </w:p>
        </w:tc>
        <w:tc>
          <w:tcPr>
            <w:tcW w:w="567" w:type="dxa"/>
            <w:tcBorders>
              <w:top w:val="nil"/>
              <w:left w:val="nil"/>
              <w:bottom w:val="nil"/>
              <w:right w:val="nil"/>
            </w:tcBorders>
            <w:shd w:val="clear" w:color="auto" w:fill="auto"/>
            <w:noWrap/>
            <w:hideMark/>
          </w:tcPr>
          <w:p w14:paraId="7465673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134D8A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618</w:t>
            </w:r>
          </w:p>
        </w:tc>
        <w:tc>
          <w:tcPr>
            <w:tcW w:w="1701" w:type="dxa"/>
            <w:tcBorders>
              <w:top w:val="nil"/>
              <w:left w:val="nil"/>
              <w:bottom w:val="single" w:sz="4" w:space="0" w:color="auto"/>
              <w:right w:val="single" w:sz="4" w:space="0" w:color="auto"/>
            </w:tcBorders>
            <w:shd w:val="clear" w:color="auto" w:fill="auto"/>
            <w:noWrap/>
            <w:hideMark/>
          </w:tcPr>
          <w:p w14:paraId="136889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69,67</w:t>
            </w:r>
          </w:p>
        </w:tc>
        <w:tc>
          <w:tcPr>
            <w:tcW w:w="426" w:type="dxa"/>
            <w:tcBorders>
              <w:top w:val="nil"/>
              <w:left w:val="nil"/>
              <w:bottom w:val="nil"/>
              <w:right w:val="nil"/>
            </w:tcBorders>
            <w:shd w:val="clear" w:color="auto" w:fill="auto"/>
            <w:noWrap/>
            <w:hideMark/>
          </w:tcPr>
          <w:p w14:paraId="2C75F02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38A3D1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5675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2B68CF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CFDA75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1417</w:t>
            </w:r>
          </w:p>
        </w:tc>
        <w:tc>
          <w:tcPr>
            <w:tcW w:w="1701" w:type="dxa"/>
            <w:tcBorders>
              <w:top w:val="single" w:sz="4" w:space="0" w:color="auto"/>
              <w:left w:val="nil"/>
              <w:bottom w:val="single" w:sz="4" w:space="0" w:color="auto"/>
              <w:right w:val="single" w:sz="4" w:space="0" w:color="auto"/>
            </w:tcBorders>
            <w:shd w:val="clear" w:color="auto" w:fill="auto"/>
            <w:noWrap/>
            <w:hideMark/>
          </w:tcPr>
          <w:p w14:paraId="1A09F54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84,75</w:t>
            </w:r>
          </w:p>
        </w:tc>
        <w:tc>
          <w:tcPr>
            <w:tcW w:w="567" w:type="dxa"/>
            <w:tcBorders>
              <w:top w:val="nil"/>
              <w:left w:val="nil"/>
              <w:bottom w:val="nil"/>
              <w:right w:val="nil"/>
            </w:tcBorders>
            <w:shd w:val="clear" w:color="auto" w:fill="auto"/>
            <w:noWrap/>
            <w:hideMark/>
          </w:tcPr>
          <w:p w14:paraId="0B124BA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7ED105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617</w:t>
            </w:r>
          </w:p>
        </w:tc>
        <w:tc>
          <w:tcPr>
            <w:tcW w:w="1701" w:type="dxa"/>
            <w:tcBorders>
              <w:top w:val="nil"/>
              <w:left w:val="nil"/>
              <w:bottom w:val="single" w:sz="4" w:space="0" w:color="auto"/>
              <w:right w:val="single" w:sz="4" w:space="0" w:color="auto"/>
            </w:tcBorders>
            <w:shd w:val="clear" w:color="auto" w:fill="auto"/>
            <w:noWrap/>
            <w:hideMark/>
          </w:tcPr>
          <w:p w14:paraId="3C99EA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69,50</w:t>
            </w:r>
          </w:p>
        </w:tc>
        <w:tc>
          <w:tcPr>
            <w:tcW w:w="426" w:type="dxa"/>
            <w:tcBorders>
              <w:top w:val="nil"/>
              <w:left w:val="nil"/>
              <w:bottom w:val="nil"/>
              <w:right w:val="nil"/>
            </w:tcBorders>
            <w:shd w:val="clear" w:color="auto" w:fill="auto"/>
            <w:noWrap/>
            <w:hideMark/>
          </w:tcPr>
          <w:p w14:paraId="77B3B60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45B202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6EE65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E0DB1D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04BF0A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1416</w:t>
            </w:r>
          </w:p>
        </w:tc>
        <w:tc>
          <w:tcPr>
            <w:tcW w:w="1701" w:type="dxa"/>
            <w:tcBorders>
              <w:top w:val="single" w:sz="4" w:space="0" w:color="auto"/>
              <w:left w:val="nil"/>
              <w:bottom w:val="single" w:sz="4" w:space="0" w:color="auto"/>
              <w:right w:val="single" w:sz="4" w:space="0" w:color="auto"/>
            </w:tcBorders>
            <w:shd w:val="clear" w:color="auto" w:fill="auto"/>
            <w:noWrap/>
            <w:hideMark/>
          </w:tcPr>
          <w:p w14:paraId="1C5CCE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84,67</w:t>
            </w:r>
          </w:p>
        </w:tc>
        <w:tc>
          <w:tcPr>
            <w:tcW w:w="567" w:type="dxa"/>
            <w:tcBorders>
              <w:top w:val="nil"/>
              <w:left w:val="nil"/>
              <w:bottom w:val="nil"/>
              <w:right w:val="nil"/>
            </w:tcBorders>
            <w:shd w:val="clear" w:color="auto" w:fill="auto"/>
            <w:noWrap/>
            <w:hideMark/>
          </w:tcPr>
          <w:p w14:paraId="2F74748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1A7B55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616</w:t>
            </w:r>
          </w:p>
        </w:tc>
        <w:tc>
          <w:tcPr>
            <w:tcW w:w="1701" w:type="dxa"/>
            <w:tcBorders>
              <w:top w:val="nil"/>
              <w:left w:val="nil"/>
              <w:bottom w:val="single" w:sz="4" w:space="0" w:color="auto"/>
              <w:right w:val="single" w:sz="4" w:space="0" w:color="auto"/>
            </w:tcBorders>
            <w:shd w:val="clear" w:color="auto" w:fill="auto"/>
            <w:noWrap/>
            <w:hideMark/>
          </w:tcPr>
          <w:p w14:paraId="39E490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69,33</w:t>
            </w:r>
          </w:p>
        </w:tc>
        <w:tc>
          <w:tcPr>
            <w:tcW w:w="426" w:type="dxa"/>
            <w:tcBorders>
              <w:top w:val="nil"/>
              <w:left w:val="nil"/>
              <w:bottom w:val="nil"/>
              <w:right w:val="nil"/>
            </w:tcBorders>
            <w:shd w:val="clear" w:color="auto" w:fill="auto"/>
            <w:noWrap/>
            <w:hideMark/>
          </w:tcPr>
          <w:p w14:paraId="109A1CB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34C48D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0920D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B19B99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E6C0DE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1415</w:t>
            </w:r>
          </w:p>
        </w:tc>
        <w:tc>
          <w:tcPr>
            <w:tcW w:w="1701" w:type="dxa"/>
            <w:tcBorders>
              <w:top w:val="single" w:sz="4" w:space="0" w:color="auto"/>
              <w:left w:val="nil"/>
              <w:bottom w:val="single" w:sz="4" w:space="0" w:color="auto"/>
              <w:right w:val="single" w:sz="4" w:space="0" w:color="auto"/>
            </w:tcBorders>
            <w:shd w:val="clear" w:color="auto" w:fill="auto"/>
            <w:noWrap/>
            <w:hideMark/>
          </w:tcPr>
          <w:p w14:paraId="625D07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84,58</w:t>
            </w:r>
          </w:p>
        </w:tc>
        <w:tc>
          <w:tcPr>
            <w:tcW w:w="567" w:type="dxa"/>
            <w:tcBorders>
              <w:top w:val="nil"/>
              <w:left w:val="nil"/>
              <w:bottom w:val="nil"/>
              <w:right w:val="nil"/>
            </w:tcBorders>
            <w:shd w:val="clear" w:color="auto" w:fill="auto"/>
            <w:noWrap/>
            <w:hideMark/>
          </w:tcPr>
          <w:p w14:paraId="25F6353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1632AE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615</w:t>
            </w:r>
          </w:p>
        </w:tc>
        <w:tc>
          <w:tcPr>
            <w:tcW w:w="1701" w:type="dxa"/>
            <w:tcBorders>
              <w:top w:val="nil"/>
              <w:left w:val="nil"/>
              <w:bottom w:val="single" w:sz="4" w:space="0" w:color="auto"/>
              <w:right w:val="single" w:sz="4" w:space="0" w:color="auto"/>
            </w:tcBorders>
            <w:shd w:val="clear" w:color="auto" w:fill="auto"/>
            <w:noWrap/>
            <w:hideMark/>
          </w:tcPr>
          <w:p w14:paraId="0472EB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69,17</w:t>
            </w:r>
          </w:p>
        </w:tc>
        <w:tc>
          <w:tcPr>
            <w:tcW w:w="426" w:type="dxa"/>
            <w:tcBorders>
              <w:top w:val="nil"/>
              <w:left w:val="nil"/>
              <w:bottom w:val="nil"/>
              <w:right w:val="nil"/>
            </w:tcBorders>
            <w:shd w:val="clear" w:color="auto" w:fill="auto"/>
            <w:noWrap/>
            <w:hideMark/>
          </w:tcPr>
          <w:p w14:paraId="47AECA5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795A6A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32630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BAF6F7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4F0FDD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1414</w:t>
            </w:r>
          </w:p>
        </w:tc>
        <w:tc>
          <w:tcPr>
            <w:tcW w:w="1701" w:type="dxa"/>
            <w:tcBorders>
              <w:top w:val="single" w:sz="4" w:space="0" w:color="auto"/>
              <w:left w:val="nil"/>
              <w:bottom w:val="single" w:sz="4" w:space="0" w:color="auto"/>
              <w:right w:val="single" w:sz="4" w:space="0" w:color="auto"/>
            </w:tcBorders>
            <w:shd w:val="clear" w:color="auto" w:fill="auto"/>
            <w:noWrap/>
            <w:hideMark/>
          </w:tcPr>
          <w:p w14:paraId="1C4604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84,50</w:t>
            </w:r>
          </w:p>
        </w:tc>
        <w:tc>
          <w:tcPr>
            <w:tcW w:w="567" w:type="dxa"/>
            <w:tcBorders>
              <w:top w:val="nil"/>
              <w:left w:val="nil"/>
              <w:bottom w:val="nil"/>
              <w:right w:val="nil"/>
            </w:tcBorders>
            <w:shd w:val="clear" w:color="auto" w:fill="auto"/>
            <w:noWrap/>
            <w:hideMark/>
          </w:tcPr>
          <w:p w14:paraId="4521F13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22EF8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614</w:t>
            </w:r>
          </w:p>
        </w:tc>
        <w:tc>
          <w:tcPr>
            <w:tcW w:w="1701" w:type="dxa"/>
            <w:tcBorders>
              <w:top w:val="nil"/>
              <w:left w:val="nil"/>
              <w:bottom w:val="single" w:sz="4" w:space="0" w:color="auto"/>
              <w:right w:val="single" w:sz="4" w:space="0" w:color="auto"/>
            </w:tcBorders>
            <w:shd w:val="clear" w:color="auto" w:fill="auto"/>
            <w:noWrap/>
            <w:hideMark/>
          </w:tcPr>
          <w:p w14:paraId="1F0827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69,00</w:t>
            </w:r>
          </w:p>
        </w:tc>
        <w:tc>
          <w:tcPr>
            <w:tcW w:w="426" w:type="dxa"/>
            <w:tcBorders>
              <w:top w:val="nil"/>
              <w:left w:val="nil"/>
              <w:bottom w:val="nil"/>
              <w:right w:val="nil"/>
            </w:tcBorders>
            <w:shd w:val="clear" w:color="auto" w:fill="auto"/>
            <w:noWrap/>
            <w:hideMark/>
          </w:tcPr>
          <w:p w14:paraId="16CDE0E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339E1F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E9DED9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50A86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4545DB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1413</w:t>
            </w:r>
          </w:p>
        </w:tc>
        <w:tc>
          <w:tcPr>
            <w:tcW w:w="1701" w:type="dxa"/>
            <w:tcBorders>
              <w:top w:val="single" w:sz="4" w:space="0" w:color="auto"/>
              <w:left w:val="nil"/>
              <w:bottom w:val="single" w:sz="4" w:space="0" w:color="auto"/>
              <w:right w:val="single" w:sz="4" w:space="0" w:color="auto"/>
            </w:tcBorders>
            <w:shd w:val="clear" w:color="auto" w:fill="auto"/>
            <w:noWrap/>
            <w:hideMark/>
          </w:tcPr>
          <w:p w14:paraId="639BC0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84,42</w:t>
            </w:r>
          </w:p>
        </w:tc>
        <w:tc>
          <w:tcPr>
            <w:tcW w:w="567" w:type="dxa"/>
            <w:tcBorders>
              <w:top w:val="nil"/>
              <w:left w:val="nil"/>
              <w:bottom w:val="nil"/>
              <w:right w:val="nil"/>
            </w:tcBorders>
            <w:shd w:val="clear" w:color="auto" w:fill="auto"/>
            <w:noWrap/>
            <w:hideMark/>
          </w:tcPr>
          <w:p w14:paraId="6923575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BDB5DC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613</w:t>
            </w:r>
          </w:p>
        </w:tc>
        <w:tc>
          <w:tcPr>
            <w:tcW w:w="1701" w:type="dxa"/>
            <w:tcBorders>
              <w:top w:val="nil"/>
              <w:left w:val="nil"/>
              <w:bottom w:val="single" w:sz="4" w:space="0" w:color="auto"/>
              <w:right w:val="single" w:sz="4" w:space="0" w:color="auto"/>
            </w:tcBorders>
            <w:shd w:val="clear" w:color="auto" w:fill="auto"/>
            <w:noWrap/>
            <w:hideMark/>
          </w:tcPr>
          <w:p w14:paraId="79AA8B9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68,83</w:t>
            </w:r>
          </w:p>
        </w:tc>
        <w:tc>
          <w:tcPr>
            <w:tcW w:w="426" w:type="dxa"/>
            <w:tcBorders>
              <w:top w:val="nil"/>
              <w:left w:val="nil"/>
              <w:bottom w:val="nil"/>
              <w:right w:val="nil"/>
            </w:tcBorders>
            <w:shd w:val="clear" w:color="auto" w:fill="auto"/>
            <w:noWrap/>
            <w:hideMark/>
          </w:tcPr>
          <w:p w14:paraId="1EB90A7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BD2B06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CC7067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9DBB8B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35A2E3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1412</w:t>
            </w:r>
          </w:p>
        </w:tc>
        <w:tc>
          <w:tcPr>
            <w:tcW w:w="1701" w:type="dxa"/>
            <w:tcBorders>
              <w:top w:val="single" w:sz="4" w:space="0" w:color="auto"/>
              <w:left w:val="nil"/>
              <w:bottom w:val="single" w:sz="4" w:space="0" w:color="auto"/>
              <w:right w:val="single" w:sz="4" w:space="0" w:color="auto"/>
            </w:tcBorders>
            <w:shd w:val="clear" w:color="auto" w:fill="auto"/>
            <w:noWrap/>
            <w:hideMark/>
          </w:tcPr>
          <w:p w14:paraId="55AC05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84,33</w:t>
            </w:r>
          </w:p>
        </w:tc>
        <w:tc>
          <w:tcPr>
            <w:tcW w:w="567" w:type="dxa"/>
            <w:tcBorders>
              <w:top w:val="nil"/>
              <w:left w:val="nil"/>
              <w:bottom w:val="nil"/>
              <w:right w:val="nil"/>
            </w:tcBorders>
            <w:shd w:val="clear" w:color="auto" w:fill="auto"/>
            <w:noWrap/>
            <w:hideMark/>
          </w:tcPr>
          <w:p w14:paraId="4352E34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DE547D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612</w:t>
            </w:r>
          </w:p>
        </w:tc>
        <w:tc>
          <w:tcPr>
            <w:tcW w:w="1701" w:type="dxa"/>
            <w:tcBorders>
              <w:top w:val="nil"/>
              <w:left w:val="nil"/>
              <w:bottom w:val="single" w:sz="4" w:space="0" w:color="auto"/>
              <w:right w:val="single" w:sz="4" w:space="0" w:color="auto"/>
            </w:tcBorders>
            <w:shd w:val="clear" w:color="auto" w:fill="auto"/>
            <w:noWrap/>
            <w:hideMark/>
          </w:tcPr>
          <w:p w14:paraId="400226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68,67</w:t>
            </w:r>
          </w:p>
        </w:tc>
        <w:tc>
          <w:tcPr>
            <w:tcW w:w="426" w:type="dxa"/>
            <w:tcBorders>
              <w:top w:val="nil"/>
              <w:left w:val="nil"/>
              <w:bottom w:val="nil"/>
              <w:right w:val="nil"/>
            </w:tcBorders>
            <w:shd w:val="clear" w:color="auto" w:fill="auto"/>
            <w:noWrap/>
            <w:hideMark/>
          </w:tcPr>
          <w:p w14:paraId="2D95623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6E51F2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EEA34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FF1AC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D4AA7E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1411</w:t>
            </w:r>
          </w:p>
        </w:tc>
        <w:tc>
          <w:tcPr>
            <w:tcW w:w="1701" w:type="dxa"/>
            <w:tcBorders>
              <w:top w:val="single" w:sz="4" w:space="0" w:color="auto"/>
              <w:left w:val="nil"/>
              <w:bottom w:val="single" w:sz="4" w:space="0" w:color="auto"/>
              <w:right w:val="single" w:sz="4" w:space="0" w:color="auto"/>
            </w:tcBorders>
            <w:shd w:val="clear" w:color="auto" w:fill="auto"/>
            <w:noWrap/>
            <w:hideMark/>
          </w:tcPr>
          <w:p w14:paraId="241794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84,25</w:t>
            </w:r>
          </w:p>
        </w:tc>
        <w:tc>
          <w:tcPr>
            <w:tcW w:w="567" w:type="dxa"/>
            <w:tcBorders>
              <w:top w:val="nil"/>
              <w:left w:val="nil"/>
              <w:bottom w:val="nil"/>
              <w:right w:val="nil"/>
            </w:tcBorders>
            <w:shd w:val="clear" w:color="auto" w:fill="auto"/>
            <w:noWrap/>
            <w:hideMark/>
          </w:tcPr>
          <w:p w14:paraId="3796548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D35177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611</w:t>
            </w:r>
          </w:p>
        </w:tc>
        <w:tc>
          <w:tcPr>
            <w:tcW w:w="1701" w:type="dxa"/>
            <w:tcBorders>
              <w:top w:val="nil"/>
              <w:left w:val="nil"/>
              <w:bottom w:val="single" w:sz="4" w:space="0" w:color="auto"/>
              <w:right w:val="single" w:sz="4" w:space="0" w:color="auto"/>
            </w:tcBorders>
            <w:shd w:val="clear" w:color="auto" w:fill="auto"/>
            <w:noWrap/>
            <w:hideMark/>
          </w:tcPr>
          <w:p w14:paraId="18D2A71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68,50</w:t>
            </w:r>
          </w:p>
        </w:tc>
        <w:tc>
          <w:tcPr>
            <w:tcW w:w="426" w:type="dxa"/>
            <w:tcBorders>
              <w:top w:val="nil"/>
              <w:left w:val="nil"/>
              <w:bottom w:val="nil"/>
              <w:right w:val="nil"/>
            </w:tcBorders>
            <w:shd w:val="clear" w:color="auto" w:fill="auto"/>
            <w:noWrap/>
            <w:hideMark/>
          </w:tcPr>
          <w:p w14:paraId="6462172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21EB9D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FCC26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9CEA47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6B44B9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1410</w:t>
            </w:r>
          </w:p>
        </w:tc>
        <w:tc>
          <w:tcPr>
            <w:tcW w:w="1701" w:type="dxa"/>
            <w:tcBorders>
              <w:top w:val="single" w:sz="4" w:space="0" w:color="auto"/>
              <w:left w:val="nil"/>
              <w:bottom w:val="single" w:sz="4" w:space="0" w:color="auto"/>
              <w:right w:val="single" w:sz="4" w:space="0" w:color="auto"/>
            </w:tcBorders>
            <w:shd w:val="clear" w:color="auto" w:fill="auto"/>
            <w:noWrap/>
            <w:hideMark/>
          </w:tcPr>
          <w:p w14:paraId="0DC3E7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84,17</w:t>
            </w:r>
          </w:p>
        </w:tc>
        <w:tc>
          <w:tcPr>
            <w:tcW w:w="567" w:type="dxa"/>
            <w:tcBorders>
              <w:top w:val="nil"/>
              <w:left w:val="nil"/>
              <w:bottom w:val="nil"/>
              <w:right w:val="nil"/>
            </w:tcBorders>
            <w:shd w:val="clear" w:color="auto" w:fill="auto"/>
            <w:noWrap/>
            <w:hideMark/>
          </w:tcPr>
          <w:p w14:paraId="2F9E5DB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97DC1F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610</w:t>
            </w:r>
          </w:p>
        </w:tc>
        <w:tc>
          <w:tcPr>
            <w:tcW w:w="1701" w:type="dxa"/>
            <w:tcBorders>
              <w:top w:val="nil"/>
              <w:left w:val="nil"/>
              <w:bottom w:val="single" w:sz="4" w:space="0" w:color="auto"/>
              <w:right w:val="single" w:sz="4" w:space="0" w:color="auto"/>
            </w:tcBorders>
            <w:shd w:val="clear" w:color="auto" w:fill="auto"/>
            <w:noWrap/>
            <w:hideMark/>
          </w:tcPr>
          <w:p w14:paraId="188813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68,33</w:t>
            </w:r>
          </w:p>
        </w:tc>
        <w:tc>
          <w:tcPr>
            <w:tcW w:w="426" w:type="dxa"/>
            <w:tcBorders>
              <w:top w:val="nil"/>
              <w:left w:val="nil"/>
              <w:bottom w:val="nil"/>
              <w:right w:val="nil"/>
            </w:tcBorders>
            <w:shd w:val="clear" w:color="auto" w:fill="auto"/>
            <w:noWrap/>
            <w:hideMark/>
          </w:tcPr>
          <w:p w14:paraId="37713F1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E8E46F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4499D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C8F69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78887D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1409</w:t>
            </w:r>
          </w:p>
        </w:tc>
        <w:tc>
          <w:tcPr>
            <w:tcW w:w="1701" w:type="dxa"/>
            <w:tcBorders>
              <w:top w:val="single" w:sz="4" w:space="0" w:color="auto"/>
              <w:left w:val="nil"/>
              <w:bottom w:val="single" w:sz="4" w:space="0" w:color="auto"/>
              <w:right w:val="single" w:sz="4" w:space="0" w:color="auto"/>
            </w:tcBorders>
            <w:shd w:val="clear" w:color="auto" w:fill="auto"/>
            <w:noWrap/>
            <w:hideMark/>
          </w:tcPr>
          <w:p w14:paraId="1BD0BB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84,08</w:t>
            </w:r>
          </w:p>
        </w:tc>
        <w:tc>
          <w:tcPr>
            <w:tcW w:w="567" w:type="dxa"/>
            <w:tcBorders>
              <w:top w:val="nil"/>
              <w:left w:val="nil"/>
              <w:bottom w:val="nil"/>
              <w:right w:val="nil"/>
            </w:tcBorders>
            <w:shd w:val="clear" w:color="auto" w:fill="auto"/>
            <w:noWrap/>
            <w:hideMark/>
          </w:tcPr>
          <w:p w14:paraId="31B5AFE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22B318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609</w:t>
            </w:r>
          </w:p>
        </w:tc>
        <w:tc>
          <w:tcPr>
            <w:tcW w:w="1701" w:type="dxa"/>
            <w:tcBorders>
              <w:top w:val="nil"/>
              <w:left w:val="nil"/>
              <w:bottom w:val="single" w:sz="4" w:space="0" w:color="auto"/>
              <w:right w:val="single" w:sz="4" w:space="0" w:color="auto"/>
            </w:tcBorders>
            <w:shd w:val="clear" w:color="auto" w:fill="auto"/>
            <w:noWrap/>
            <w:hideMark/>
          </w:tcPr>
          <w:p w14:paraId="6E17C9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68,17</w:t>
            </w:r>
          </w:p>
        </w:tc>
        <w:tc>
          <w:tcPr>
            <w:tcW w:w="426" w:type="dxa"/>
            <w:tcBorders>
              <w:top w:val="nil"/>
              <w:left w:val="nil"/>
              <w:bottom w:val="nil"/>
              <w:right w:val="nil"/>
            </w:tcBorders>
            <w:shd w:val="clear" w:color="auto" w:fill="auto"/>
            <w:noWrap/>
            <w:hideMark/>
          </w:tcPr>
          <w:p w14:paraId="2195771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E057F2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3EBA2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1FDAA9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5A8A4C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1408</w:t>
            </w:r>
          </w:p>
        </w:tc>
        <w:tc>
          <w:tcPr>
            <w:tcW w:w="1701" w:type="dxa"/>
            <w:tcBorders>
              <w:top w:val="single" w:sz="4" w:space="0" w:color="auto"/>
              <w:left w:val="nil"/>
              <w:bottom w:val="single" w:sz="4" w:space="0" w:color="auto"/>
              <w:right w:val="single" w:sz="4" w:space="0" w:color="auto"/>
            </w:tcBorders>
            <w:shd w:val="clear" w:color="auto" w:fill="auto"/>
            <w:noWrap/>
            <w:hideMark/>
          </w:tcPr>
          <w:p w14:paraId="71C5F01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84,00</w:t>
            </w:r>
          </w:p>
        </w:tc>
        <w:tc>
          <w:tcPr>
            <w:tcW w:w="567" w:type="dxa"/>
            <w:tcBorders>
              <w:top w:val="nil"/>
              <w:left w:val="nil"/>
              <w:bottom w:val="nil"/>
              <w:right w:val="nil"/>
            </w:tcBorders>
            <w:shd w:val="clear" w:color="auto" w:fill="auto"/>
            <w:noWrap/>
            <w:hideMark/>
          </w:tcPr>
          <w:p w14:paraId="5199342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D723E7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608</w:t>
            </w:r>
          </w:p>
        </w:tc>
        <w:tc>
          <w:tcPr>
            <w:tcW w:w="1701" w:type="dxa"/>
            <w:tcBorders>
              <w:top w:val="nil"/>
              <w:left w:val="nil"/>
              <w:bottom w:val="single" w:sz="4" w:space="0" w:color="auto"/>
              <w:right w:val="single" w:sz="4" w:space="0" w:color="auto"/>
            </w:tcBorders>
            <w:shd w:val="clear" w:color="auto" w:fill="auto"/>
            <w:noWrap/>
            <w:hideMark/>
          </w:tcPr>
          <w:p w14:paraId="22D433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68,00</w:t>
            </w:r>
          </w:p>
        </w:tc>
        <w:tc>
          <w:tcPr>
            <w:tcW w:w="426" w:type="dxa"/>
            <w:tcBorders>
              <w:top w:val="nil"/>
              <w:left w:val="nil"/>
              <w:bottom w:val="nil"/>
              <w:right w:val="nil"/>
            </w:tcBorders>
            <w:shd w:val="clear" w:color="auto" w:fill="auto"/>
            <w:noWrap/>
            <w:hideMark/>
          </w:tcPr>
          <w:p w14:paraId="41C6AE4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E198C8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531C9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745D1B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B8728A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1407</w:t>
            </w:r>
          </w:p>
        </w:tc>
        <w:tc>
          <w:tcPr>
            <w:tcW w:w="1701" w:type="dxa"/>
            <w:tcBorders>
              <w:top w:val="single" w:sz="4" w:space="0" w:color="auto"/>
              <w:left w:val="nil"/>
              <w:bottom w:val="single" w:sz="4" w:space="0" w:color="auto"/>
              <w:right w:val="single" w:sz="4" w:space="0" w:color="auto"/>
            </w:tcBorders>
            <w:shd w:val="clear" w:color="auto" w:fill="auto"/>
            <w:noWrap/>
            <w:hideMark/>
          </w:tcPr>
          <w:p w14:paraId="5B2F13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83,92</w:t>
            </w:r>
          </w:p>
        </w:tc>
        <w:tc>
          <w:tcPr>
            <w:tcW w:w="567" w:type="dxa"/>
            <w:tcBorders>
              <w:top w:val="nil"/>
              <w:left w:val="nil"/>
              <w:bottom w:val="nil"/>
              <w:right w:val="nil"/>
            </w:tcBorders>
            <w:shd w:val="clear" w:color="auto" w:fill="auto"/>
            <w:noWrap/>
            <w:hideMark/>
          </w:tcPr>
          <w:p w14:paraId="37FC285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FA4099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607</w:t>
            </w:r>
          </w:p>
        </w:tc>
        <w:tc>
          <w:tcPr>
            <w:tcW w:w="1701" w:type="dxa"/>
            <w:tcBorders>
              <w:top w:val="nil"/>
              <w:left w:val="nil"/>
              <w:bottom w:val="single" w:sz="4" w:space="0" w:color="auto"/>
              <w:right w:val="single" w:sz="4" w:space="0" w:color="auto"/>
            </w:tcBorders>
            <w:shd w:val="clear" w:color="auto" w:fill="auto"/>
            <w:noWrap/>
            <w:hideMark/>
          </w:tcPr>
          <w:p w14:paraId="3310AE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67,83</w:t>
            </w:r>
          </w:p>
        </w:tc>
        <w:tc>
          <w:tcPr>
            <w:tcW w:w="426" w:type="dxa"/>
            <w:tcBorders>
              <w:top w:val="nil"/>
              <w:left w:val="nil"/>
              <w:bottom w:val="nil"/>
              <w:right w:val="nil"/>
            </w:tcBorders>
            <w:shd w:val="clear" w:color="auto" w:fill="auto"/>
            <w:noWrap/>
            <w:hideMark/>
          </w:tcPr>
          <w:p w14:paraId="2215DE2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BF93C0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3802C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2E96E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C8BDCA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1406</w:t>
            </w:r>
          </w:p>
        </w:tc>
        <w:tc>
          <w:tcPr>
            <w:tcW w:w="1701" w:type="dxa"/>
            <w:tcBorders>
              <w:top w:val="single" w:sz="4" w:space="0" w:color="auto"/>
              <w:left w:val="nil"/>
              <w:bottom w:val="single" w:sz="4" w:space="0" w:color="auto"/>
              <w:right w:val="single" w:sz="4" w:space="0" w:color="auto"/>
            </w:tcBorders>
            <w:shd w:val="clear" w:color="auto" w:fill="auto"/>
            <w:noWrap/>
            <w:hideMark/>
          </w:tcPr>
          <w:p w14:paraId="7C9CFE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83,83</w:t>
            </w:r>
          </w:p>
        </w:tc>
        <w:tc>
          <w:tcPr>
            <w:tcW w:w="567" w:type="dxa"/>
            <w:tcBorders>
              <w:top w:val="nil"/>
              <w:left w:val="nil"/>
              <w:bottom w:val="nil"/>
              <w:right w:val="nil"/>
            </w:tcBorders>
            <w:shd w:val="clear" w:color="auto" w:fill="auto"/>
            <w:noWrap/>
            <w:hideMark/>
          </w:tcPr>
          <w:p w14:paraId="2DD0332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747568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606</w:t>
            </w:r>
          </w:p>
        </w:tc>
        <w:tc>
          <w:tcPr>
            <w:tcW w:w="1701" w:type="dxa"/>
            <w:tcBorders>
              <w:top w:val="nil"/>
              <w:left w:val="nil"/>
              <w:bottom w:val="single" w:sz="4" w:space="0" w:color="auto"/>
              <w:right w:val="single" w:sz="4" w:space="0" w:color="auto"/>
            </w:tcBorders>
            <w:shd w:val="clear" w:color="auto" w:fill="auto"/>
            <w:noWrap/>
            <w:hideMark/>
          </w:tcPr>
          <w:p w14:paraId="76CF60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67,67</w:t>
            </w:r>
          </w:p>
        </w:tc>
        <w:tc>
          <w:tcPr>
            <w:tcW w:w="426" w:type="dxa"/>
            <w:tcBorders>
              <w:top w:val="nil"/>
              <w:left w:val="nil"/>
              <w:bottom w:val="nil"/>
              <w:right w:val="nil"/>
            </w:tcBorders>
            <w:shd w:val="clear" w:color="auto" w:fill="auto"/>
            <w:noWrap/>
            <w:hideMark/>
          </w:tcPr>
          <w:p w14:paraId="0CB3C25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734589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E37FE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15FA6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75F468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1405</w:t>
            </w:r>
          </w:p>
        </w:tc>
        <w:tc>
          <w:tcPr>
            <w:tcW w:w="1701" w:type="dxa"/>
            <w:tcBorders>
              <w:top w:val="single" w:sz="4" w:space="0" w:color="auto"/>
              <w:left w:val="nil"/>
              <w:bottom w:val="single" w:sz="4" w:space="0" w:color="auto"/>
              <w:right w:val="single" w:sz="4" w:space="0" w:color="auto"/>
            </w:tcBorders>
            <w:shd w:val="clear" w:color="auto" w:fill="auto"/>
            <w:noWrap/>
            <w:hideMark/>
          </w:tcPr>
          <w:p w14:paraId="6D2073A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83,75</w:t>
            </w:r>
          </w:p>
        </w:tc>
        <w:tc>
          <w:tcPr>
            <w:tcW w:w="567" w:type="dxa"/>
            <w:tcBorders>
              <w:top w:val="nil"/>
              <w:left w:val="nil"/>
              <w:bottom w:val="nil"/>
              <w:right w:val="nil"/>
            </w:tcBorders>
            <w:shd w:val="clear" w:color="auto" w:fill="auto"/>
            <w:noWrap/>
            <w:hideMark/>
          </w:tcPr>
          <w:p w14:paraId="11013DF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7B1CE4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605</w:t>
            </w:r>
          </w:p>
        </w:tc>
        <w:tc>
          <w:tcPr>
            <w:tcW w:w="1701" w:type="dxa"/>
            <w:tcBorders>
              <w:top w:val="nil"/>
              <w:left w:val="nil"/>
              <w:bottom w:val="single" w:sz="4" w:space="0" w:color="auto"/>
              <w:right w:val="single" w:sz="4" w:space="0" w:color="auto"/>
            </w:tcBorders>
            <w:shd w:val="clear" w:color="auto" w:fill="auto"/>
            <w:noWrap/>
            <w:hideMark/>
          </w:tcPr>
          <w:p w14:paraId="7B42FB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67,50</w:t>
            </w:r>
          </w:p>
        </w:tc>
        <w:tc>
          <w:tcPr>
            <w:tcW w:w="426" w:type="dxa"/>
            <w:tcBorders>
              <w:top w:val="nil"/>
              <w:left w:val="nil"/>
              <w:bottom w:val="nil"/>
              <w:right w:val="nil"/>
            </w:tcBorders>
            <w:shd w:val="clear" w:color="auto" w:fill="auto"/>
            <w:noWrap/>
            <w:hideMark/>
          </w:tcPr>
          <w:p w14:paraId="53C0775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9B05F2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E3EA3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2BF15B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A34C7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1404</w:t>
            </w:r>
          </w:p>
        </w:tc>
        <w:tc>
          <w:tcPr>
            <w:tcW w:w="1701" w:type="dxa"/>
            <w:tcBorders>
              <w:top w:val="single" w:sz="4" w:space="0" w:color="auto"/>
              <w:left w:val="nil"/>
              <w:bottom w:val="single" w:sz="4" w:space="0" w:color="auto"/>
              <w:right w:val="single" w:sz="4" w:space="0" w:color="auto"/>
            </w:tcBorders>
            <w:shd w:val="clear" w:color="auto" w:fill="auto"/>
            <w:noWrap/>
            <w:hideMark/>
          </w:tcPr>
          <w:p w14:paraId="15DCBB1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83,67</w:t>
            </w:r>
          </w:p>
        </w:tc>
        <w:tc>
          <w:tcPr>
            <w:tcW w:w="567" w:type="dxa"/>
            <w:tcBorders>
              <w:top w:val="nil"/>
              <w:left w:val="nil"/>
              <w:bottom w:val="nil"/>
              <w:right w:val="nil"/>
            </w:tcBorders>
            <w:shd w:val="clear" w:color="auto" w:fill="auto"/>
            <w:noWrap/>
            <w:hideMark/>
          </w:tcPr>
          <w:p w14:paraId="5001741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2D0367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604</w:t>
            </w:r>
          </w:p>
        </w:tc>
        <w:tc>
          <w:tcPr>
            <w:tcW w:w="1701" w:type="dxa"/>
            <w:tcBorders>
              <w:top w:val="nil"/>
              <w:left w:val="nil"/>
              <w:bottom w:val="single" w:sz="4" w:space="0" w:color="auto"/>
              <w:right w:val="single" w:sz="4" w:space="0" w:color="auto"/>
            </w:tcBorders>
            <w:shd w:val="clear" w:color="auto" w:fill="auto"/>
            <w:noWrap/>
            <w:hideMark/>
          </w:tcPr>
          <w:p w14:paraId="68C5E9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67,33</w:t>
            </w:r>
          </w:p>
        </w:tc>
        <w:tc>
          <w:tcPr>
            <w:tcW w:w="426" w:type="dxa"/>
            <w:tcBorders>
              <w:top w:val="nil"/>
              <w:left w:val="nil"/>
              <w:bottom w:val="nil"/>
              <w:right w:val="nil"/>
            </w:tcBorders>
            <w:shd w:val="clear" w:color="auto" w:fill="auto"/>
            <w:noWrap/>
            <w:hideMark/>
          </w:tcPr>
          <w:p w14:paraId="0BA108D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BDC751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3850F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C5DE1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7B1B5D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1403</w:t>
            </w:r>
          </w:p>
        </w:tc>
        <w:tc>
          <w:tcPr>
            <w:tcW w:w="1701" w:type="dxa"/>
            <w:tcBorders>
              <w:top w:val="single" w:sz="4" w:space="0" w:color="auto"/>
              <w:left w:val="nil"/>
              <w:bottom w:val="single" w:sz="4" w:space="0" w:color="auto"/>
              <w:right w:val="single" w:sz="4" w:space="0" w:color="auto"/>
            </w:tcBorders>
            <w:shd w:val="clear" w:color="auto" w:fill="auto"/>
            <w:noWrap/>
            <w:hideMark/>
          </w:tcPr>
          <w:p w14:paraId="679922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83,58</w:t>
            </w:r>
          </w:p>
        </w:tc>
        <w:tc>
          <w:tcPr>
            <w:tcW w:w="567" w:type="dxa"/>
            <w:tcBorders>
              <w:top w:val="nil"/>
              <w:left w:val="nil"/>
              <w:bottom w:val="nil"/>
              <w:right w:val="nil"/>
            </w:tcBorders>
            <w:shd w:val="clear" w:color="auto" w:fill="auto"/>
            <w:noWrap/>
            <w:hideMark/>
          </w:tcPr>
          <w:p w14:paraId="78BE90C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1C5A8E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603</w:t>
            </w:r>
          </w:p>
        </w:tc>
        <w:tc>
          <w:tcPr>
            <w:tcW w:w="1701" w:type="dxa"/>
            <w:tcBorders>
              <w:top w:val="nil"/>
              <w:left w:val="nil"/>
              <w:bottom w:val="single" w:sz="4" w:space="0" w:color="auto"/>
              <w:right w:val="single" w:sz="4" w:space="0" w:color="auto"/>
            </w:tcBorders>
            <w:shd w:val="clear" w:color="auto" w:fill="auto"/>
            <w:noWrap/>
            <w:hideMark/>
          </w:tcPr>
          <w:p w14:paraId="56EE0BD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67,17</w:t>
            </w:r>
          </w:p>
        </w:tc>
        <w:tc>
          <w:tcPr>
            <w:tcW w:w="426" w:type="dxa"/>
            <w:tcBorders>
              <w:top w:val="nil"/>
              <w:left w:val="nil"/>
              <w:bottom w:val="nil"/>
              <w:right w:val="nil"/>
            </w:tcBorders>
            <w:shd w:val="clear" w:color="auto" w:fill="auto"/>
            <w:noWrap/>
            <w:hideMark/>
          </w:tcPr>
          <w:p w14:paraId="054A555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FB795B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F825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A23441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3E66EA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1402</w:t>
            </w:r>
          </w:p>
        </w:tc>
        <w:tc>
          <w:tcPr>
            <w:tcW w:w="1701" w:type="dxa"/>
            <w:tcBorders>
              <w:top w:val="single" w:sz="4" w:space="0" w:color="auto"/>
              <w:left w:val="nil"/>
              <w:bottom w:val="single" w:sz="4" w:space="0" w:color="auto"/>
              <w:right w:val="single" w:sz="4" w:space="0" w:color="auto"/>
            </w:tcBorders>
            <w:shd w:val="clear" w:color="auto" w:fill="auto"/>
            <w:noWrap/>
            <w:hideMark/>
          </w:tcPr>
          <w:p w14:paraId="2A2FC3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83,50</w:t>
            </w:r>
          </w:p>
        </w:tc>
        <w:tc>
          <w:tcPr>
            <w:tcW w:w="567" w:type="dxa"/>
            <w:tcBorders>
              <w:top w:val="nil"/>
              <w:left w:val="nil"/>
              <w:bottom w:val="nil"/>
              <w:right w:val="nil"/>
            </w:tcBorders>
            <w:shd w:val="clear" w:color="auto" w:fill="auto"/>
            <w:noWrap/>
            <w:hideMark/>
          </w:tcPr>
          <w:p w14:paraId="0559AC8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C3C675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602</w:t>
            </w:r>
          </w:p>
        </w:tc>
        <w:tc>
          <w:tcPr>
            <w:tcW w:w="1701" w:type="dxa"/>
            <w:tcBorders>
              <w:top w:val="nil"/>
              <w:left w:val="nil"/>
              <w:bottom w:val="single" w:sz="4" w:space="0" w:color="auto"/>
              <w:right w:val="single" w:sz="4" w:space="0" w:color="auto"/>
            </w:tcBorders>
            <w:shd w:val="clear" w:color="auto" w:fill="auto"/>
            <w:noWrap/>
            <w:hideMark/>
          </w:tcPr>
          <w:p w14:paraId="1456876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67,00</w:t>
            </w:r>
          </w:p>
        </w:tc>
        <w:tc>
          <w:tcPr>
            <w:tcW w:w="426" w:type="dxa"/>
            <w:tcBorders>
              <w:top w:val="nil"/>
              <w:left w:val="nil"/>
              <w:bottom w:val="nil"/>
              <w:right w:val="nil"/>
            </w:tcBorders>
            <w:shd w:val="clear" w:color="auto" w:fill="auto"/>
            <w:noWrap/>
            <w:hideMark/>
          </w:tcPr>
          <w:p w14:paraId="569600E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3AD0FA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3F72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37C67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5F6F8B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1401</w:t>
            </w:r>
          </w:p>
        </w:tc>
        <w:tc>
          <w:tcPr>
            <w:tcW w:w="1701" w:type="dxa"/>
            <w:tcBorders>
              <w:top w:val="single" w:sz="4" w:space="0" w:color="auto"/>
              <w:left w:val="nil"/>
              <w:bottom w:val="single" w:sz="4" w:space="0" w:color="auto"/>
              <w:right w:val="single" w:sz="4" w:space="0" w:color="auto"/>
            </w:tcBorders>
            <w:shd w:val="clear" w:color="auto" w:fill="auto"/>
            <w:noWrap/>
            <w:hideMark/>
          </w:tcPr>
          <w:p w14:paraId="4EB1968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83,42</w:t>
            </w:r>
          </w:p>
        </w:tc>
        <w:tc>
          <w:tcPr>
            <w:tcW w:w="567" w:type="dxa"/>
            <w:tcBorders>
              <w:top w:val="nil"/>
              <w:left w:val="nil"/>
              <w:bottom w:val="nil"/>
              <w:right w:val="nil"/>
            </w:tcBorders>
            <w:shd w:val="clear" w:color="auto" w:fill="auto"/>
            <w:noWrap/>
            <w:hideMark/>
          </w:tcPr>
          <w:p w14:paraId="0DE9469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944C3A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601</w:t>
            </w:r>
          </w:p>
        </w:tc>
        <w:tc>
          <w:tcPr>
            <w:tcW w:w="1701" w:type="dxa"/>
            <w:tcBorders>
              <w:top w:val="nil"/>
              <w:left w:val="nil"/>
              <w:bottom w:val="single" w:sz="4" w:space="0" w:color="auto"/>
              <w:right w:val="single" w:sz="4" w:space="0" w:color="auto"/>
            </w:tcBorders>
            <w:shd w:val="clear" w:color="auto" w:fill="auto"/>
            <w:noWrap/>
            <w:hideMark/>
          </w:tcPr>
          <w:p w14:paraId="6E12A0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66,83</w:t>
            </w:r>
          </w:p>
        </w:tc>
        <w:tc>
          <w:tcPr>
            <w:tcW w:w="426" w:type="dxa"/>
            <w:tcBorders>
              <w:top w:val="nil"/>
              <w:left w:val="nil"/>
              <w:bottom w:val="nil"/>
              <w:right w:val="nil"/>
            </w:tcBorders>
            <w:shd w:val="clear" w:color="auto" w:fill="auto"/>
            <w:noWrap/>
            <w:hideMark/>
          </w:tcPr>
          <w:p w14:paraId="5B95F03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22E8E3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1261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65B3A8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9C666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1400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B44F25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83,33</w:t>
            </w:r>
          </w:p>
        </w:tc>
        <w:tc>
          <w:tcPr>
            <w:tcW w:w="567" w:type="dxa"/>
            <w:tcBorders>
              <w:top w:val="nil"/>
              <w:left w:val="nil"/>
              <w:bottom w:val="nil"/>
              <w:right w:val="nil"/>
            </w:tcBorders>
            <w:shd w:val="clear" w:color="auto" w:fill="auto"/>
            <w:noWrap/>
            <w:hideMark/>
          </w:tcPr>
          <w:p w14:paraId="3F1288C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5159CC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600</w:t>
            </w:r>
          </w:p>
        </w:tc>
        <w:tc>
          <w:tcPr>
            <w:tcW w:w="1701" w:type="dxa"/>
            <w:tcBorders>
              <w:top w:val="nil"/>
              <w:left w:val="nil"/>
              <w:bottom w:val="single" w:sz="4" w:space="0" w:color="auto"/>
              <w:right w:val="single" w:sz="4" w:space="0" w:color="auto"/>
            </w:tcBorders>
            <w:shd w:val="clear" w:color="auto" w:fill="auto"/>
            <w:noWrap/>
            <w:hideMark/>
          </w:tcPr>
          <w:p w14:paraId="692C1C0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66,67</w:t>
            </w:r>
          </w:p>
        </w:tc>
        <w:tc>
          <w:tcPr>
            <w:tcW w:w="426" w:type="dxa"/>
            <w:tcBorders>
              <w:top w:val="nil"/>
              <w:left w:val="nil"/>
              <w:bottom w:val="nil"/>
              <w:right w:val="nil"/>
            </w:tcBorders>
            <w:shd w:val="clear" w:color="auto" w:fill="auto"/>
            <w:noWrap/>
            <w:hideMark/>
          </w:tcPr>
          <w:p w14:paraId="5C3C89B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97D1D4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D841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62F192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4E0E99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1399</w:t>
            </w:r>
          </w:p>
        </w:tc>
        <w:tc>
          <w:tcPr>
            <w:tcW w:w="1701" w:type="dxa"/>
            <w:tcBorders>
              <w:top w:val="single" w:sz="4" w:space="0" w:color="auto"/>
              <w:left w:val="nil"/>
              <w:bottom w:val="single" w:sz="4" w:space="0" w:color="auto"/>
              <w:right w:val="single" w:sz="4" w:space="0" w:color="auto"/>
            </w:tcBorders>
            <w:shd w:val="clear" w:color="auto" w:fill="auto"/>
            <w:noWrap/>
            <w:hideMark/>
          </w:tcPr>
          <w:p w14:paraId="436E279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83,25</w:t>
            </w:r>
          </w:p>
        </w:tc>
        <w:tc>
          <w:tcPr>
            <w:tcW w:w="567" w:type="dxa"/>
            <w:tcBorders>
              <w:top w:val="nil"/>
              <w:left w:val="nil"/>
              <w:bottom w:val="nil"/>
              <w:right w:val="nil"/>
            </w:tcBorders>
            <w:shd w:val="clear" w:color="auto" w:fill="auto"/>
            <w:noWrap/>
            <w:hideMark/>
          </w:tcPr>
          <w:p w14:paraId="73F093C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F61482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599</w:t>
            </w:r>
          </w:p>
        </w:tc>
        <w:tc>
          <w:tcPr>
            <w:tcW w:w="1701" w:type="dxa"/>
            <w:tcBorders>
              <w:top w:val="nil"/>
              <w:left w:val="nil"/>
              <w:bottom w:val="single" w:sz="4" w:space="0" w:color="auto"/>
              <w:right w:val="single" w:sz="4" w:space="0" w:color="auto"/>
            </w:tcBorders>
            <w:shd w:val="clear" w:color="auto" w:fill="auto"/>
            <w:noWrap/>
            <w:hideMark/>
          </w:tcPr>
          <w:p w14:paraId="0219CF8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66,50</w:t>
            </w:r>
          </w:p>
        </w:tc>
        <w:tc>
          <w:tcPr>
            <w:tcW w:w="426" w:type="dxa"/>
            <w:tcBorders>
              <w:top w:val="nil"/>
              <w:left w:val="nil"/>
              <w:bottom w:val="nil"/>
              <w:right w:val="nil"/>
            </w:tcBorders>
            <w:shd w:val="clear" w:color="auto" w:fill="auto"/>
            <w:noWrap/>
            <w:hideMark/>
          </w:tcPr>
          <w:p w14:paraId="333AE29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513299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30B2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C82B32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7E57DD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1398</w:t>
            </w:r>
          </w:p>
        </w:tc>
        <w:tc>
          <w:tcPr>
            <w:tcW w:w="1701" w:type="dxa"/>
            <w:tcBorders>
              <w:top w:val="single" w:sz="4" w:space="0" w:color="auto"/>
              <w:left w:val="nil"/>
              <w:bottom w:val="single" w:sz="4" w:space="0" w:color="auto"/>
              <w:right w:val="single" w:sz="4" w:space="0" w:color="auto"/>
            </w:tcBorders>
            <w:shd w:val="clear" w:color="auto" w:fill="auto"/>
            <w:noWrap/>
            <w:hideMark/>
          </w:tcPr>
          <w:p w14:paraId="2A192DD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83,17</w:t>
            </w:r>
          </w:p>
        </w:tc>
        <w:tc>
          <w:tcPr>
            <w:tcW w:w="567" w:type="dxa"/>
            <w:tcBorders>
              <w:top w:val="nil"/>
              <w:left w:val="nil"/>
              <w:bottom w:val="nil"/>
              <w:right w:val="nil"/>
            </w:tcBorders>
            <w:shd w:val="clear" w:color="auto" w:fill="auto"/>
            <w:noWrap/>
            <w:hideMark/>
          </w:tcPr>
          <w:p w14:paraId="23008CA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7211D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598</w:t>
            </w:r>
          </w:p>
        </w:tc>
        <w:tc>
          <w:tcPr>
            <w:tcW w:w="1701" w:type="dxa"/>
            <w:tcBorders>
              <w:top w:val="nil"/>
              <w:left w:val="nil"/>
              <w:bottom w:val="single" w:sz="4" w:space="0" w:color="auto"/>
              <w:right w:val="single" w:sz="4" w:space="0" w:color="auto"/>
            </w:tcBorders>
            <w:shd w:val="clear" w:color="auto" w:fill="auto"/>
            <w:noWrap/>
            <w:hideMark/>
          </w:tcPr>
          <w:p w14:paraId="7C7151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66,33</w:t>
            </w:r>
          </w:p>
        </w:tc>
        <w:tc>
          <w:tcPr>
            <w:tcW w:w="426" w:type="dxa"/>
            <w:tcBorders>
              <w:top w:val="nil"/>
              <w:left w:val="nil"/>
              <w:bottom w:val="nil"/>
              <w:right w:val="nil"/>
            </w:tcBorders>
            <w:shd w:val="clear" w:color="auto" w:fill="auto"/>
            <w:noWrap/>
            <w:hideMark/>
          </w:tcPr>
          <w:p w14:paraId="22575D9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CAD907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8C0A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29D192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D20392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1397</w:t>
            </w:r>
          </w:p>
        </w:tc>
        <w:tc>
          <w:tcPr>
            <w:tcW w:w="1701" w:type="dxa"/>
            <w:tcBorders>
              <w:top w:val="single" w:sz="4" w:space="0" w:color="auto"/>
              <w:left w:val="nil"/>
              <w:bottom w:val="single" w:sz="4" w:space="0" w:color="auto"/>
              <w:right w:val="single" w:sz="4" w:space="0" w:color="auto"/>
            </w:tcBorders>
            <w:shd w:val="clear" w:color="auto" w:fill="auto"/>
            <w:noWrap/>
            <w:hideMark/>
          </w:tcPr>
          <w:p w14:paraId="283CB6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83,08</w:t>
            </w:r>
          </w:p>
        </w:tc>
        <w:tc>
          <w:tcPr>
            <w:tcW w:w="567" w:type="dxa"/>
            <w:tcBorders>
              <w:top w:val="nil"/>
              <w:left w:val="nil"/>
              <w:bottom w:val="nil"/>
              <w:right w:val="nil"/>
            </w:tcBorders>
            <w:shd w:val="clear" w:color="auto" w:fill="auto"/>
            <w:noWrap/>
            <w:hideMark/>
          </w:tcPr>
          <w:p w14:paraId="3C289A7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CBB23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597</w:t>
            </w:r>
          </w:p>
        </w:tc>
        <w:tc>
          <w:tcPr>
            <w:tcW w:w="1701" w:type="dxa"/>
            <w:tcBorders>
              <w:top w:val="nil"/>
              <w:left w:val="nil"/>
              <w:bottom w:val="single" w:sz="4" w:space="0" w:color="auto"/>
              <w:right w:val="single" w:sz="4" w:space="0" w:color="auto"/>
            </w:tcBorders>
            <w:shd w:val="clear" w:color="auto" w:fill="auto"/>
            <w:noWrap/>
            <w:hideMark/>
          </w:tcPr>
          <w:p w14:paraId="3248C0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66,17</w:t>
            </w:r>
          </w:p>
        </w:tc>
        <w:tc>
          <w:tcPr>
            <w:tcW w:w="426" w:type="dxa"/>
            <w:tcBorders>
              <w:top w:val="nil"/>
              <w:left w:val="nil"/>
              <w:bottom w:val="nil"/>
              <w:right w:val="nil"/>
            </w:tcBorders>
            <w:shd w:val="clear" w:color="auto" w:fill="auto"/>
            <w:noWrap/>
            <w:hideMark/>
          </w:tcPr>
          <w:p w14:paraId="2C069DF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4E6217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B9D74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A6CFF9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DB86F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1396</w:t>
            </w:r>
          </w:p>
        </w:tc>
        <w:tc>
          <w:tcPr>
            <w:tcW w:w="1701" w:type="dxa"/>
            <w:tcBorders>
              <w:top w:val="single" w:sz="4" w:space="0" w:color="auto"/>
              <w:left w:val="nil"/>
              <w:bottom w:val="single" w:sz="4" w:space="0" w:color="auto"/>
              <w:right w:val="single" w:sz="4" w:space="0" w:color="auto"/>
            </w:tcBorders>
            <w:shd w:val="clear" w:color="auto" w:fill="auto"/>
            <w:noWrap/>
            <w:hideMark/>
          </w:tcPr>
          <w:p w14:paraId="43D5DE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83,00</w:t>
            </w:r>
          </w:p>
        </w:tc>
        <w:tc>
          <w:tcPr>
            <w:tcW w:w="567" w:type="dxa"/>
            <w:tcBorders>
              <w:top w:val="nil"/>
              <w:left w:val="nil"/>
              <w:bottom w:val="nil"/>
              <w:right w:val="nil"/>
            </w:tcBorders>
            <w:shd w:val="clear" w:color="auto" w:fill="auto"/>
            <w:noWrap/>
            <w:hideMark/>
          </w:tcPr>
          <w:p w14:paraId="7EB5035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14D562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596</w:t>
            </w:r>
          </w:p>
        </w:tc>
        <w:tc>
          <w:tcPr>
            <w:tcW w:w="1701" w:type="dxa"/>
            <w:tcBorders>
              <w:top w:val="nil"/>
              <w:left w:val="nil"/>
              <w:bottom w:val="single" w:sz="4" w:space="0" w:color="auto"/>
              <w:right w:val="single" w:sz="4" w:space="0" w:color="auto"/>
            </w:tcBorders>
            <w:shd w:val="clear" w:color="auto" w:fill="auto"/>
            <w:noWrap/>
            <w:hideMark/>
          </w:tcPr>
          <w:p w14:paraId="0EEDF4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66,00</w:t>
            </w:r>
          </w:p>
        </w:tc>
        <w:tc>
          <w:tcPr>
            <w:tcW w:w="426" w:type="dxa"/>
            <w:tcBorders>
              <w:top w:val="nil"/>
              <w:left w:val="nil"/>
              <w:bottom w:val="nil"/>
              <w:right w:val="nil"/>
            </w:tcBorders>
            <w:shd w:val="clear" w:color="auto" w:fill="auto"/>
            <w:noWrap/>
            <w:hideMark/>
          </w:tcPr>
          <w:p w14:paraId="59D6FFE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824027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7E90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CB0A0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96DC8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1395</w:t>
            </w:r>
          </w:p>
        </w:tc>
        <w:tc>
          <w:tcPr>
            <w:tcW w:w="1701" w:type="dxa"/>
            <w:tcBorders>
              <w:top w:val="single" w:sz="4" w:space="0" w:color="auto"/>
              <w:left w:val="nil"/>
              <w:bottom w:val="single" w:sz="4" w:space="0" w:color="auto"/>
              <w:right w:val="single" w:sz="4" w:space="0" w:color="auto"/>
            </w:tcBorders>
            <w:shd w:val="clear" w:color="auto" w:fill="auto"/>
            <w:noWrap/>
            <w:hideMark/>
          </w:tcPr>
          <w:p w14:paraId="30975E1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82,92</w:t>
            </w:r>
          </w:p>
        </w:tc>
        <w:tc>
          <w:tcPr>
            <w:tcW w:w="567" w:type="dxa"/>
            <w:tcBorders>
              <w:top w:val="nil"/>
              <w:left w:val="nil"/>
              <w:bottom w:val="nil"/>
              <w:right w:val="nil"/>
            </w:tcBorders>
            <w:shd w:val="clear" w:color="auto" w:fill="auto"/>
            <w:noWrap/>
            <w:hideMark/>
          </w:tcPr>
          <w:p w14:paraId="3A018EE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8D3A84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595</w:t>
            </w:r>
          </w:p>
        </w:tc>
        <w:tc>
          <w:tcPr>
            <w:tcW w:w="1701" w:type="dxa"/>
            <w:tcBorders>
              <w:top w:val="nil"/>
              <w:left w:val="nil"/>
              <w:bottom w:val="single" w:sz="4" w:space="0" w:color="auto"/>
              <w:right w:val="single" w:sz="4" w:space="0" w:color="auto"/>
            </w:tcBorders>
            <w:shd w:val="clear" w:color="auto" w:fill="auto"/>
            <w:noWrap/>
            <w:hideMark/>
          </w:tcPr>
          <w:p w14:paraId="1AEC8C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65,83</w:t>
            </w:r>
          </w:p>
        </w:tc>
        <w:tc>
          <w:tcPr>
            <w:tcW w:w="426" w:type="dxa"/>
            <w:tcBorders>
              <w:top w:val="nil"/>
              <w:left w:val="nil"/>
              <w:bottom w:val="nil"/>
              <w:right w:val="nil"/>
            </w:tcBorders>
            <w:shd w:val="clear" w:color="auto" w:fill="auto"/>
            <w:noWrap/>
            <w:hideMark/>
          </w:tcPr>
          <w:p w14:paraId="7FCD843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A56DDD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897E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76CD0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24C82D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1394</w:t>
            </w:r>
          </w:p>
        </w:tc>
        <w:tc>
          <w:tcPr>
            <w:tcW w:w="1701" w:type="dxa"/>
            <w:tcBorders>
              <w:top w:val="single" w:sz="4" w:space="0" w:color="auto"/>
              <w:left w:val="nil"/>
              <w:bottom w:val="single" w:sz="4" w:space="0" w:color="auto"/>
              <w:right w:val="single" w:sz="4" w:space="0" w:color="auto"/>
            </w:tcBorders>
            <w:shd w:val="clear" w:color="auto" w:fill="auto"/>
            <w:noWrap/>
            <w:hideMark/>
          </w:tcPr>
          <w:p w14:paraId="5C4432D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82,83</w:t>
            </w:r>
          </w:p>
        </w:tc>
        <w:tc>
          <w:tcPr>
            <w:tcW w:w="567" w:type="dxa"/>
            <w:tcBorders>
              <w:top w:val="nil"/>
              <w:left w:val="nil"/>
              <w:bottom w:val="nil"/>
              <w:right w:val="nil"/>
            </w:tcBorders>
            <w:shd w:val="clear" w:color="auto" w:fill="auto"/>
            <w:noWrap/>
            <w:hideMark/>
          </w:tcPr>
          <w:p w14:paraId="3F5F5FE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8EF468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594</w:t>
            </w:r>
          </w:p>
        </w:tc>
        <w:tc>
          <w:tcPr>
            <w:tcW w:w="1701" w:type="dxa"/>
            <w:tcBorders>
              <w:top w:val="nil"/>
              <w:left w:val="nil"/>
              <w:bottom w:val="single" w:sz="4" w:space="0" w:color="auto"/>
              <w:right w:val="single" w:sz="4" w:space="0" w:color="auto"/>
            </w:tcBorders>
            <w:shd w:val="clear" w:color="auto" w:fill="auto"/>
            <w:noWrap/>
            <w:hideMark/>
          </w:tcPr>
          <w:p w14:paraId="1E70D3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65,67</w:t>
            </w:r>
          </w:p>
        </w:tc>
        <w:tc>
          <w:tcPr>
            <w:tcW w:w="426" w:type="dxa"/>
            <w:tcBorders>
              <w:top w:val="nil"/>
              <w:left w:val="nil"/>
              <w:bottom w:val="nil"/>
              <w:right w:val="nil"/>
            </w:tcBorders>
            <w:shd w:val="clear" w:color="auto" w:fill="auto"/>
            <w:noWrap/>
            <w:hideMark/>
          </w:tcPr>
          <w:p w14:paraId="696AD8A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3066E6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8C59F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D59FF5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8A4015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1393</w:t>
            </w:r>
          </w:p>
        </w:tc>
        <w:tc>
          <w:tcPr>
            <w:tcW w:w="1701" w:type="dxa"/>
            <w:tcBorders>
              <w:top w:val="single" w:sz="4" w:space="0" w:color="auto"/>
              <w:left w:val="nil"/>
              <w:bottom w:val="single" w:sz="4" w:space="0" w:color="auto"/>
              <w:right w:val="single" w:sz="4" w:space="0" w:color="auto"/>
            </w:tcBorders>
            <w:shd w:val="clear" w:color="auto" w:fill="auto"/>
            <w:noWrap/>
            <w:hideMark/>
          </w:tcPr>
          <w:p w14:paraId="76D486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82,75</w:t>
            </w:r>
          </w:p>
        </w:tc>
        <w:tc>
          <w:tcPr>
            <w:tcW w:w="567" w:type="dxa"/>
            <w:tcBorders>
              <w:top w:val="nil"/>
              <w:left w:val="nil"/>
              <w:bottom w:val="nil"/>
              <w:right w:val="nil"/>
            </w:tcBorders>
            <w:shd w:val="clear" w:color="auto" w:fill="auto"/>
            <w:noWrap/>
            <w:hideMark/>
          </w:tcPr>
          <w:p w14:paraId="523BB98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848465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593</w:t>
            </w:r>
          </w:p>
        </w:tc>
        <w:tc>
          <w:tcPr>
            <w:tcW w:w="1701" w:type="dxa"/>
            <w:tcBorders>
              <w:top w:val="nil"/>
              <w:left w:val="nil"/>
              <w:bottom w:val="single" w:sz="4" w:space="0" w:color="auto"/>
              <w:right w:val="single" w:sz="4" w:space="0" w:color="auto"/>
            </w:tcBorders>
            <w:shd w:val="clear" w:color="auto" w:fill="auto"/>
            <w:noWrap/>
            <w:hideMark/>
          </w:tcPr>
          <w:p w14:paraId="67BEF4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65,50</w:t>
            </w:r>
          </w:p>
        </w:tc>
        <w:tc>
          <w:tcPr>
            <w:tcW w:w="426" w:type="dxa"/>
            <w:tcBorders>
              <w:top w:val="nil"/>
              <w:left w:val="nil"/>
              <w:bottom w:val="nil"/>
              <w:right w:val="nil"/>
            </w:tcBorders>
            <w:shd w:val="clear" w:color="auto" w:fill="auto"/>
            <w:noWrap/>
            <w:hideMark/>
          </w:tcPr>
          <w:p w14:paraId="23C0941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DFCFEA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DC158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84976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A4C84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1392</w:t>
            </w:r>
          </w:p>
        </w:tc>
        <w:tc>
          <w:tcPr>
            <w:tcW w:w="1701" w:type="dxa"/>
            <w:tcBorders>
              <w:top w:val="single" w:sz="4" w:space="0" w:color="auto"/>
              <w:left w:val="nil"/>
              <w:bottom w:val="single" w:sz="4" w:space="0" w:color="auto"/>
              <w:right w:val="single" w:sz="4" w:space="0" w:color="auto"/>
            </w:tcBorders>
            <w:shd w:val="clear" w:color="auto" w:fill="auto"/>
            <w:noWrap/>
            <w:hideMark/>
          </w:tcPr>
          <w:p w14:paraId="2CA41D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82,67</w:t>
            </w:r>
          </w:p>
        </w:tc>
        <w:tc>
          <w:tcPr>
            <w:tcW w:w="567" w:type="dxa"/>
            <w:tcBorders>
              <w:top w:val="nil"/>
              <w:left w:val="nil"/>
              <w:bottom w:val="nil"/>
              <w:right w:val="nil"/>
            </w:tcBorders>
            <w:shd w:val="clear" w:color="auto" w:fill="auto"/>
            <w:noWrap/>
            <w:hideMark/>
          </w:tcPr>
          <w:p w14:paraId="2F0577E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FD4C9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592</w:t>
            </w:r>
          </w:p>
        </w:tc>
        <w:tc>
          <w:tcPr>
            <w:tcW w:w="1701" w:type="dxa"/>
            <w:tcBorders>
              <w:top w:val="nil"/>
              <w:left w:val="nil"/>
              <w:bottom w:val="single" w:sz="4" w:space="0" w:color="auto"/>
              <w:right w:val="single" w:sz="4" w:space="0" w:color="auto"/>
            </w:tcBorders>
            <w:shd w:val="clear" w:color="auto" w:fill="auto"/>
            <w:noWrap/>
            <w:hideMark/>
          </w:tcPr>
          <w:p w14:paraId="2137C1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65,33</w:t>
            </w:r>
          </w:p>
        </w:tc>
        <w:tc>
          <w:tcPr>
            <w:tcW w:w="426" w:type="dxa"/>
            <w:tcBorders>
              <w:top w:val="nil"/>
              <w:left w:val="nil"/>
              <w:bottom w:val="nil"/>
              <w:right w:val="nil"/>
            </w:tcBorders>
            <w:shd w:val="clear" w:color="auto" w:fill="auto"/>
            <w:noWrap/>
            <w:hideMark/>
          </w:tcPr>
          <w:p w14:paraId="72FDD41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EBDA13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BDF6D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C36CA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AB2531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1391</w:t>
            </w:r>
          </w:p>
        </w:tc>
        <w:tc>
          <w:tcPr>
            <w:tcW w:w="1701" w:type="dxa"/>
            <w:tcBorders>
              <w:top w:val="single" w:sz="4" w:space="0" w:color="auto"/>
              <w:left w:val="nil"/>
              <w:bottom w:val="single" w:sz="4" w:space="0" w:color="auto"/>
              <w:right w:val="single" w:sz="4" w:space="0" w:color="auto"/>
            </w:tcBorders>
            <w:shd w:val="clear" w:color="auto" w:fill="auto"/>
            <w:noWrap/>
            <w:hideMark/>
          </w:tcPr>
          <w:p w14:paraId="162B7EE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82,58</w:t>
            </w:r>
          </w:p>
        </w:tc>
        <w:tc>
          <w:tcPr>
            <w:tcW w:w="567" w:type="dxa"/>
            <w:tcBorders>
              <w:top w:val="nil"/>
              <w:left w:val="nil"/>
              <w:bottom w:val="nil"/>
              <w:right w:val="nil"/>
            </w:tcBorders>
            <w:shd w:val="clear" w:color="auto" w:fill="auto"/>
            <w:noWrap/>
            <w:hideMark/>
          </w:tcPr>
          <w:p w14:paraId="1DB0A8C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D46D47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591</w:t>
            </w:r>
          </w:p>
        </w:tc>
        <w:tc>
          <w:tcPr>
            <w:tcW w:w="1701" w:type="dxa"/>
            <w:tcBorders>
              <w:top w:val="nil"/>
              <w:left w:val="nil"/>
              <w:bottom w:val="single" w:sz="4" w:space="0" w:color="auto"/>
              <w:right w:val="single" w:sz="4" w:space="0" w:color="auto"/>
            </w:tcBorders>
            <w:shd w:val="clear" w:color="auto" w:fill="auto"/>
            <w:noWrap/>
            <w:hideMark/>
          </w:tcPr>
          <w:p w14:paraId="4151F0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65,17</w:t>
            </w:r>
          </w:p>
        </w:tc>
        <w:tc>
          <w:tcPr>
            <w:tcW w:w="426" w:type="dxa"/>
            <w:tcBorders>
              <w:top w:val="nil"/>
              <w:left w:val="nil"/>
              <w:bottom w:val="nil"/>
              <w:right w:val="nil"/>
            </w:tcBorders>
            <w:shd w:val="clear" w:color="auto" w:fill="auto"/>
            <w:noWrap/>
            <w:hideMark/>
          </w:tcPr>
          <w:p w14:paraId="7F7361F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881230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D28D01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B96A8A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12B1C6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1390</w:t>
            </w:r>
          </w:p>
        </w:tc>
        <w:tc>
          <w:tcPr>
            <w:tcW w:w="1701" w:type="dxa"/>
            <w:tcBorders>
              <w:top w:val="single" w:sz="4" w:space="0" w:color="auto"/>
              <w:left w:val="nil"/>
              <w:bottom w:val="single" w:sz="4" w:space="0" w:color="auto"/>
              <w:right w:val="single" w:sz="4" w:space="0" w:color="auto"/>
            </w:tcBorders>
            <w:shd w:val="clear" w:color="auto" w:fill="auto"/>
            <w:noWrap/>
            <w:hideMark/>
          </w:tcPr>
          <w:p w14:paraId="2DED72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82,50</w:t>
            </w:r>
          </w:p>
        </w:tc>
        <w:tc>
          <w:tcPr>
            <w:tcW w:w="567" w:type="dxa"/>
            <w:tcBorders>
              <w:top w:val="nil"/>
              <w:left w:val="nil"/>
              <w:bottom w:val="nil"/>
              <w:right w:val="nil"/>
            </w:tcBorders>
            <w:shd w:val="clear" w:color="auto" w:fill="auto"/>
            <w:noWrap/>
            <w:hideMark/>
          </w:tcPr>
          <w:p w14:paraId="095F31A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400FD6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590</w:t>
            </w:r>
          </w:p>
        </w:tc>
        <w:tc>
          <w:tcPr>
            <w:tcW w:w="1701" w:type="dxa"/>
            <w:tcBorders>
              <w:top w:val="nil"/>
              <w:left w:val="nil"/>
              <w:bottom w:val="single" w:sz="4" w:space="0" w:color="auto"/>
              <w:right w:val="single" w:sz="4" w:space="0" w:color="auto"/>
            </w:tcBorders>
            <w:shd w:val="clear" w:color="auto" w:fill="auto"/>
            <w:noWrap/>
            <w:hideMark/>
          </w:tcPr>
          <w:p w14:paraId="55055C0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65,00</w:t>
            </w:r>
          </w:p>
        </w:tc>
        <w:tc>
          <w:tcPr>
            <w:tcW w:w="426" w:type="dxa"/>
            <w:tcBorders>
              <w:top w:val="nil"/>
              <w:left w:val="nil"/>
              <w:bottom w:val="nil"/>
              <w:right w:val="nil"/>
            </w:tcBorders>
            <w:shd w:val="clear" w:color="auto" w:fill="auto"/>
            <w:noWrap/>
            <w:hideMark/>
          </w:tcPr>
          <w:p w14:paraId="49A8B16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7AA274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B2132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7961EC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CFBE9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1389</w:t>
            </w:r>
          </w:p>
        </w:tc>
        <w:tc>
          <w:tcPr>
            <w:tcW w:w="1701" w:type="dxa"/>
            <w:tcBorders>
              <w:top w:val="single" w:sz="4" w:space="0" w:color="auto"/>
              <w:left w:val="nil"/>
              <w:bottom w:val="single" w:sz="4" w:space="0" w:color="auto"/>
              <w:right w:val="single" w:sz="4" w:space="0" w:color="auto"/>
            </w:tcBorders>
            <w:shd w:val="clear" w:color="auto" w:fill="auto"/>
            <w:noWrap/>
            <w:hideMark/>
          </w:tcPr>
          <w:p w14:paraId="25CF97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82,42</w:t>
            </w:r>
          </w:p>
        </w:tc>
        <w:tc>
          <w:tcPr>
            <w:tcW w:w="567" w:type="dxa"/>
            <w:tcBorders>
              <w:top w:val="nil"/>
              <w:left w:val="nil"/>
              <w:bottom w:val="nil"/>
              <w:right w:val="nil"/>
            </w:tcBorders>
            <w:shd w:val="clear" w:color="auto" w:fill="auto"/>
            <w:noWrap/>
            <w:hideMark/>
          </w:tcPr>
          <w:p w14:paraId="27E477D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2D56F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589</w:t>
            </w:r>
          </w:p>
        </w:tc>
        <w:tc>
          <w:tcPr>
            <w:tcW w:w="1701" w:type="dxa"/>
            <w:tcBorders>
              <w:top w:val="nil"/>
              <w:left w:val="nil"/>
              <w:bottom w:val="single" w:sz="4" w:space="0" w:color="auto"/>
              <w:right w:val="single" w:sz="4" w:space="0" w:color="auto"/>
            </w:tcBorders>
            <w:shd w:val="clear" w:color="auto" w:fill="auto"/>
            <w:noWrap/>
            <w:hideMark/>
          </w:tcPr>
          <w:p w14:paraId="512A4F7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64,83</w:t>
            </w:r>
          </w:p>
        </w:tc>
        <w:tc>
          <w:tcPr>
            <w:tcW w:w="426" w:type="dxa"/>
            <w:tcBorders>
              <w:top w:val="nil"/>
              <w:left w:val="nil"/>
              <w:bottom w:val="nil"/>
              <w:right w:val="nil"/>
            </w:tcBorders>
            <w:shd w:val="clear" w:color="auto" w:fill="auto"/>
            <w:noWrap/>
            <w:hideMark/>
          </w:tcPr>
          <w:p w14:paraId="5F3829C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8A6BC9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F9CA5E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2B9DF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26D20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1388</w:t>
            </w:r>
          </w:p>
        </w:tc>
        <w:tc>
          <w:tcPr>
            <w:tcW w:w="1701" w:type="dxa"/>
            <w:tcBorders>
              <w:top w:val="single" w:sz="4" w:space="0" w:color="auto"/>
              <w:left w:val="nil"/>
              <w:bottom w:val="single" w:sz="4" w:space="0" w:color="auto"/>
              <w:right w:val="single" w:sz="4" w:space="0" w:color="auto"/>
            </w:tcBorders>
            <w:shd w:val="clear" w:color="auto" w:fill="auto"/>
            <w:noWrap/>
            <w:hideMark/>
          </w:tcPr>
          <w:p w14:paraId="0D53BF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82,33</w:t>
            </w:r>
          </w:p>
        </w:tc>
        <w:tc>
          <w:tcPr>
            <w:tcW w:w="567" w:type="dxa"/>
            <w:tcBorders>
              <w:top w:val="nil"/>
              <w:left w:val="nil"/>
              <w:bottom w:val="nil"/>
              <w:right w:val="nil"/>
            </w:tcBorders>
            <w:shd w:val="clear" w:color="auto" w:fill="auto"/>
            <w:noWrap/>
            <w:hideMark/>
          </w:tcPr>
          <w:p w14:paraId="60EAD3E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BD05E5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588</w:t>
            </w:r>
          </w:p>
        </w:tc>
        <w:tc>
          <w:tcPr>
            <w:tcW w:w="1701" w:type="dxa"/>
            <w:tcBorders>
              <w:top w:val="nil"/>
              <w:left w:val="nil"/>
              <w:bottom w:val="single" w:sz="4" w:space="0" w:color="auto"/>
              <w:right w:val="single" w:sz="4" w:space="0" w:color="auto"/>
            </w:tcBorders>
            <w:shd w:val="clear" w:color="auto" w:fill="auto"/>
            <w:noWrap/>
            <w:hideMark/>
          </w:tcPr>
          <w:p w14:paraId="73C13C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64,67</w:t>
            </w:r>
          </w:p>
        </w:tc>
        <w:tc>
          <w:tcPr>
            <w:tcW w:w="426" w:type="dxa"/>
            <w:tcBorders>
              <w:top w:val="nil"/>
              <w:left w:val="nil"/>
              <w:bottom w:val="nil"/>
              <w:right w:val="nil"/>
            </w:tcBorders>
            <w:shd w:val="clear" w:color="auto" w:fill="auto"/>
            <w:noWrap/>
            <w:hideMark/>
          </w:tcPr>
          <w:p w14:paraId="57351A5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B4161B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64D79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ECE188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5578CB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1387</w:t>
            </w:r>
          </w:p>
        </w:tc>
        <w:tc>
          <w:tcPr>
            <w:tcW w:w="1701" w:type="dxa"/>
            <w:tcBorders>
              <w:top w:val="single" w:sz="4" w:space="0" w:color="auto"/>
              <w:left w:val="nil"/>
              <w:bottom w:val="single" w:sz="4" w:space="0" w:color="auto"/>
              <w:right w:val="single" w:sz="4" w:space="0" w:color="auto"/>
            </w:tcBorders>
            <w:shd w:val="clear" w:color="auto" w:fill="auto"/>
            <w:noWrap/>
            <w:hideMark/>
          </w:tcPr>
          <w:p w14:paraId="1ABEBBC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82,25</w:t>
            </w:r>
          </w:p>
        </w:tc>
        <w:tc>
          <w:tcPr>
            <w:tcW w:w="567" w:type="dxa"/>
            <w:tcBorders>
              <w:top w:val="nil"/>
              <w:left w:val="nil"/>
              <w:bottom w:val="nil"/>
              <w:right w:val="nil"/>
            </w:tcBorders>
            <w:shd w:val="clear" w:color="auto" w:fill="auto"/>
            <w:noWrap/>
            <w:hideMark/>
          </w:tcPr>
          <w:p w14:paraId="22366C9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CF129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587</w:t>
            </w:r>
          </w:p>
        </w:tc>
        <w:tc>
          <w:tcPr>
            <w:tcW w:w="1701" w:type="dxa"/>
            <w:tcBorders>
              <w:top w:val="nil"/>
              <w:left w:val="nil"/>
              <w:bottom w:val="single" w:sz="4" w:space="0" w:color="auto"/>
              <w:right w:val="single" w:sz="4" w:space="0" w:color="auto"/>
            </w:tcBorders>
            <w:shd w:val="clear" w:color="auto" w:fill="auto"/>
            <w:noWrap/>
            <w:hideMark/>
          </w:tcPr>
          <w:p w14:paraId="6ACB96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64,50</w:t>
            </w:r>
          </w:p>
        </w:tc>
        <w:tc>
          <w:tcPr>
            <w:tcW w:w="426" w:type="dxa"/>
            <w:tcBorders>
              <w:top w:val="nil"/>
              <w:left w:val="nil"/>
              <w:bottom w:val="nil"/>
              <w:right w:val="nil"/>
            </w:tcBorders>
            <w:shd w:val="clear" w:color="auto" w:fill="auto"/>
            <w:noWrap/>
            <w:hideMark/>
          </w:tcPr>
          <w:p w14:paraId="1F58455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869336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6E51E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D8DD44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3903C2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1386</w:t>
            </w:r>
          </w:p>
        </w:tc>
        <w:tc>
          <w:tcPr>
            <w:tcW w:w="1701" w:type="dxa"/>
            <w:tcBorders>
              <w:top w:val="single" w:sz="4" w:space="0" w:color="auto"/>
              <w:left w:val="nil"/>
              <w:bottom w:val="single" w:sz="4" w:space="0" w:color="auto"/>
              <w:right w:val="single" w:sz="4" w:space="0" w:color="auto"/>
            </w:tcBorders>
            <w:shd w:val="clear" w:color="auto" w:fill="auto"/>
            <w:noWrap/>
            <w:hideMark/>
          </w:tcPr>
          <w:p w14:paraId="7F606BB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82,17</w:t>
            </w:r>
          </w:p>
        </w:tc>
        <w:tc>
          <w:tcPr>
            <w:tcW w:w="567" w:type="dxa"/>
            <w:tcBorders>
              <w:top w:val="nil"/>
              <w:left w:val="nil"/>
              <w:bottom w:val="nil"/>
              <w:right w:val="nil"/>
            </w:tcBorders>
            <w:shd w:val="clear" w:color="auto" w:fill="auto"/>
            <w:noWrap/>
            <w:hideMark/>
          </w:tcPr>
          <w:p w14:paraId="3111840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802E91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586</w:t>
            </w:r>
          </w:p>
        </w:tc>
        <w:tc>
          <w:tcPr>
            <w:tcW w:w="1701" w:type="dxa"/>
            <w:tcBorders>
              <w:top w:val="nil"/>
              <w:left w:val="nil"/>
              <w:bottom w:val="single" w:sz="4" w:space="0" w:color="auto"/>
              <w:right w:val="single" w:sz="4" w:space="0" w:color="auto"/>
            </w:tcBorders>
            <w:shd w:val="clear" w:color="auto" w:fill="auto"/>
            <w:noWrap/>
            <w:hideMark/>
          </w:tcPr>
          <w:p w14:paraId="72B419E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64,33</w:t>
            </w:r>
          </w:p>
        </w:tc>
        <w:tc>
          <w:tcPr>
            <w:tcW w:w="426" w:type="dxa"/>
            <w:tcBorders>
              <w:top w:val="nil"/>
              <w:left w:val="nil"/>
              <w:bottom w:val="nil"/>
              <w:right w:val="nil"/>
            </w:tcBorders>
            <w:shd w:val="clear" w:color="auto" w:fill="auto"/>
            <w:noWrap/>
            <w:hideMark/>
          </w:tcPr>
          <w:p w14:paraId="0253706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60B775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EDCAE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D589B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15E29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1385</w:t>
            </w:r>
          </w:p>
        </w:tc>
        <w:tc>
          <w:tcPr>
            <w:tcW w:w="1701" w:type="dxa"/>
            <w:tcBorders>
              <w:top w:val="single" w:sz="4" w:space="0" w:color="auto"/>
              <w:left w:val="nil"/>
              <w:bottom w:val="single" w:sz="4" w:space="0" w:color="auto"/>
              <w:right w:val="single" w:sz="4" w:space="0" w:color="auto"/>
            </w:tcBorders>
            <w:shd w:val="clear" w:color="auto" w:fill="auto"/>
            <w:noWrap/>
            <w:hideMark/>
          </w:tcPr>
          <w:p w14:paraId="03A28E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82,08</w:t>
            </w:r>
          </w:p>
        </w:tc>
        <w:tc>
          <w:tcPr>
            <w:tcW w:w="567" w:type="dxa"/>
            <w:tcBorders>
              <w:top w:val="nil"/>
              <w:left w:val="nil"/>
              <w:bottom w:val="nil"/>
              <w:right w:val="nil"/>
            </w:tcBorders>
            <w:shd w:val="clear" w:color="auto" w:fill="auto"/>
            <w:noWrap/>
            <w:hideMark/>
          </w:tcPr>
          <w:p w14:paraId="0E352D9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922BA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585</w:t>
            </w:r>
          </w:p>
        </w:tc>
        <w:tc>
          <w:tcPr>
            <w:tcW w:w="1701" w:type="dxa"/>
            <w:tcBorders>
              <w:top w:val="nil"/>
              <w:left w:val="nil"/>
              <w:bottom w:val="single" w:sz="4" w:space="0" w:color="auto"/>
              <w:right w:val="single" w:sz="4" w:space="0" w:color="auto"/>
            </w:tcBorders>
            <w:shd w:val="clear" w:color="auto" w:fill="auto"/>
            <w:noWrap/>
            <w:hideMark/>
          </w:tcPr>
          <w:p w14:paraId="344BF1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64,17</w:t>
            </w:r>
          </w:p>
        </w:tc>
        <w:tc>
          <w:tcPr>
            <w:tcW w:w="426" w:type="dxa"/>
            <w:tcBorders>
              <w:top w:val="nil"/>
              <w:left w:val="nil"/>
              <w:bottom w:val="nil"/>
              <w:right w:val="nil"/>
            </w:tcBorders>
            <w:shd w:val="clear" w:color="auto" w:fill="auto"/>
            <w:noWrap/>
            <w:hideMark/>
          </w:tcPr>
          <w:p w14:paraId="607A20E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84D98E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3F0E0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5B9FA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D105FF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1384</w:t>
            </w:r>
          </w:p>
        </w:tc>
        <w:tc>
          <w:tcPr>
            <w:tcW w:w="1701" w:type="dxa"/>
            <w:tcBorders>
              <w:top w:val="single" w:sz="4" w:space="0" w:color="auto"/>
              <w:left w:val="nil"/>
              <w:bottom w:val="single" w:sz="4" w:space="0" w:color="auto"/>
              <w:right w:val="single" w:sz="4" w:space="0" w:color="auto"/>
            </w:tcBorders>
            <w:shd w:val="clear" w:color="auto" w:fill="auto"/>
            <w:noWrap/>
            <w:hideMark/>
          </w:tcPr>
          <w:p w14:paraId="583E22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82,00</w:t>
            </w:r>
          </w:p>
        </w:tc>
        <w:tc>
          <w:tcPr>
            <w:tcW w:w="567" w:type="dxa"/>
            <w:tcBorders>
              <w:top w:val="nil"/>
              <w:left w:val="nil"/>
              <w:bottom w:val="nil"/>
              <w:right w:val="nil"/>
            </w:tcBorders>
            <w:shd w:val="clear" w:color="auto" w:fill="auto"/>
            <w:noWrap/>
            <w:hideMark/>
          </w:tcPr>
          <w:p w14:paraId="62B3FE4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E30047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584</w:t>
            </w:r>
          </w:p>
        </w:tc>
        <w:tc>
          <w:tcPr>
            <w:tcW w:w="1701" w:type="dxa"/>
            <w:tcBorders>
              <w:top w:val="nil"/>
              <w:left w:val="nil"/>
              <w:bottom w:val="single" w:sz="4" w:space="0" w:color="auto"/>
              <w:right w:val="single" w:sz="4" w:space="0" w:color="auto"/>
            </w:tcBorders>
            <w:shd w:val="clear" w:color="auto" w:fill="auto"/>
            <w:noWrap/>
            <w:hideMark/>
          </w:tcPr>
          <w:p w14:paraId="032885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64,00</w:t>
            </w:r>
          </w:p>
        </w:tc>
        <w:tc>
          <w:tcPr>
            <w:tcW w:w="426" w:type="dxa"/>
            <w:tcBorders>
              <w:top w:val="nil"/>
              <w:left w:val="nil"/>
              <w:bottom w:val="nil"/>
              <w:right w:val="nil"/>
            </w:tcBorders>
            <w:shd w:val="clear" w:color="auto" w:fill="auto"/>
            <w:noWrap/>
            <w:hideMark/>
          </w:tcPr>
          <w:p w14:paraId="449FF0E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6E9220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8CAAC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AE8FA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08D4F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1383</w:t>
            </w:r>
          </w:p>
        </w:tc>
        <w:tc>
          <w:tcPr>
            <w:tcW w:w="1701" w:type="dxa"/>
            <w:tcBorders>
              <w:top w:val="single" w:sz="4" w:space="0" w:color="auto"/>
              <w:left w:val="nil"/>
              <w:bottom w:val="single" w:sz="4" w:space="0" w:color="auto"/>
              <w:right w:val="single" w:sz="4" w:space="0" w:color="auto"/>
            </w:tcBorders>
            <w:shd w:val="clear" w:color="auto" w:fill="auto"/>
            <w:noWrap/>
            <w:hideMark/>
          </w:tcPr>
          <w:p w14:paraId="4DDEAE8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81,92</w:t>
            </w:r>
          </w:p>
        </w:tc>
        <w:tc>
          <w:tcPr>
            <w:tcW w:w="567" w:type="dxa"/>
            <w:tcBorders>
              <w:top w:val="nil"/>
              <w:left w:val="nil"/>
              <w:bottom w:val="nil"/>
              <w:right w:val="nil"/>
            </w:tcBorders>
            <w:shd w:val="clear" w:color="auto" w:fill="auto"/>
            <w:noWrap/>
            <w:hideMark/>
          </w:tcPr>
          <w:p w14:paraId="72DAE7C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2FAC2F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583</w:t>
            </w:r>
          </w:p>
        </w:tc>
        <w:tc>
          <w:tcPr>
            <w:tcW w:w="1701" w:type="dxa"/>
            <w:tcBorders>
              <w:top w:val="nil"/>
              <w:left w:val="nil"/>
              <w:bottom w:val="single" w:sz="4" w:space="0" w:color="auto"/>
              <w:right w:val="single" w:sz="4" w:space="0" w:color="auto"/>
            </w:tcBorders>
            <w:shd w:val="clear" w:color="auto" w:fill="auto"/>
            <w:noWrap/>
            <w:hideMark/>
          </w:tcPr>
          <w:p w14:paraId="7916595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63,83</w:t>
            </w:r>
          </w:p>
        </w:tc>
        <w:tc>
          <w:tcPr>
            <w:tcW w:w="426" w:type="dxa"/>
            <w:tcBorders>
              <w:top w:val="nil"/>
              <w:left w:val="nil"/>
              <w:bottom w:val="nil"/>
              <w:right w:val="nil"/>
            </w:tcBorders>
            <w:shd w:val="clear" w:color="auto" w:fill="auto"/>
            <w:noWrap/>
            <w:hideMark/>
          </w:tcPr>
          <w:p w14:paraId="696F4A9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D8E060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C8A46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44F1C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6CAE5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1382</w:t>
            </w:r>
          </w:p>
        </w:tc>
        <w:tc>
          <w:tcPr>
            <w:tcW w:w="1701" w:type="dxa"/>
            <w:tcBorders>
              <w:top w:val="single" w:sz="4" w:space="0" w:color="auto"/>
              <w:left w:val="nil"/>
              <w:bottom w:val="single" w:sz="4" w:space="0" w:color="auto"/>
              <w:right w:val="single" w:sz="4" w:space="0" w:color="auto"/>
            </w:tcBorders>
            <w:shd w:val="clear" w:color="auto" w:fill="auto"/>
            <w:noWrap/>
            <w:hideMark/>
          </w:tcPr>
          <w:p w14:paraId="70C59B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81,83</w:t>
            </w:r>
          </w:p>
        </w:tc>
        <w:tc>
          <w:tcPr>
            <w:tcW w:w="567" w:type="dxa"/>
            <w:tcBorders>
              <w:top w:val="nil"/>
              <w:left w:val="nil"/>
              <w:bottom w:val="nil"/>
              <w:right w:val="nil"/>
            </w:tcBorders>
            <w:shd w:val="clear" w:color="auto" w:fill="auto"/>
            <w:noWrap/>
            <w:hideMark/>
          </w:tcPr>
          <w:p w14:paraId="67EF30A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E2A11B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582</w:t>
            </w:r>
          </w:p>
        </w:tc>
        <w:tc>
          <w:tcPr>
            <w:tcW w:w="1701" w:type="dxa"/>
            <w:tcBorders>
              <w:top w:val="nil"/>
              <w:left w:val="nil"/>
              <w:bottom w:val="single" w:sz="4" w:space="0" w:color="auto"/>
              <w:right w:val="single" w:sz="4" w:space="0" w:color="auto"/>
            </w:tcBorders>
            <w:shd w:val="clear" w:color="auto" w:fill="auto"/>
            <w:noWrap/>
            <w:hideMark/>
          </w:tcPr>
          <w:p w14:paraId="0EF689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63,67</w:t>
            </w:r>
          </w:p>
        </w:tc>
        <w:tc>
          <w:tcPr>
            <w:tcW w:w="426" w:type="dxa"/>
            <w:tcBorders>
              <w:top w:val="nil"/>
              <w:left w:val="nil"/>
              <w:bottom w:val="nil"/>
              <w:right w:val="nil"/>
            </w:tcBorders>
            <w:shd w:val="clear" w:color="auto" w:fill="auto"/>
            <w:noWrap/>
            <w:hideMark/>
          </w:tcPr>
          <w:p w14:paraId="22FD1C9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33DD43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60357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77BFC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4FB838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1381</w:t>
            </w:r>
          </w:p>
        </w:tc>
        <w:tc>
          <w:tcPr>
            <w:tcW w:w="1701" w:type="dxa"/>
            <w:tcBorders>
              <w:top w:val="single" w:sz="4" w:space="0" w:color="auto"/>
              <w:left w:val="nil"/>
              <w:bottom w:val="single" w:sz="4" w:space="0" w:color="auto"/>
              <w:right w:val="single" w:sz="4" w:space="0" w:color="auto"/>
            </w:tcBorders>
            <w:shd w:val="clear" w:color="auto" w:fill="auto"/>
            <w:noWrap/>
            <w:hideMark/>
          </w:tcPr>
          <w:p w14:paraId="7FF0D8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81,75</w:t>
            </w:r>
          </w:p>
        </w:tc>
        <w:tc>
          <w:tcPr>
            <w:tcW w:w="567" w:type="dxa"/>
            <w:tcBorders>
              <w:top w:val="nil"/>
              <w:left w:val="nil"/>
              <w:bottom w:val="nil"/>
              <w:right w:val="nil"/>
            </w:tcBorders>
            <w:shd w:val="clear" w:color="auto" w:fill="auto"/>
            <w:noWrap/>
            <w:hideMark/>
          </w:tcPr>
          <w:p w14:paraId="55AEDB9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02B7DD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581</w:t>
            </w:r>
          </w:p>
        </w:tc>
        <w:tc>
          <w:tcPr>
            <w:tcW w:w="1701" w:type="dxa"/>
            <w:tcBorders>
              <w:top w:val="nil"/>
              <w:left w:val="nil"/>
              <w:bottom w:val="single" w:sz="4" w:space="0" w:color="auto"/>
              <w:right w:val="single" w:sz="4" w:space="0" w:color="auto"/>
            </w:tcBorders>
            <w:shd w:val="clear" w:color="auto" w:fill="auto"/>
            <w:noWrap/>
            <w:hideMark/>
          </w:tcPr>
          <w:p w14:paraId="0F873A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63,50</w:t>
            </w:r>
          </w:p>
        </w:tc>
        <w:tc>
          <w:tcPr>
            <w:tcW w:w="426" w:type="dxa"/>
            <w:tcBorders>
              <w:top w:val="nil"/>
              <w:left w:val="nil"/>
              <w:bottom w:val="nil"/>
              <w:right w:val="nil"/>
            </w:tcBorders>
            <w:shd w:val="clear" w:color="auto" w:fill="auto"/>
            <w:noWrap/>
            <w:hideMark/>
          </w:tcPr>
          <w:p w14:paraId="51EAB62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45B165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575D4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290FD8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1050A0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1380</w:t>
            </w:r>
          </w:p>
        </w:tc>
        <w:tc>
          <w:tcPr>
            <w:tcW w:w="1701" w:type="dxa"/>
            <w:tcBorders>
              <w:top w:val="single" w:sz="4" w:space="0" w:color="auto"/>
              <w:left w:val="nil"/>
              <w:bottom w:val="single" w:sz="4" w:space="0" w:color="auto"/>
              <w:right w:val="single" w:sz="4" w:space="0" w:color="auto"/>
            </w:tcBorders>
            <w:shd w:val="clear" w:color="auto" w:fill="auto"/>
            <w:noWrap/>
            <w:hideMark/>
          </w:tcPr>
          <w:p w14:paraId="695EE5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81,67</w:t>
            </w:r>
          </w:p>
        </w:tc>
        <w:tc>
          <w:tcPr>
            <w:tcW w:w="567" w:type="dxa"/>
            <w:tcBorders>
              <w:top w:val="nil"/>
              <w:left w:val="nil"/>
              <w:bottom w:val="nil"/>
              <w:right w:val="nil"/>
            </w:tcBorders>
            <w:shd w:val="clear" w:color="auto" w:fill="auto"/>
            <w:noWrap/>
            <w:hideMark/>
          </w:tcPr>
          <w:p w14:paraId="78A3682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FDF893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580</w:t>
            </w:r>
          </w:p>
        </w:tc>
        <w:tc>
          <w:tcPr>
            <w:tcW w:w="1701" w:type="dxa"/>
            <w:tcBorders>
              <w:top w:val="nil"/>
              <w:left w:val="nil"/>
              <w:bottom w:val="single" w:sz="4" w:space="0" w:color="auto"/>
              <w:right w:val="single" w:sz="4" w:space="0" w:color="auto"/>
            </w:tcBorders>
            <w:shd w:val="clear" w:color="auto" w:fill="auto"/>
            <w:noWrap/>
            <w:hideMark/>
          </w:tcPr>
          <w:p w14:paraId="2D9FF6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63,33</w:t>
            </w:r>
          </w:p>
        </w:tc>
        <w:tc>
          <w:tcPr>
            <w:tcW w:w="426" w:type="dxa"/>
            <w:tcBorders>
              <w:top w:val="nil"/>
              <w:left w:val="nil"/>
              <w:bottom w:val="nil"/>
              <w:right w:val="nil"/>
            </w:tcBorders>
            <w:shd w:val="clear" w:color="auto" w:fill="auto"/>
            <w:noWrap/>
            <w:hideMark/>
          </w:tcPr>
          <w:p w14:paraId="6CB889F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E929A9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4120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C4A193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5BC1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1379</w:t>
            </w:r>
          </w:p>
        </w:tc>
        <w:tc>
          <w:tcPr>
            <w:tcW w:w="1701" w:type="dxa"/>
            <w:tcBorders>
              <w:top w:val="single" w:sz="4" w:space="0" w:color="auto"/>
              <w:left w:val="nil"/>
              <w:bottom w:val="single" w:sz="4" w:space="0" w:color="auto"/>
              <w:right w:val="single" w:sz="4" w:space="0" w:color="auto"/>
            </w:tcBorders>
            <w:shd w:val="clear" w:color="auto" w:fill="auto"/>
            <w:noWrap/>
            <w:hideMark/>
          </w:tcPr>
          <w:p w14:paraId="7E1627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81,58</w:t>
            </w:r>
          </w:p>
        </w:tc>
        <w:tc>
          <w:tcPr>
            <w:tcW w:w="567" w:type="dxa"/>
            <w:tcBorders>
              <w:top w:val="nil"/>
              <w:left w:val="nil"/>
              <w:bottom w:val="nil"/>
              <w:right w:val="nil"/>
            </w:tcBorders>
            <w:shd w:val="clear" w:color="auto" w:fill="auto"/>
            <w:noWrap/>
            <w:hideMark/>
          </w:tcPr>
          <w:p w14:paraId="32F0EA2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F5301F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579</w:t>
            </w:r>
          </w:p>
        </w:tc>
        <w:tc>
          <w:tcPr>
            <w:tcW w:w="1701" w:type="dxa"/>
            <w:tcBorders>
              <w:top w:val="nil"/>
              <w:left w:val="nil"/>
              <w:bottom w:val="single" w:sz="4" w:space="0" w:color="auto"/>
              <w:right w:val="single" w:sz="4" w:space="0" w:color="auto"/>
            </w:tcBorders>
            <w:shd w:val="clear" w:color="auto" w:fill="auto"/>
            <w:noWrap/>
            <w:hideMark/>
          </w:tcPr>
          <w:p w14:paraId="0E7FB5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63,17</w:t>
            </w:r>
          </w:p>
        </w:tc>
        <w:tc>
          <w:tcPr>
            <w:tcW w:w="426" w:type="dxa"/>
            <w:tcBorders>
              <w:top w:val="nil"/>
              <w:left w:val="nil"/>
              <w:bottom w:val="nil"/>
              <w:right w:val="nil"/>
            </w:tcBorders>
            <w:shd w:val="clear" w:color="auto" w:fill="auto"/>
            <w:noWrap/>
            <w:hideMark/>
          </w:tcPr>
          <w:p w14:paraId="5469903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0CEEDD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D882D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6E6F59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1B6AD5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1378</w:t>
            </w:r>
          </w:p>
        </w:tc>
        <w:tc>
          <w:tcPr>
            <w:tcW w:w="1701" w:type="dxa"/>
            <w:tcBorders>
              <w:top w:val="single" w:sz="4" w:space="0" w:color="auto"/>
              <w:left w:val="nil"/>
              <w:bottom w:val="single" w:sz="4" w:space="0" w:color="auto"/>
              <w:right w:val="single" w:sz="4" w:space="0" w:color="auto"/>
            </w:tcBorders>
            <w:shd w:val="clear" w:color="auto" w:fill="auto"/>
            <w:noWrap/>
            <w:hideMark/>
          </w:tcPr>
          <w:p w14:paraId="182408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81,50</w:t>
            </w:r>
          </w:p>
        </w:tc>
        <w:tc>
          <w:tcPr>
            <w:tcW w:w="567" w:type="dxa"/>
            <w:tcBorders>
              <w:top w:val="nil"/>
              <w:left w:val="nil"/>
              <w:bottom w:val="nil"/>
              <w:right w:val="nil"/>
            </w:tcBorders>
            <w:shd w:val="clear" w:color="auto" w:fill="auto"/>
            <w:noWrap/>
            <w:hideMark/>
          </w:tcPr>
          <w:p w14:paraId="395FE9F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FA04B3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578</w:t>
            </w:r>
          </w:p>
        </w:tc>
        <w:tc>
          <w:tcPr>
            <w:tcW w:w="1701" w:type="dxa"/>
            <w:tcBorders>
              <w:top w:val="nil"/>
              <w:left w:val="nil"/>
              <w:bottom w:val="single" w:sz="4" w:space="0" w:color="auto"/>
              <w:right w:val="single" w:sz="4" w:space="0" w:color="auto"/>
            </w:tcBorders>
            <w:shd w:val="clear" w:color="auto" w:fill="auto"/>
            <w:noWrap/>
            <w:hideMark/>
          </w:tcPr>
          <w:p w14:paraId="3372D2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63,00</w:t>
            </w:r>
          </w:p>
        </w:tc>
        <w:tc>
          <w:tcPr>
            <w:tcW w:w="426" w:type="dxa"/>
            <w:tcBorders>
              <w:top w:val="nil"/>
              <w:left w:val="nil"/>
              <w:bottom w:val="nil"/>
              <w:right w:val="nil"/>
            </w:tcBorders>
            <w:shd w:val="clear" w:color="auto" w:fill="auto"/>
            <w:noWrap/>
            <w:hideMark/>
          </w:tcPr>
          <w:p w14:paraId="56FD92B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8F1D77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0E39C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668C87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569862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1377</w:t>
            </w:r>
          </w:p>
        </w:tc>
        <w:tc>
          <w:tcPr>
            <w:tcW w:w="1701" w:type="dxa"/>
            <w:tcBorders>
              <w:top w:val="single" w:sz="4" w:space="0" w:color="auto"/>
              <w:left w:val="nil"/>
              <w:bottom w:val="single" w:sz="4" w:space="0" w:color="auto"/>
              <w:right w:val="single" w:sz="4" w:space="0" w:color="auto"/>
            </w:tcBorders>
            <w:shd w:val="clear" w:color="auto" w:fill="auto"/>
            <w:noWrap/>
            <w:hideMark/>
          </w:tcPr>
          <w:p w14:paraId="5C4BE1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81,42</w:t>
            </w:r>
          </w:p>
        </w:tc>
        <w:tc>
          <w:tcPr>
            <w:tcW w:w="567" w:type="dxa"/>
            <w:tcBorders>
              <w:top w:val="nil"/>
              <w:left w:val="nil"/>
              <w:bottom w:val="nil"/>
              <w:right w:val="nil"/>
            </w:tcBorders>
            <w:shd w:val="clear" w:color="auto" w:fill="auto"/>
            <w:noWrap/>
            <w:hideMark/>
          </w:tcPr>
          <w:p w14:paraId="6614F8D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D9AC71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577</w:t>
            </w:r>
          </w:p>
        </w:tc>
        <w:tc>
          <w:tcPr>
            <w:tcW w:w="1701" w:type="dxa"/>
            <w:tcBorders>
              <w:top w:val="nil"/>
              <w:left w:val="nil"/>
              <w:bottom w:val="single" w:sz="4" w:space="0" w:color="auto"/>
              <w:right w:val="single" w:sz="4" w:space="0" w:color="auto"/>
            </w:tcBorders>
            <w:shd w:val="clear" w:color="auto" w:fill="auto"/>
            <w:noWrap/>
            <w:hideMark/>
          </w:tcPr>
          <w:p w14:paraId="45D5852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62,83</w:t>
            </w:r>
          </w:p>
        </w:tc>
        <w:tc>
          <w:tcPr>
            <w:tcW w:w="426" w:type="dxa"/>
            <w:tcBorders>
              <w:top w:val="nil"/>
              <w:left w:val="nil"/>
              <w:bottom w:val="nil"/>
              <w:right w:val="nil"/>
            </w:tcBorders>
            <w:shd w:val="clear" w:color="auto" w:fill="auto"/>
            <w:noWrap/>
            <w:hideMark/>
          </w:tcPr>
          <w:p w14:paraId="2B62901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F3EE1E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A6C43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309E5A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DEB52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1376</w:t>
            </w:r>
          </w:p>
        </w:tc>
        <w:tc>
          <w:tcPr>
            <w:tcW w:w="1701" w:type="dxa"/>
            <w:tcBorders>
              <w:top w:val="single" w:sz="4" w:space="0" w:color="auto"/>
              <w:left w:val="nil"/>
              <w:bottom w:val="single" w:sz="4" w:space="0" w:color="auto"/>
              <w:right w:val="single" w:sz="4" w:space="0" w:color="auto"/>
            </w:tcBorders>
            <w:shd w:val="clear" w:color="auto" w:fill="auto"/>
            <w:noWrap/>
            <w:hideMark/>
          </w:tcPr>
          <w:p w14:paraId="16D856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81,33</w:t>
            </w:r>
          </w:p>
        </w:tc>
        <w:tc>
          <w:tcPr>
            <w:tcW w:w="567" w:type="dxa"/>
            <w:tcBorders>
              <w:top w:val="nil"/>
              <w:left w:val="nil"/>
              <w:bottom w:val="nil"/>
              <w:right w:val="nil"/>
            </w:tcBorders>
            <w:shd w:val="clear" w:color="auto" w:fill="auto"/>
            <w:noWrap/>
            <w:hideMark/>
          </w:tcPr>
          <w:p w14:paraId="0482564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734F8C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576</w:t>
            </w:r>
          </w:p>
        </w:tc>
        <w:tc>
          <w:tcPr>
            <w:tcW w:w="1701" w:type="dxa"/>
            <w:tcBorders>
              <w:top w:val="nil"/>
              <w:left w:val="nil"/>
              <w:bottom w:val="single" w:sz="4" w:space="0" w:color="auto"/>
              <w:right w:val="single" w:sz="4" w:space="0" w:color="auto"/>
            </w:tcBorders>
            <w:shd w:val="clear" w:color="auto" w:fill="auto"/>
            <w:noWrap/>
            <w:hideMark/>
          </w:tcPr>
          <w:p w14:paraId="66389D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62,67</w:t>
            </w:r>
          </w:p>
        </w:tc>
        <w:tc>
          <w:tcPr>
            <w:tcW w:w="426" w:type="dxa"/>
            <w:tcBorders>
              <w:top w:val="nil"/>
              <w:left w:val="nil"/>
              <w:bottom w:val="nil"/>
              <w:right w:val="nil"/>
            </w:tcBorders>
            <w:shd w:val="clear" w:color="auto" w:fill="auto"/>
            <w:noWrap/>
            <w:hideMark/>
          </w:tcPr>
          <w:p w14:paraId="2511FFD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E911B3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FCE29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C17D58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DBB791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1375</w:t>
            </w:r>
          </w:p>
        </w:tc>
        <w:tc>
          <w:tcPr>
            <w:tcW w:w="1701" w:type="dxa"/>
            <w:tcBorders>
              <w:top w:val="single" w:sz="4" w:space="0" w:color="auto"/>
              <w:left w:val="nil"/>
              <w:bottom w:val="single" w:sz="4" w:space="0" w:color="auto"/>
              <w:right w:val="single" w:sz="4" w:space="0" w:color="auto"/>
            </w:tcBorders>
            <w:shd w:val="clear" w:color="auto" w:fill="auto"/>
            <w:noWrap/>
            <w:hideMark/>
          </w:tcPr>
          <w:p w14:paraId="0C21C0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81,25</w:t>
            </w:r>
          </w:p>
        </w:tc>
        <w:tc>
          <w:tcPr>
            <w:tcW w:w="567" w:type="dxa"/>
            <w:tcBorders>
              <w:top w:val="nil"/>
              <w:left w:val="nil"/>
              <w:bottom w:val="nil"/>
              <w:right w:val="nil"/>
            </w:tcBorders>
            <w:shd w:val="clear" w:color="auto" w:fill="auto"/>
            <w:noWrap/>
            <w:hideMark/>
          </w:tcPr>
          <w:p w14:paraId="05F4075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DCA5F0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575</w:t>
            </w:r>
          </w:p>
        </w:tc>
        <w:tc>
          <w:tcPr>
            <w:tcW w:w="1701" w:type="dxa"/>
            <w:tcBorders>
              <w:top w:val="nil"/>
              <w:left w:val="nil"/>
              <w:bottom w:val="single" w:sz="4" w:space="0" w:color="auto"/>
              <w:right w:val="single" w:sz="4" w:space="0" w:color="auto"/>
            </w:tcBorders>
            <w:shd w:val="clear" w:color="auto" w:fill="auto"/>
            <w:noWrap/>
            <w:hideMark/>
          </w:tcPr>
          <w:p w14:paraId="57ABB7B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62,50</w:t>
            </w:r>
          </w:p>
        </w:tc>
        <w:tc>
          <w:tcPr>
            <w:tcW w:w="426" w:type="dxa"/>
            <w:tcBorders>
              <w:top w:val="nil"/>
              <w:left w:val="nil"/>
              <w:bottom w:val="nil"/>
              <w:right w:val="nil"/>
            </w:tcBorders>
            <w:shd w:val="clear" w:color="auto" w:fill="auto"/>
            <w:noWrap/>
            <w:hideMark/>
          </w:tcPr>
          <w:p w14:paraId="71B438E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9F7EA0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6DB09E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B5E0FC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968A55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1374</w:t>
            </w:r>
          </w:p>
        </w:tc>
        <w:tc>
          <w:tcPr>
            <w:tcW w:w="1701" w:type="dxa"/>
            <w:tcBorders>
              <w:top w:val="single" w:sz="4" w:space="0" w:color="auto"/>
              <w:left w:val="nil"/>
              <w:bottom w:val="single" w:sz="4" w:space="0" w:color="auto"/>
              <w:right w:val="single" w:sz="4" w:space="0" w:color="auto"/>
            </w:tcBorders>
            <w:shd w:val="clear" w:color="auto" w:fill="auto"/>
            <w:noWrap/>
            <w:hideMark/>
          </w:tcPr>
          <w:p w14:paraId="3E9BE5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81,17</w:t>
            </w:r>
          </w:p>
        </w:tc>
        <w:tc>
          <w:tcPr>
            <w:tcW w:w="567" w:type="dxa"/>
            <w:tcBorders>
              <w:top w:val="nil"/>
              <w:left w:val="nil"/>
              <w:bottom w:val="nil"/>
              <w:right w:val="nil"/>
            </w:tcBorders>
            <w:shd w:val="clear" w:color="auto" w:fill="auto"/>
            <w:noWrap/>
            <w:hideMark/>
          </w:tcPr>
          <w:p w14:paraId="7DAD2E8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7DDEE3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574</w:t>
            </w:r>
          </w:p>
        </w:tc>
        <w:tc>
          <w:tcPr>
            <w:tcW w:w="1701" w:type="dxa"/>
            <w:tcBorders>
              <w:top w:val="nil"/>
              <w:left w:val="nil"/>
              <w:bottom w:val="single" w:sz="4" w:space="0" w:color="auto"/>
              <w:right w:val="single" w:sz="4" w:space="0" w:color="auto"/>
            </w:tcBorders>
            <w:shd w:val="clear" w:color="auto" w:fill="auto"/>
            <w:noWrap/>
            <w:hideMark/>
          </w:tcPr>
          <w:p w14:paraId="1808AE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62,33</w:t>
            </w:r>
          </w:p>
        </w:tc>
        <w:tc>
          <w:tcPr>
            <w:tcW w:w="426" w:type="dxa"/>
            <w:tcBorders>
              <w:top w:val="nil"/>
              <w:left w:val="nil"/>
              <w:bottom w:val="nil"/>
              <w:right w:val="nil"/>
            </w:tcBorders>
            <w:shd w:val="clear" w:color="auto" w:fill="auto"/>
            <w:noWrap/>
            <w:hideMark/>
          </w:tcPr>
          <w:p w14:paraId="20264A2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7F6D08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2AA53C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CAD3B9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2902E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1373</w:t>
            </w:r>
          </w:p>
        </w:tc>
        <w:tc>
          <w:tcPr>
            <w:tcW w:w="1701" w:type="dxa"/>
            <w:tcBorders>
              <w:top w:val="single" w:sz="4" w:space="0" w:color="auto"/>
              <w:left w:val="nil"/>
              <w:bottom w:val="single" w:sz="4" w:space="0" w:color="auto"/>
              <w:right w:val="single" w:sz="4" w:space="0" w:color="auto"/>
            </w:tcBorders>
            <w:shd w:val="clear" w:color="auto" w:fill="auto"/>
            <w:noWrap/>
            <w:hideMark/>
          </w:tcPr>
          <w:p w14:paraId="405472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81,08</w:t>
            </w:r>
          </w:p>
        </w:tc>
        <w:tc>
          <w:tcPr>
            <w:tcW w:w="567" w:type="dxa"/>
            <w:tcBorders>
              <w:top w:val="nil"/>
              <w:left w:val="nil"/>
              <w:bottom w:val="nil"/>
              <w:right w:val="nil"/>
            </w:tcBorders>
            <w:shd w:val="clear" w:color="auto" w:fill="auto"/>
            <w:noWrap/>
            <w:hideMark/>
          </w:tcPr>
          <w:p w14:paraId="02B9E42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072A0D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573</w:t>
            </w:r>
          </w:p>
        </w:tc>
        <w:tc>
          <w:tcPr>
            <w:tcW w:w="1701" w:type="dxa"/>
            <w:tcBorders>
              <w:top w:val="nil"/>
              <w:left w:val="nil"/>
              <w:bottom w:val="single" w:sz="4" w:space="0" w:color="auto"/>
              <w:right w:val="single" w:sz="4" w:space="0" w:color="auto"/>
            </w:tcBorders>
            <w:shd w:val="clear" w:color="auto" w:fill="auto"/>
            <w:noWrap/>
            <w:hideMark/>
          </w:tcPr>
          <w:p w14:paraId="3890DE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62,17</w:t>
            </w:r>
          </w:p>
        </w:tc>
        <w:tc>
          <w:tcPr>
            <w:tcW w:w="426" w:type="dxa"/>
            <w:tcBorders>
              <w:top w:val="nil"/>
              <w:left w:val="nil"/>
              <w:bottom w:val="nil"/>
              <w:right w:val="nil"/>
            </w:tcBorders>
            <w:shd w:val="clear" w:color="auto" w:fill="auto"/>
            <w:noWrap/>
            <w:hideMark/>
          </w:tcPr>
          <w:p w14:paraId="28A56A4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CEC0A8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65CAED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A4309C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CD4BC0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1372</w:t>
            </w:r>
          </w:p>
        </w:tc>
        <w:tc>
          <w:tcPr>
            <w:tcW w:w="1701" w:type="dxa"/>
            <w:tcBorders>
              <w:top w:val="single" w:sz="4" w:space="0" w:color="auto"/>
              <w:left w:val="nil"/>
              <w:bottom w:val="single" w:sz="4" w:space="0" w:color="auto"/>
              <w:right w:val="single" w:sz="4" w:space="0" w:color="auto"/>
            </w:tcBorders>
            <w:shd w:val="clear" w:color="auto" w:fill="auto"/>
            <w:noWrap/>
            <w:hideMark/>
          </w:tcPr>
          <w:p w14:paraId="483DD8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81,00</w:t>
            </w:r>
          </w:p>
        </w:tc>
        <w:tc>
          <w:tcPr>
            <w:tcW w:w="567" w:type="dxa"/>
            <w:tcBorders>
              <w:top w:val="nil"/>
              <w:left w:val="nil"/>
              <w:bottom w:val="nil"/>
              <w:right w:val="nil"/>
            </w:tcBorders>
            <w:shd w:val="clear" w:color="auto" w:fill="auto"/>
            <w:noWrap/>
            <w:hideMark/>
          </w:tcPr>
          <w:p w14:paraId="07A086B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45D453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572</w:t>
            </w:r>
          </w:p>
        </w:tc>
        <w:tc>
          <w:tcPr>
            <w:tcW w:w="1701" w:type="dxa"/>
            <w:tcBorders>
              <w:top w:val="nil"/>
              <w:left w:val="nil"/>
              <w:bottom w:val="single" w:sz="4" w:space="0" w:color="auto"/>
              <w:right w:val="single" w:sz="4" w:space="0" w:color="auto"/>
            </w:tcBorders>
            <w:shd w:val="clear" w:color="auto" w:fill="auto"/>
            <w:noWrap/>
            <w:hideMark/>
          </w:tcPr>
          <w:p w14:paraId="793633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62,00</w:t>
            </w:r>
          </w:p>
        </w:tc>
        <w:tc>
          <w:tcPr>
            <w:tcW w:w="426" w:type="dxa"/>
            <w:tcBorders>
              <w:top w:val="nil"/>
              <w:left w:val="nil"/>
              <w:bottom w:val="nil"/>
              <w:right w:val="nil"/>
            </w:tcBorders>
            <w:shd w:val="clear" w:color="auto" w:fill="auto"/>
            <w:noWrap/>
            <w:hideMark/>
          </w:tcPr>
          <w:p w14:paraId="2F6DA52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C666C4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0543A0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7984B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8DA7B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1371</w:t>
            </w:r>
          </w:p>
        </w:tc>
        <w:tc>
          <w:tcPr>
            <w:tcW w:w="1701" w:type="dxa"/>
            <w:tcBorders>
              <w:top w:val="single" w:sz="4" w:space="0" w:color="auto"/>
              <w:left w:val="nil"/>
              <w:bottom w:val="single" w:sz="4" w:space="0" w:color="auto"/>
              <w:right w:val="single" w:sz="4" w:space="0" w:color="auto"/>
            </w:tcBorders>
            <w:shd w:val="clear" w:color="auto" w:fill="auto"/>
            <w:noWrap/>
            <w:hideMark/>
          </w:tcPr>
          <w:p w14:paraId="50B7E2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80,92</w:t>
            </w:r>
          </w:p>
        </w:tc>
        <w:tc>
          <w:tcPr>
            <w:tcW w:w="567" w:type="dxa"/>
            <w:tcBorders>
              <w:top w:val="nil"/>
              <w:left w:val="nil"/>
              <w:bottom w:val="nil"/>
              <w:right w:val="nil"/>
            </w:tcBorders>
            <w:shd w:val="clear" w:color="auto" w:fill="auto"/>
            <w:noWrap/>
            <w:hideMark/>
          </w:tcPr>
          <w:p w14:paraId="3977548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1F3B25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571</w:t>
            </w:r>
          </w:p>
        </w:tc>
        <w:tc>
          <w:tcPr>
            <w:tcW w:w="1701" w:type="dxa"/>
            <w:tcBorders>
              <w:top w:val="nil"/>
              <w:left w:val="nil"/>
              <w:bottom w:val="single" w:sz="4" w:space="0" w:color="auto"/>
              <w:right w:val="single" w:sz="4" w:space="0" w:color="auto"/>
            </w:tcBorders>
            <w:shd w:val="clear" w:color="auto" w:fill="auto"/>
            <w:noWrap/>
            <w:hideMark/>
          </w:tcPr>
          <w:p w14:paraId="6D0C82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61,83</w:t>
            </w:r>
          </w:p>
        </w:tc>
        <w:tc>
          <w:tcPr>
            <w:tcW w:w="426" w:type="dxa"/>
            <w:tcBorders>
              <w:top w:val="nil"/>
              <w:left w:val="nil"/>
              <w:bottom w:val="nil"/>
              <w:right w:val="nil"/>
            </w:tcBorders>
            <w:shd w:val="clear" w:color="auto" w:fill="auto"/>
            <w:noWrap/>
            <w:hideMark/>
          </w:tcPr>
          <w:p w14:paraId="13E50DA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54981A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00CB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058501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5E52A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1370</w:t>
            </w:r>
          </w:p>
        </w:tc>
        <w:tc>
          <w:tcPr>
            <w:tcW w:w="1701" w:type="dxa"/>
            <w:tcBorders>
              <w:top w:val="single" w:sz="4" w:space="0" w:color="auto"/>
              <w:left w:val="nil"/>
              <w:bottom w:val="single" w:sz="4" w:space="0" w:color="auto"/>
              <w:right w:val="single" w:sz="4" w:space="0" w:color="auto"/>
            </w:tcBorders>
            <w:shd w:val="clear" w:color="auto" w:fill="auto"/>
            <w:noWrap/>
            <w:hideMark/>
          </w:tcPr>
          <w:p w14:paraId="43A276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80,83</w:t>
            </w:r>
          </w:p>
        </w:tc>
        <w:tc>
          <w:tcPr>
            <w:tcW w:w="567" w:type="dxa"/>
            <w:tcBorders>
              <w:top w:val="nil"/>
              <w:left w:val="nil"/>
              <w:bottom w:val="nil"/>
              <w:right w:val="nil"/>
            </w:tcBorders>
            <w:shd w:val="clear" w:color="auto" w:fill="auto"/>
            <w:noWrap/>
            <w:hideMark/>
          </w:tcPr>
          <w:p w14:paraId="4AA0565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41C10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570</w:t>
            </w:r>
          </w:p>
        </w:tc>
        <w:tc>
          <w:tcPr>
            <w:tcW w:w="1701" w:type="dxa"/>
            <w:tcBorders>
              <w:top w:val="nil"/>
              <w:left w:val="nil"/>
              <w:bottom w:val="single" w:sz="4" w:space="0" w:color="auto"/>
              <w:right w:val="single" w:sz="4" w:space="0" w:color="auto"/>
            </w:tcBorders>
            <w:shd w:val="clear" w:color="auto" w:fill="auto"/>
            <w:noWrap/>
            <w:hideMark/>
          </w:tcPr>
          <w:p w14:paraId="43B9BAD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61,67</w:t>
            </w:r>
          </w:p>
        </w:tc>
        <w:tc>
          <w:tcPr>
            <w:tcW w:w="426" w:type="dxa"/>
            <w:tcBorders>
              <w:top w:val="nil"/>
              <w:left w:val="nil"/>
              <w:bottom w:val="nil"/>
              <w:right w:val="nil"/>
            </w:tcBorders>
            <w:shd w:val="clear" w:color="auto" w:fill="auto"/>
            <w:noWrap/>
            <w:hideMark/>
          </w:tcPr>
          <w:p w14:paraId="4741575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0C190C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CDB33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0A3965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705BA2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1369</w:t>
            </w:r>
          </w:p>
        </w:tc>
        <w:tc>
          <w:tcPr>
            <w:tcW w:w="1701" w:type="dxa"/>
            <w:tcBorders>
              <w:top w:val="single" w:sz="4" w:space="0" w:color="auto"/>
              <w:left w:val="nil"/>
              <w:bottom w:val="single" w:sz="4" w:space="0" w:color="auto"/>
              <w:right w:val="single" w:sz="4" w:space="0" w:color="auto"/>
            </w:tcBorders>
            <w:shd w:val="clear" w:color="auto" w:fill="auto"/>
            <w:noWrap/>
            <w:hideMark/>
          </w:tcPr>
          <w:p w14:paraId="61C359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80,75</w:t>
            </w:r>
          </w:p>
        </w:tc>
        <w:tc>
          <w:tcPr>
            <w:tcW w:w="567" w:type="dxa"/>
            <w:tcBorders>
              <w:top w:val="nil"/>
              <w:left w:val="nil"/>
              <w:bottom w:val="nil"/>
              <w:right w:val="nil"/>
            </w:tcBorders>
            <w:shd w:val="clear" w:color="auto" w:fill="auto"/>
            <w:noWrap/>
            <w:hideMark/>
          </w:tcPr>
          <w:p w14:paraId="1E538D0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655F6D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569</w:t>
            </w:r>
          </w:p>
        </w:tc>
        <w:tc>
          <w:tcPr>
            <w:tcW w:w="1701" w:type="dxa"/>
            <w:tcBorders>
              <w:top w:val="nil"/>
              <w:left w:val="nil"/>
              <w:bottom w:val="single" w:sz="4" w:space="0" w:color="auto"/>
              <w:right w:val="single" w:sz="4" w:space="0" w:color="auto"/>
            </w:tcBorders>
            <w:shd w:val="clear" w:color="auto" w:fill="auto"/>
            <w:noWrap/>
            <w:hideMark/>
          </w:tcPr>
          <w:p w14:paraId="2AEBAA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61,50</w:t>
            </w:r>
          </w:p>
        </w:tc>
        <w:tc>
          <w:tcPr>
            <w:tcW w:w="426" w:type="dxa"/>
            <w:tcBorders>
              <w:top w:val="nil"/>
              <w:left w:val="nil"/>
              <w:bottom w:val="nil"/>
              <w:right w:val="nil"/>
            </w:tcBorders>
            <w:shd w:val="clear" w:color="auto" w:fill="auto"/>
            <w:noWrap/>
            <w:hideMark/>
          </w:tcPr>
          <w:p w14:paraId="2DEEC3F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BE0EAD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E9D391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359C3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ECBA54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1368</w:t>
            </w:r>
          </w:p>
        </w:tc>
        <w:tc>
          <w:tcPr>
            <w:tcW w:w="1701" w:type="dxa"/>
            <w:tcBorders>
              <w:top w:val="single" w:sz="4" w:space="0" w:color="auto"/>
              <w:left w:val="nil"/>
              <w:bottom w:val="single" w:sz="4" w:space="0" w:color="auto"/>
              <w:right w:val="single" w:sz="4" w:space="0" w:color="auto"/>
            </w:tcBorders>
            <w:shd w:val="clear" w:color="auto" w:fill="auto"/>
            <w:noWrap/>
            <w:hideMark/>
          </w:tcPr>
          <w:p w14:paraId="358F8F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80,67</w:t>
            </w:r>
          </w:p>
        </w:tc>
        <w:tc>
          <w:tcPr>
            <w:tcW w:w="567" w:type="dxa"/>
            <w:tcBorders>
              <w:top w:val="nil"/>
              <w:left w:val="nil"/>
              <w:bottom w:val="nil"/>
              <w:right w:val="nil"/>
            </w:tcBorders>
            <w:shd w:val="clear" w:color="auto" w:fill="auto"/>
            <w:noWrap/>
            <w:hideMark/>
          </w:tcPr>
          <w:p w14:paraId="5F6F906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604BA5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568</w:t>
            </w:r>
          </w:p>
        </w:tc>
        <w:tc>
          <w:tcPr>
            <w:tcW w:w="1701" w:type="dxa"/>
            <w:tcBorders>
              <w:top w:val="nil"/>
              <w:left w:val="nil"/>
              <w:bottom w:val="single" w:sz="4" w:space="0" w:color="auto"/>
              <w:right w:val="single" w:sz="4" w:space="0" w:color="auto"/>
            </w:tcBorders>
            <w:shd w:val="clear" w:color="auto" w:fill="auto"/>
            <w:noWrap/>
            <w:hideMark/>
          </w:tcPr>
          <w:p w14:paraId="0E6D17B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61,33</w:t>
            </w:r>
          </w:p>
        </w:tc>
        <w:tc>
          <w:tcPr>
            <w:tcW w:w="426" w:type="dxa"/>
            <w:tcBorders>
              <w:top w:val="nil"/>
              <w:left w:val="nil"/>
              <w:bottom w:val="nil"/>
              <w:right w:val="nil"/>
            </w:tcBorders>
            <w:shd w:val="clear" w:color="auto" w:fill="auto"/>
            <w:noWrap/>
            <w:hideMark/>
          </w:tcPr>
          <w:p w14:paraId="0A3369E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171782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1BA92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C4253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4B7537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1367</w:t>
            </w:r>
          </w:p>
        </w:tc>
        <w:tc>
          <w:tcPr>
            <w:tcW w:w="1701" w:type="dxa"/>
            <w:tcBorders>
              <w:top w:val="single" w:sz="4" w:space="0" w:color="auto"/>
              <w:left w:val="nil"/>
              <w:bottom w:val="single" w:sz="4" w:space="0" w:color="auto"/>
              <w:right w:val="single" w:sz="4" w:space="0" w:color="auto"/>
            </w:tcBorders>
            <w:shd w:val="clear" w:color="auto" w:fill="auto"/>
            <w:noWrap/>
            <w:hideMark/>
          </w:tcPr>
          <w:p w14:paraId="580989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80,58</w:t>
            </w:r>
          </w:p>
        </w:tc>
        <w:tc>
          <w:tcPr>
            <w:tcW w:w="567" w:type="dxa"/>
            <w:tcBorders>
              <w:top w:val="nil"/>
              <w:left w:val="nil"/>
              <w:bottom w:val="nil"/>
              <w:right w:val="nil"/>
            </w:tcBorders>
            <w:shd w:val="clear" w:color="auto" w:fill="auto"/>
            <w:noWrap/>
            <w:hideMark/>
          </w:tcPr>
          <w:p w14:paraId="00DB472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745B36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567</w:t>
            </w:r>
          </w:p>
        </w:tc>
        <w:tc>
          <w:tcPr>
            <w:tcW w:w="1701" w:type="dxa"/>
            <w:tcBorders>
              <w:top w:val="nil"/>
              <w:left w:val="nil"/>
              <w:bottom w:val="single" w:sz="4" w:space="0" w:color="auto"/>
              <w:right w:val="single" w:sz="4" w:space="0" w:color="auto"/>
            </w:tcBorders>
            <w:shd w:val="clear" w:color="auto" w:fill="auto"/>
            <w:noWrap/>
            <w:hideMark/>
          </w:tcPr>
          <w:p w14:paraId="480069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61,17</w:t>
            </w:r>
          </w:p>
        </w:tc>
        <w:tc>
          <w:tcPr>
            <w:tcW w:w="426" w:type="dxa"/>
            <w:tcBorders>
              <w:top w:val="nil"/>
              <w:left w:val="nil"/>
              <w:bottom w:val="nil"/>
              <w:right w:val="nil"/>
            </w:tcBorders>
            <w:shd w:val="clear" w:color="auto" w:fill="auto"/>
            <w:noWrap/>
            <w:hideMark/>
          </w:tcPr>
          <w:p w14:paraId="52DC859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0FE5BE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919A4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59BF1D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AD53C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1366</w:t>
            </w:r>
          </w:p>
        </w:tc>
        <w:tc>
          <w:tcPr>
            <w:tcW w:w="1701" w:type="dxa"/>
            <w:tcBorders>
              <w:top w:val="single" w:sz="4" w:space="0" w:color="auto"/>
              <w:left w:val="nil"/>
              <w:bottom w:val="single" w:sz="4" w:space="0" w:color="auto"/>
              <w:right w:val="single" w:sz="4" w:space="0" w:color="auto"/>
            </w:tcBorders>
            <w:shd w:val="clear" w:color="auto" w:fill="auto"/>
            <w:noWrap/>
            <w:hideMark/>
          </w:tcPr>
          <w:p w14:paraId="41761C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80,50</w:t>
            </w:r>
          </w:p>
        </w:tc>
        <w:tc>
          <w:tcPr>
            <w:tcW w:w="567" w:type="dxa"/>
            <w:tcBorders>
              <w:top w:val="nil"/>
              <w:left w:val="nil"/>
              <w:bottom w:val="nil"/>
              <w:right w:val="nil"/>
            </w:tcBorders>
            <w:shd w:val="clear" w:color="auto" w:fill="auto"/>
            <w:noWrap/>
            <w:hideMark/>
          </w:tcPr>
          <w:p w14:paraId="6B25ABE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F404D5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566</w:t>
            </w:r>
          </w:p>
        </w:tc>
        <w:tc>
          <w:tcPr>
            <w:tcW w:w="1701" w:type="dxa"/>
            <w:tcBorders>
              <w:top w:val="nil"/>
              <w:left w:val="nil"/>
              <w:bottom w:val="single" w:sz="4" w:space="0" w:color="auto"/>
              <w:right w:val="single" w:sz="4" w:space="0" w:color="auto"/>
            </w:tcBorders>
            <w:shd w:val="clear" w:color="auto" w:fill="auto"/>
            <w:noWrap/>
            <w:hideMark/>
          </w:tcPr>
          <w:p w14:paraId="00E360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61,00</w:t>
            </w:r>
          </w:p>
        </w:tc>
        <w:tc>
          <w:tcPr>
            <w:tcW w:w="426" w:type="dxa"/>
            <w:tcBorders>
              <w:top w:val="nil"/>
              <w:left w:val="nil"/>
              <w:bottom w:val="nil"/>
              <w:right w:val="nil"/>
            </w:tcBorders>
            <w:shd w:val="clear" w:color="auto" w:fill="auto"/>
            <w:noWrap/>
            <w:hideMark/>
          </w:tcPr>
          <w:p w14:paraId="2E0BA83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41209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D8B572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1F3469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A988AF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1365</w:t>
            </w:r>
          </w:p>
        </w:tc>
        <w:tc>
          <w:tcPr>
            <w:tcW w:w="1701" w:type="dxa"/>
            <w:tcBorders>
              <w:top w:val="single" w:sz="4" w:space="0" w:color="auto"/>
              <w:left w:val="nil"/>
              <w:bottom w:val="single" w:sz="4" w:space="0" w:color="auto"/>
              <w:right w:val="single" w:sz="4" w:space="0" w:color="auto"/>
            </w:tcBorders>
            <w:shd w:val="clear" w:color="auto" w:fill="auto"/>
            <w:noWrap/>
            <w:hideMark/>
          </w:tcPr>
          <w:p w14:paraId="291747E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80,42</w:t>
            </w:r>
          </w:p>
        </w:tc>
        <w:tc>
          <w:tcPr>
            <w:tcW w:w="567" w:type="dxa"/>
            <w:tcBorders>
              <w:top w:val="nil"/>
              <w:left w:val="nil"/>
              <w:bottom w:val="nil"/>
              <w:right w:val="nil"/>
            </w:tcBorders>
            <w:shd w:val="clear" w:color="auto" w:fill="auto"/>
            <w:noWrap/>
            <w:hideMark/>
          </w:tcPr>
          <w:p w14:paraId="7D2EF2A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D212E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565</w:t>
            </w:r>
          </w:p>
        </w:tc>
        <w:tc>
          <w:tcPr>
            <w:tcW w:w="1701" w:type="dxa"/>
            <w:tcBorders>
              <w:top w:val="nil"/>
              <w:left w:val="nil"/>
              <w:bottom w:val="single" w:sz="4" w:space="0" w:color="auto"/>
              <w:right w:val="single" w:sz="4" w:space="0" w:color="auto"/>
            </w:tcBorders>
            <w:shd w:val="clear" w:color="auto" w:fill="auto"/>
            <w:noWrap/>
            <w:hideMark/>
          </w:tcPr>
          <w:p w14:paraId="4D0168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60,83</w:t>
            </w:r>
          </w:p>
        </w:tc>
        <w:tc>
          <w:tcPr>
            <w:tcW w:w="426" w:type="dxa"/>
            <w:tcBorders>
              <w:top w:val="nil"/>
              <w:left w:val="nil"/>
              <w:bottom w:val="nil"/>
              <w:right w:val="nil"/>
            </w:tcBorders>
            <w:shd w:val="clear" w:color="auto" w:fill="auto"/>
            <w:noWrap/>
            <w:hideMark/>
          </w:tcPr>
          <w:p w14:paraId="4A17753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0F9074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C9883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3817E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CE81E3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1364</w:t>
            </w:r>
          </w:p>
        </w:tc>
        <w:tc>
          <w:tcPr>
            <w:tcW w:w="1701" w:type="dxa"/>
            <w:tcBorders>
              <w:top w:val="single" w:sz="4" w:space="0" w:color="auto"/>
              <w:left w:val="nil"/>
              <w:bottom w:val="single" w:sz="4" w:space="0" w:color="auto"/>
              <w:right w:val="single" w:sz="4" w:space="0" w:color="auto"/>
            </w:tcBorders>
            <w:shd w:val="clear" w:color="auto" w:fill="auto"/>
            <w:noWrap/>
            <w:hideMark/>
          </w:tcPr>
          <w:p w14:paraId="4FDB29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80,33</w:t>
            </w:r>
          </w:p>
        </w:tc>
        <w:tc>
          <w:tcPr>
            <w:tcW w:w="567" w:type="dxa"/>
            <w:tcBorders>
              <w:top w:val="nil"/>
              <w:left w:val="nil"/>
              <w:bottom w:val="nil"/>
              <w:right w:val="nil"/>
            </w:tcBorders>
            <w:shd w:val="clear" w:color="auto" w:fill="auto"/>
            <w:noWrap/>
            <w:hideMark/>
          </w:tcPr>
          <w:p w14:paraId="25E7009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A0D87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564</w:t>
            </w:r>
          </w:p>
        </w:tc>
        <w:tc>
          <w:tcPr>
            <w:tcW w:w="1701" w:type="dxa"/>
            <w:tcBorders>
              <w:top w:val="nil"/>
              <w:left w:val="nil"/>
              <w:bottom w:val="single" w:sz="4" w:space="0" w:color="auto"/>
              <w:right w:val="single" w:sz="4" w:space="0" w:color="auto"/>
            </w:tcBorders>
            <w:shd w:val="clear" w:color="auto" w:fill="auto"/>
            <w:noWrap/>
            <w:hideMark/>
          </w:tcPr>
          <w:p w14:paraId="642193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60,67</w:t>
            </w:r>
          </w:p>
        </w:tc>
        <w:tc>
          <w:tcPr>
            <w:tcW w:w="426" w:type="dxa"/>
            <w:tcBorders>
              <w:top w:val="nil"/>
              <w:left w:val="nil"/>
              <w:bottom w:val="nil"/>
              <w:right w:val="nil"/>
            </w:tcBorders>
            <w:shd w:val="clear" w:color="auto" w:fill="auto"/>
            <w:noWrap/>
            <w:hideMark/>
          </w:tcPr>
          <w:p w14:paraId="7723B4F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FE34FE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E7D7D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10ABA7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5F958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1363</w:t>
            </w:r>
          </w:p>
        </w:tc>
        <w:tc>
          <w:tcPr>
            <w:tcW w:w="1701" w:type="dxa"/>
            <w:tcBorders>
              <w:top w:val="single" w:sz="4" w:space="0" w:color="auto"/>
              <w:left w:val="nil"/>
              <w:bottom w:val="single" w:sz="4" w:space="0" w:color="auto"/>
              <w:right w:val="single" w:sz="4" w:space="0" w:color="auto"/>
            </w:tcBorders>
            <w:shd w:val="clear" w:color="auto" w:fill="auto"/>
            <w:noWrap/>
            <w:hideMark/>
          </w:tcPr>
          <w:p w14:paraId="59D540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80,25</w:t>
            </w:r>
          </w:p>
        </w:tc>
        <w:tc>
          <w:tcPr>
            <w:tcW w:w="567" w:type="dxa"/>
            <w:tcBorders>
              <w:top w:val="nil"/>
              <w:left w:val="nil"/>
              <w:bottom w:val="nil"/>
              <w:right w:val="nil"/>
            </w:tcBorders>
            <w:shd w:val="clear" w:color="auto" w:fill="auto"/>
            <w:noWrap/>
            <w:hideMark/>
          </w:tcPr>
          <w:p w14:paraId="65188ED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A2CE9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563</w:t>
            </w:r>
          </w:p>
        </w:tc>
        <w:tc>
          <w:tcPr>
            <w:tcW w:w="1701" w:type="dxa"/>
            <w:tcBorders>
              <w:top w:val="nil"/>
              <w:left w:val="nil"/>
              <w:bottom w:val="single" w:sz="4" w:space="0" w:color="auto"/>
              <w:right w:val="single" w:sz="4" w:space="0" w:color="auto"/>
            </w:tcBorders>
            <w:shd w:val="clear" w:color="auto" w:fill="auto"/>
            <w:noWrap/>
            <w:hideMark/>
          </w:tcPr>
          <w:p w14:paraId="2809CF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60,50</w:t>
            </w:r>
          </w:p>
        </w:tc>
        <w:tc>
          <w:tcPr>
            <w:tcW w:w="426" w:type="dxa"/>
            <w:tcBorders>
              <w:top w:val="nil"/>
              <w:left w:val="nil"/>
              <w:bottom w:val="nil"/>
              <w:right w:val="nil"/>
            </w:tcBorders>
            <w:shd w:val="clear" w:color="auto" w:fill="auto"/>
            <w:noWrap/>
            <w:hideMark/>
          </w:tcPr>
          <w:p w14:paraId="1B626C4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9DFC4B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89944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78CB8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3A144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1362</w:t>
            </w:r>
          </w:p>
        </w:tc>
        <w:tc>
          <w:tcPr>
            <w:tcW w:w="1701" w:type="dxa"/>
            <w:tcBorders>
              <w:top w:val="single" w:sz="4" w:space="0" w:color="auto"/>
              <w:left w:val="nil"/>
              <w:bottom w:val="single" w:sz="4" w:space="0" w:color="auto"/>
              <w:right w:val="single" w:sz="4" w:space="0" w:color="auto"/>
            </w:tcBorders>
            <w:shd w:val="clear" w:color="auto" w:fill="auto"/>
            <w:noWrap/>
            <w:hideMark/>
          </w:tcPr>
          <w:p w14:paraId="4CDDE0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80,17</w:t>
            </w:r>
          </w:p>
        </w:tc>
        <w:tc>
          <w:tcPr>
            <w:tcW w:w="567" w:type="dxa"/>
            <w:tcBorders>
              <w:top w:val="nil"/>
              <w:left w:val="nil"/>
              <w:bottom w:val="nil"/>
              <w:right w:val="nil"/>
            </w:tcBorders>
            <w:shd w:val="clear" w:color="auto" w:fill="auto"/>
            <w:noWrap/>
            <w:hideMark/>
          </w:tcPr>
          <w:p w14:paraId="77026AD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2C9102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562</w:t>
            </w:r>
          </w:p>
        </w:tc>
        <w:tc>
          <w:tcPr>
            <w:tcW w:w="1701" w:type="dxa"/>
            <w:tcBorders>
              <w:top w:val="nil"/>
              <w:left w:val="nil"/>
              <w:bottom w:val="single" w:sz="4" w:space="0" w:color="auto"/>
              <w:right w:val="single" w:sz="4" w:space="0" w:color="auto"/>
            </w:tcBorders>
            <w:shd w:val="clear" w:color="auto" w:fill="auto"/>
            <w:noWrap/>
            <w:hideMark/>
          </w:tcPr>
          <w:p w14:paraId="667D40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60,33</w:t>
            </w:r>
          </w:p>
        </w:tc>
        <w:tc>
          <w:tcPr>
            <w:tcW w:w="426" w:type="dxa"/>
            <w:tcBorders>
              <w:top w:val="nil"/>
              <w:left w:val="nil"/>
              <w:bottom w:val="nil"/>
              <w:right w:val="nil"/>
            </w:tcBorders>
            <w:shd w:val="clear" w:color="auto" w:fill="auto"/>
            <w:noWrap/>
            <w:hideMark/>
          </w:tcPr>
          <w:p w14:paraId="6E0FCA3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ECD1AA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D84A3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37F214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92614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1361</w:t>
            </w:r>
          </w:p>
        </w:tc>
        <w:tc>
          <w:tcPr>
            <w:tcW w:w="1701" w:type="dxa"/>
            <w:tcBorders>
              <w:top w:val="single" w:sz="4" w:space="0" w:color="auto"/>
              <w:left w:val="nil"/>
              <w:bottom w:val="single" w:sz="4" w:space="0" w:color="auto"/>
              <w:right w:val="single" w:sz="4" w:space="0" w:color="auto"/>
            </w:tcBorders>
            <w:shd w:val="clear" w:color="auto" w:fill="auto"/>
            <w:noWrap/>
            <w:hideMark/>
          </w:tcPr>
          <w:p w14:paraId="24FE8C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80,08</w:t>
            </w:r>
          </w:p>
        </w:tc>
        <w:tc>
          <w:tcPr>
            <w:tcW w:w="567" w:type="dxa"/>
            <w:tcBorders>
              <w:top w:val="nil"/>
              <w:left w:val="nil"/>
              <w:bottom w:val="nil"/>
              <w:right w:val="nil"/>
            </w:tcBorders>
            <w:shd w:val="clear" w:color="auto" w:fill="auto"/>
            <w:noWrap/>
            <w:hideMark/>
          </w:tcPr>
          <w:p w14:paraId="546530C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90E63D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561</w:t>
            </w:r>
          </w:p>
        </w:tc>
        <w:tc>
          <w:tcPr>
            <w:tcW w:w="1701" w:type="dxa"/>
            <w:tcBorders>
              <w:top w:val="nil"/>
              <w:left w:val="nil"/>
              <w:bottom w:val="single" w:sz="4" w:space="0" w:color="auto"/>
              <w:right w:val="single" w:sz="4" w:space="0" w:color="auto"/>
            </w:tcBorders>
            <w:shd w:val="clear" w:color="auto" w:fill="auto"/>
            <w:noWrap/>
            <w:hideMark/>
          </w:tcPr>
          <w:p w14:paraId="481A20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60,17</w:t>
            </w:r>
          </w:p>
        </w:tc>
        <w:tc>
          <w:tcPr>
            <w:tcW w:w="426" w:type="dxa"/>
            <w:tcBorders>
              <w:top w:val="nil"/>
              <w:left w:val="nil"/>
              <w:bottom w:val="nil"/>
              <w:right w:val="nil"/>
            </w:tcBorders>
            <w:shd w:val="clear" w:color="auto" w:fill="auto"/>
            <w:noWrap/>
            <w:hideMark/>
          </w:tcPr>
          <w:p w14:paraId="2D57FB5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351AF2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FB9BC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909C97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2B8B2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1360</w:t>
            </w:r>
          </w:p>
        </w:tc>
        <w:tc>
          <w:tcPr>
            <w:tcW w:w="1701" w:type="dxa"/>
            <w:tcBorders>
              <w:top w:val="single" w:sz="4" w:space="0" w:color="auto"/>
              <w:left w:val="nil"/>
              <w:bottom w:val="single" w:sz="4" w:space="0" w:color="auto"/>
              <w:right w:val="single" w:sz="4" w:space="0" w:color="auto"/>
            </w:tcBorders>
            <w:shd w:val="clear" w:color="auto" w:fill="auto"/>
            <w:noWrap/>
            <w:hideMark/>
          </w:tcPr>
          <w:p w14:paraId="648687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80,00</w:t>
            </w:r>
          </w:p>
        </w:tc>
        <w:tc>
          <w:tcPr>
            <w:tcW w:w="567" w:type="dxa"/>
            <w:tcBorders>
              <w:top w:val="nil"/>
              <w:left w:val="nil"/>
              <w:bottom w:val="nil"/>
              <w:right w:val="nil"/>
            </w:tcBorders>
            <w:shd w:val="clear" w:color="auto" w:fill="auto"/>
            <w:noWrap/>
            <w:hideMark/>
          </w:tcPr>
          <w:p w14:paraId="1816758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0A6E8B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560</w:t>
            </w:r>
          </w:p>
        </w:tc>
        <w:tc>
          <w:tcPr>
            <w:tcW w:w="1701" w:type="dxa"/>
            <w:tcBorders>
              <w:top w:val="nil"/>
              <w:left w:val="nil"/>
              <w:bottom w:val="single" w:sz="4" w:space="0" w:color="auto"/>
              <w:right w:val="single" w:sz="4" w:space="0" w:color="auto"/>
            </w:tcBorders>
            <w:shd w:val="clear" w:color="auto" w:fill="auto"/>
            <w:noWrap/>
            <w:hideMark/>
          </w:tcPr>
          <w:p w14:paraId="0E3ADB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60,00</w:t>
            </w:r>
          </w:p>
        </w:tc>
        <w:tc>
          <w:tcPr>
            <w:tcW w:w="426" w:type="dxa"/>
            <w:tcBorders>
              <w:top w:val="nil"/>
              <w:left w:val="nil"/>
              <w:bottom w:val="nil"/>
              <w:right w:val="nil"/>
            </w:tcBorders>
            <w:shd w:val="clear" w:color="auto" w:fill="auto"/>
            <w:noWrap/>
            <w:hideMark/>
          </w:tcPr>
          <w:p w14:paraId="03092C0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1E9B46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DBB647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1AF99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7821EA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1359</w:t>
            </w:r>
          </w:p>
        </w:tc>
        <w:tc>
          <w:tcPr>
            <w:tcW w:w="1701" w:type="dxa"/>
            <w:tcBorders>
              <w:top w:val="single" w:sz="4" w:space="0" w:color="auto"/>
              <w:left w:val="nil"/>
              <w:bottom w:val="single" w:sz="4" w:space="0" w:color="auto"/>
              <w:right w:val="single" w:sz="4" w:space="0" w:color="auto"/>
            </w:tcBorders>
            <w:shd w:val="clear" w:color="auto" w:fill="auto"/>
            <w:noWrap/>
            <w:hideMark/>
          </w:tcPr>
          <w:p w14:paraId="55DF2A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79,92</w:t>
            </w:r>
          </w:p>
        </w:tc>
        <w:tc>
          <w:tcPr>
            <w:tcW w:w="567" w:type="dxa"/>
            <w:tcBorders>
              <w:top w:val="nil"/>
              <w:left w:val="nil"/>
              <w:bottom w:val="nil"/>
              <w:right w:val="nil"/>
            </w:tcBorders>
            <w:shd w:val="clear" w:color="auto" w:fill="auto"/>
            <w:noWrap/>
            <w:hideMark/>
          </w:tcPr>
          <w:p w14:paraId="6D5E6F0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AD61BA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559</w:t>
            </w:r>
          </w:p>
        </w:tc>
        <w:tc>
          <w:tcPr>
            <w:tcW w:w="1701" w:type="dxa"/>
            <w:tcBorders>
              <w:top w:val="nil"/>
              <w:left w:val="nil"/>
              <w:bottom w:val="single" w:sz="4" w:space="0" w:color="auto"/>
              <w:right w:val="single" w:sz="4" w:space="0" w:color="auto"/>
            </w:tcBorders>
            <w:shd w:val="clear" w:color="auto" w:fill="auto"/>
            <w:noWrap/>
            <w:hideMark/>
          </w:tcPr>
          <w:p w14:paraId="62EF09C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59,83</w:t>
            </w:r>
          </w:p>
        </w:tc>
        <w:tc>
          <w:tcPr>
            <w:tcW w:w="426" w:type="dxa"/>
            <w:tcBorders>
              <w:top w:val="nil"/>
              <w:left w:val="nil"/>
              <w:bottom w:val="nil"/>
              <w:right w:val="nil"/>
            </w:tcBorders>
            <w:shd w:val="clear" w:color="auto" w:fill="auto"/>
            <w:noWrap/>
            <w:hideMark/>
          </w:tcPr>
          <w:p w14:paraId="07567DF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C2B5DC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6BA38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6E363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E6CB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1358</w:t>
            </w:r>
          </w:p>
        </w:tc>
        <w:tc>
          <w:tcPr>
            <w:tcW w:w="1701" w:type="dxa"/>
            <w:tcBorders>
              <w:top w:val="single" w:sz="4" w:space="0" w:color="auto"/>
              <w:left w:val="nil"/>
              <w:bottom w:val="single" w:sz="4" w:space="0" w:color="auto"/>
              <w:right w:val="single" w:sz="4" w:space="0" w:color="auto"/>
            </w:tcBorders>
            <w:shd w:val="clear" w:color="auto" w:fill="auto"/>
            <w:noWrap/>
            <w:hideMark/>
          </w:tcPr>
          <w:p w14:paraId="5B1276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79,83</w:t>
            </w:r>
          </w:p>
        </w:tc>
        <w:tc>
          <w:tcPr>
            <w:tcW w:w="567" w:type="dxa"/>
            <w:tcBorders>
              <w:top w:val="nil"/>
              <w:left w:val="nil"/>
              <w:bottom w:val="nil"/>
              <w:right w:val="nil"/>
            </w:tcBorders>
            <w:shd w:val="clear" w:color="auto" w:fill="auto"/>
            <w:noWrap/>
            <w:hideMark/>
          </w:tcPr>
          <w:p w14:paraId="6E5646E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EEB102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558</w:t>
            </w:r>
          </w:p>
        </w:tc>
        <w:tc>
          <w:tcPr>
            <w:tcW w:w="1701" w:type="dxa"/>
            <w:tcBorders>
              <w:top w:val="nil"/>
              <w:left w:val="nil"/>
              <w:bottom w:val="single" w:sz="4" w:space="0" w:color="auto"/>
              <w:right w:val="single" w:sz="4" w:space="0" w:color="auto"/>
            </w:tcBorders>
            <w:shd w:val="clear" w:color="auto" w:fill="auto"/>
            <w:noWrap/>
            <w:hideMark/>
          </w:tcPr>
          <w:p w14:paraId="1AD80C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59,67</w:t>
            </w:r>
          </w:p>
        </w:tc>
        <w:tc>
          <w:tcPr>
            <w:tcW w:w="426" w:type="dxa"/>
            <w:tcBorders>
              <w:top w:val="nil"/>
              <w:left w:val="nil"/>
              <w:bottom w:val="nil"/>
              <w:right w:val="nil"/>
            </w:tcBorders>
            <w:shd w:val="clear" w:color="auto" w:fill="auto"/>
            <w:noWrap/>
            <w:hideMark/>
          </w:tcPr>
          <w:p w14:paraId="6D522A4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42BE4E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2F9D5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77890E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02309E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1357</w:t>
            </w:r>
          </w:p>
        </w:tc>
        <w:tc>
          <w:tcPr>
            <w:tcW w:w="1701" w:type="dxa"/>
            <w:tcBorders>
              <w:top w:val="single" w:sz="4" w:space="0" w:color="auto"/>
              <w:left w:val="nil"/>
              <w:bottom w:val="single" w:sz="4" w:space="0" w:color="auto"/>
              <w:right w:val="single" w:sz="4" w:space="0" w:color="auto"/>
            </w:tcBorders>
            <w:shd w:val="clear" w:color="auto" w:fill="auto"/>
            <w:noWrap/>
            <w:hideMark/>
          </w:tcPr>
          <w:p w14:paraId="6B3F39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79,75</w:t>
            </w:r>
          </w:p>
        </w:tc>
        <w:tc>
          <w:tcPr>
            <w:tcW w:w="567" w:type="dxa"/>
            <w:tcBorders>
              <w:top w:val="nil"/>
              <w:left w:val="nil"/>
              <w:bottom w:val="nil"/>
              <w:right w:val="nil"/>
            </w:tcBorders>
            <w:shd w:val="clear" w:color="auto" w:fill="auto"/>
            <w:noWrap/>
            <w:hideMark/>
          </w:tcPr>
          <w:p w14:paraId="739B721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D745C4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557</w:t>
            </w:r>
          </w:p>
        </w:tc>
        <w:tc>
          <w:tcPr>
            <w:tcW w:w="1701" w:type="dxa"/>
            <w:tcBorders>
              <w:top w:val="nil"/>
              <w:left w:val="nil"/>
              <w:bottom w:val="single" w:sz="4" w:space="0" w:color="auto"/>
              <w:right w:val="single" w:sz="4" w:space="0" w:color="auto"/>
            </w:tcBorders>
            <w:shd w:val="clear" w:color="auto" w:fill="auto"/>
            <w:noWrap/>
            <w:hideMark/>
          </w:tcPr>
          <w:p w14:paraId="640509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59,50</w:t>
            </w:r>
          </w:p>
        </w:tc>
        <w:tc>
          <w:tcPr>
            <w:tcW w:w="426" w:type="dxa"/>
            <w:tcBorders>
              <w:top w:val="nil"/>
              <w:left w:val="nil"/>
              <w:bottom w:val="nil"/>
              <w:right w:val="nil"/>
            </w:tcBorders>
            <w:shd w:val="clear" w:color="auto" w:fill="auto"/>
            <w:noWrap/>
            <w:hideMark/>
          </w:tcPr>
          <w:p w14:paraId="303B073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390512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285F0E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68AED4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75CFCB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1356</w:t>
            </w:r>
          </w:p>
        </w:tc>
        <w:tc>
          <w:tcPr>
            <w:tcW w:w="1701" w:type="dxa"/>
            <w:tcBorders>
              <w:top w:val="single" w:sz="4" w:space="0" w:color="auto"/>
              <w:left w:val="nil"/>
              <w:bottom w:val="single" w:sz="4" w:space="0" w:color="auto"/>
              <w:right w:val="single" w:sz="4" w:space="0" w:color="auto"/>
            </w:tcBorders>
            <w:shd w:val="clear" w:color="auto" w:fill="auto"/>
            <w:noWrap/>
            <w:hideMark/>
          </w:tcPr>
          <w:p w14:paraId="5556B9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79,67</w:t>
            </w:r>
          </w:p>
        </w:tc>
        <w:tc>
          <w:tcPr>
            <w:tcW w:w="567" w:type="dxa"/>
            <w:tcBorders>
              <w:top w:val="nil"/>
              <w:left w:val="nil"/>
              <w:bottom w:val="nil"/>
              <w:right w:val="nil"/>
            </w:tcBorders>
            <w:shd w:val="clear" w:color="auto" w:fill="auto"/>
            <w:noWrap/>
            <w:hideMark/>
          </w:tcPr>
          <w:p w14:paraId="7B28096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9FD66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556</w:t>
            </w:r>
          </w:p>
        </w:tc>
        <w:tc>
          <w:tcPr>
            <w:tcW w:w="1701" w:type="dxa"/>
            <w:tcBorders>
              <w:top w:val="nil"/>
              <w:left w:val="nil"/>
              <w:bottom w:val="single" w:sz="4" w:space="0" w:color="auto"/>
              <w:right w:val="single" w:sz="4" w:space="0" w:color="auto"/>
            </w:tcBorders>
            <w:shd w:val="clear" w:color="auto" w:fill="auto"/>
            <w:noWrap/>
            <w:hideMark/>
          </w:tcPr>
          <w:p w14:paraId="194E10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59,33</w:t>
            </w:r>
          </w:p>
        </w:tc>
        <w:tc>
          <w:tcPr>
            <w:tcW w:w="426" w:type="dxa"/>
            <w:tcBorders>
              <w:top w:val="nil"/>
              <w:left w:val="nil"/>
              <w:bottom w:val="nil"/>
              <w:right w:val="nil"/>
            </w:tcBorders>
            <w:shd w:val="clear" w:color="auto" w:fill="auto"/>
            <w:noWrap/>
            <w:hideMark/>
          </w:tcPr>
          <w:p w14:paraId="62DCCAB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B5A50E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2DEC0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64F17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ABC7D6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1355</w:t>
            </w:r>
          </w:p>
        </w:tc>
        <w:tc>
          <w:tcPr>
            <w:tcW w:w="1701" w:type="dxa"/>
            <w:tcBorders>
              <w:top w:val="single" w:sz="4" w:space="0" w:color="auto"/>
              <w:left w:val="nil"/>
              <w:bottom w:val="single" w:sz="4" w:space="0" w:color="auto"/>
              <w:right w:val="single" w:sz="4" w:space="0" w:color="auto"/>
            </w:tcBorders>
            <w:shd w:val="clear" w:color="auto" w:fill="auto"/>
            <w:noWrap/>
            <w:hideMark/>
          </w:tcPr>
          <w:p w14:paraId="5C249B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79,58</w:t>
            </w:r>
          </w:p>
        </w:tc>
        <w:tc>
          <w:tcPr>
            <w:tcW w:w="567" w:type="dxa"/>
            <w:tcBorders>
              <w:top w:val="nil"/>
              <w:left w:val="nil"/>
              <w:bottom w:val="nil"/>
              <w:right w:val="nil"/>
            </w:tcBorders>
            <w:shd w:val="clear" w:color="auto" w:fill="auto"/>
            <w:noWrap/>
            <w:hideMark/>
          </w:tcPr>
          <w:p w14:paraId="037D0C6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F51F3C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555</w:t>
            </w:r>
          </w:p>
        </w:tc>
        <w:tc>
          <w:tcPr>
            <w:tcW w:w="1701" w:type="dxa"/>
            <w:tcBorders>
              <w:top w:val="nil"/>
              <w:left w:val="nil"/>
              <w:bottom w:val="single" w:sz="4" w:space="0" w:color="auto"/>
              <w:right w:val="single" w:sz="4" w:space="0" w:color="auto"/>
            </w:tcBorders>
            <w:shd w:val="clear" w:color="auto" w:fill="auto"/>
            <w:noWrap/>
            <w:hideMark/>
          </w:tcPr>
          <w:p w14:paraId="36021F1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59,17</w:t>
            </w:r>
          </w:p>
        </w:tc>
        <w:tc>
          <w:tcPr>
            <w:tcW w:w="426" w:type="dxa"/>
            <w:tcBorders>
              <w:top w:val="nil"/>
              <w:left w:val="nil"/>
              <w:bottom w:val="nil"/>
              <w:right w:val="nil"/>
            </w:tcBorders>
            <w:shd w:val="clear" w:color="auto" w:fill="auto"/>
            <w:noWrap/>
            <w:hideMark/>
          </w:tcPr>
          <w:p w14:paraId="0A70854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9B51A2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B8461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C61F54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E901C4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1354</w:t>
            </w:r>
          </w:p>
        </w:tc>
        <w:tc>
          <w:tcPr>
            <w:tcW w:w="1701" w:type="dxa"/>
            <w:tcBorders>
              <w:top w:val="single" w:sz="4" w:space="0" w:color="auto"/>
              <w:left w:val="nil"/>
              <w:bottom w:val="single" w:sz="4" w:space="0" w:color="auto"/>
              <w:right w:val="single" w:sz="4" w:space="0" w:color="auto"/>
            </w:tcBorders>
            <w:shd w:val="clear" w:color="auto" w:fill="auto"/>
            <w:noWrap/>
            <w:hideMark/>
          </w:tcPr>
          <w:p w14:paraId="399A87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79,50</w:t>
            </w:r>
          </w:p>
        </w:tc>
        <w:tc>
          <w:tcPr>
            <w:tcW w:w="567" w:type="dxa"/>
            <w:tcBorders>
              <w:top w:val="nil"/>
              <w:left w:val="nil"/>
              <w:bottom w:val="nil"/>
              <w:right w:val="nil"/>
            </w:tcBorders>
            <w:shd w:val="clear" w:color="auto" w:fill="auto"/>
            <w:noWrap/>
            <w:hideMark/>
          </w:tcPr>
          <w:p w14:paraId="783B9F5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25DA1F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554</w:t>
            </w:r>
          </w:p>
        </w:tc>
        <w:tc>
          <w:tcPr>
            <w:tcW w:w="1701" w:type="dxa"/>
            <w:tcBorders>
              <w:top w:val="nil"/>
              <w:left w:val="nil"/>
              <w:bottom w:val="single" w:sz="4" w:space="0" w:color="auto"/>
              <w:right w:val="single" w:sz="4" w:space="0" w:color="auto"/>
            </w:tcBorders>
            <w:shd w:val="clear" w:color="auto" w:fill="auto"/>
            <w:noWrap/>
            <w:hideMark/>
          </w:tcPr>
          <w:p w14:paraId="7D1BE2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59,00</w:t>
            </w:r>
          </w:p>
        </w:tc>
        <w:tc>
          <w:tcPr>
            <w:tcW w:w="426" w:type="dxa"/>
            <w:tcBorders>
              <w:top w:val="nil"/>
              <w:left w:val="nil"/>
              <w:bottom w:val="nil"/>
              <w:right w:val="nil"/>
            </w:tcBorders>
            <w:shd w:val="clear" w:color="auto" w:fill="auto"/>
            <w:noWrap/>
            <w:hideMark/>
          </w:tcPr>
          <w:p w14:paraId="31DDF95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BB344A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75E01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D6ED9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50A504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1353</w:t>
            </w:r>
          </w:p>
        </w:tc>
        <w:tc>
          <w:tcPr>
            <w:tcW w:w="1701" w:type="dxa"/>
            <w:tcBorders>
              <w:top w:val="single" w:sz="4" w:space="0" w:color="auto"/>
              <w:left w:val="nil"/>
              <w:bottom w:val="single" w:sz="4" w:space="0" w:color="auto"/>
              <w:right w:val="single" w:sz="4" w:space="0" w:color="auto"/>
            </w:tcBorders>
            <w:shd w:val="clear" w:color="auto" w:fill="auto"/>
            <w:noWrap/>
            <w:hideMark/>
          </w:tcPr>
          <w:p w14:paraId="17B7485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79,42</w:t>
            </w:r>
          </w:p>
        </w:tc>
        <w:tc>
          <w:tcPr>
            <w:tcW w:w="567" w:type="dxa"/>
            <w:tcBorders>
              <w:top w:val="nil"/>
              <w:left w:val="nil"/>
              <w:bottom w:val="nil"/>
              <w:right w:val="nil"/>
            </w:tcBorders>
            <w:shd w:val="clear" w:color="auto" w:fill="auto"/>
            <w:noWrap/>
            <w:hideMark/>
          </w:tcPr>
          <w:p w14:paraId="6D5F8F3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607229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553</w:t>
            </w:r>
          </w:p>
        </w:tc>
        <w:tc>
          <w:tcPr>
            <w:tcW w:w="1701" w:type="dxa"/>
            <w:tcBorders>
              <w:top w:val="nil"/>
              <w:left w:val="nil"/>
              <w:bottom w:val="single" w:sz="4" w:space="0" w:color="auto"/>
              <w:right w:val="single" w:sz="4" w:space="0" w:color="auto"/>
            </w:tcBorders>
            <w:shd w:val="clear" w:color="auto" w:fill="auto"/>
            <w:noWrap/>
            <w:hideMark/>
          </w:tcPr>
          <w:p w14:paraId="5AC749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58,83</w:t>
            </w:r>
          </w:p>
        </w:tc>
        <w:tc>
          <w:tcPr>
            <w:tcW w:w="426" w:type="dxa"/>
            <w:tcBorders>
              <w:top w:val="nil"/>
              <w:left w:val="nil"/>
              <w:bottom w:val="nil"/>
              <w:right w:val="nil"/>
            </w:tcBorders>
            <w:shd w:val="clear" w:color="auto" w:fill="auto"/>
            <w:noWrap/>
            <w:hideMark/>
          </w:tcPr>
          <w:p w14:paraId="2A4D795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935C0B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E2F4E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AEBE4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B657A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1352</w:t>
            </w:r>
          </w:p>
        </w:tc>
        <w:tc>
          <w:tcPr>
            <w:tcW w:w="1701" w:type="dxa"/>
            <w:tcBorders>
              <w:top w:val="single" w:sz="4" w:space="0" w:color="auto"/>
              <w:left w:val="nil"/>
              <w:bottom w:val="single" w:sz="4" w:space="0" w:color="auto"/>
              <w:right w:val="single" w:sz="4" w:space="0" w:color="auto"/>
            </w:tcBorders>
            <w:shd w:val="clear" w:color="auto" w:fill="auto"/>
            <w:noWrap/>
            <w:hideMark/>
          </w:tcPr>
          <w:p w14:paraId="6F0BB16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79,33</w:t>
            </w:r>
          </w:p>
        </w:tc>
        <w:tc>
          <w:tcPr>
            <w:tcW w:w="567" w:type="dxa"/>
            <w:tcBorders>
              <w:top w:val="nil"/>
              <w:left w:val="nil"/>
              <w:bottom w:val="nil"/>
              <w:right w:val="nil"/>
            </w:tcBorders>
            <w:shd w:val="clear" w:color="auto" w:fill="auto"/>
            <w:noWrap/>
            <w:hideMark/>
          </w:tcPr>
          <w:p w14:paraId="2EA2E0E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99B58E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552</w:t>
            </w:r>
          </w:p>
        </w:tc>
        <w:tc>
          <w:tcPr>
            <w:tcW w:w="1701" w:type="dxa"/>
            <w:tcBorders>
              <w:top w:val="nil"/>
              <w:left w:val="nil"/>
              <w:bottom w:val="single" w:sz="4" w:space="0" w:color="auto"/>
              <w:right w:val="single" w:sz="4" w:space="0" w:color="auto"/>
            </w:tcBorders>
            <w:shd w:val="clear" w:color="auto" w:fill="auto"/>
            <w:noWrap/>
            <w:hideMark/>
          </w:tcPr>
          <w:p w14:paraId="17AFA0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58,67</w:t>
            </w:r>
          </w:p>
        </w:tc>
        <w:tc>
          <w:tcPr>
            <w:tcW w:w="426" w:type="dxa"/>
            <w:tcBorders>
              <w:top w:val="nil"/>
              <w:left w:val="nil"/>
              <w:bottom w:val="nil"/>
              <w:right w:val="nil"/>
            </w:tcBorders>
            <w:shd w:val="clear" w:color="auto" w:fill="auto"/>
            <w:noWrap/>
            <w:hideMark/>
          </w:tcPr>
          <w:p w14:paraId="47A149B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1951FF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0F7E2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721F79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AC7C47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1351</w:t>
            </w:r>
          </w:p>
        </w:tc>
        <w:tc>
          <w:tcPr>
            <w:tcW w:w="1701" w:type="dxa"/>
            <w:tcBorders>
              <w:top w:val="single" w:sz="4" w:space="0" w:color="auto"/>
              <w:left w:val="nil"/>
              <w:bottom w:val="single" w:sz="4" w:space="0" w:color="auto"/>
              <w:right w:val="single" w:sz="4" w:space="0" w:color="auto"/>
            </w:tcBorders>
            <w:shd w:val="clear" w:color="auto" w:fill="auto"/>
            <w:noWrap/>
            <w:hideMark/>
          </w:tcPr>
          <w:p w14:paraId="4CC945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79,25</w:t>
            </w:r>
          </w:p>
        </w:tc>
        <w:tc>
          <w:tcPr>
            <w:tcW w:w="567" w:type="dxa"/>
            <w:tcBorders>
              <w:top w:val="nil"/>
              <w:left w:val="nil"/>
              <w:bottom w:val="nil"/>
              <w:right w:val="nil"/>
            </w:tcBorders>
            <w:shd w:val="clear" w:color="auto" w:fill="auto"/>
            <w:noWrap/>
            <w:hideMark/>
          </w:tcPr>
          <w:p w14:paraId="6085B0E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3DFE20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551</w:t>
            </w:r>
          </w:p>
        </w:tc>
        <w:tc>
          <w:tcPr>
            <w:tcW w:w="1701" w:type="dxa"/>
            <w:tcBorders>
              <w:top w:val="nil"/>
              <w:left w:val="nil"/>
              <w:bottom w:val="single" w:sz="4" w:space="0" w:color="auto"/>
              <w:right w:val="single" w:sz="4" w:space="0" w:color="auto"/>
            </w:tcBorders>
            <w:shd w:val="clear" w:color="auto" w:fill="auto"/>
            <w:noWrap/>
            <w:hideMark/>
          </w:tcPr>
          <w:p w14:paraId="3EEE55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58,50</w:t>
            </w:r>
          </w:p>
        </w:tc>
        <w:tc>
          <w:tcPr>
            <w:tcW w:w="426" w:type="dxa"/>
            <w:tcBorders>
              <w:top w:val="nil"/>
              <w:left w:val="nil"/>
              <w:bottom w:val="nil"/>
              <w:right w:val="nil"/>
            </w:tcBorders>
            <w:shd w:val="clear" w:color="auto" w:fill="auto"/>
            <w:noWrap/>
            <w:hideMark/>
          </w:tcPr>
          <w:p w14:paraId="5865E75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869987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60A606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67EE50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D24F67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1350</w:t>
            </w:r>
          </w:p>
        </w:tc>
        <w:tc>
          <w:tcPr>
            <w:tcW w:w="1701" w:type="dxa"/>
            <w:tcBorders>
              <w:top w:val="single" w:sz="4" w:space="0" w:color="auto"/>
              <w:left w:val="nil"/>
              <w:bottom w:val="single" w:sz="4" w:space="0" w:color="auto"/>
              <w:right w:val="single" w:sz="4" w:space="0" w:color="auto"/>
            </w:tcBorders>
            <w:shd w:val="clear" w:color="auto" w:fill="auto"/>
            <w:noWrap/>
            <w:hideMark/>
          </w:tcPr>
          <w:p w14:paraId="7E10D2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79,17</w:t>
            </w:r>
          </w:p>
        </w:tc>
        <w:tc>
          <w:tcPr>
            <w:tcW w:w="567" w:type="dxa"/>
            <w:tcBorders>
              <w:top w:val="nil"/>
              <w:left w:val="nil"/>
              <w:bottom w:val="nil"/>
              <w:right w:val="nil"/>
            </w:tcBorders>
            <w:shd w:val="clear" w:color="auto" w:fill="auto"/>
            <w:noWrap/>
            <w:hideMark/>
          </w:tcPr>
          <w:p w14:paraId="666B684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18D71F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550</w:t>
            </w:r>
          </w:p>
        </w:tc>
        <w:tc>
          <w:tcPr>
            <w:tcW w:w="1701" w:type="dxa"/>
            <w:tcBorders>
              <w:top w:val="nil"/>
              <w:left w:val="nil"/>
              <w:bottom w:val="single" w:sz="4" w:space="0" w:color="auto"/>
              <w:right w:val="single" w:sz="4" w:space="0" w:color="auto"/>
            </w:tcBorders>
            <w:shd w:val="clear" w:color="auto" w:fill="auto"/>
            <w:noWrap/>
            <w:hideMark/>
          </w:tcPr>
          <w:p w14:paraId="6A59232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58,33</w:t>
            </w:r>
          </w:p>
        </w:tc>
        <w:tc>
          <w:tcPr>
            <w:tcW w:w="426" w:type="dxa"/>
            <w:tcBorders>
              <w:top w:val="nil"/>
              <w:left w:val="nil"/>
              <w:bottom w:val="nil"/>
              <w:right w:val="nil"/>
            </w:tcBorders>
            <w:shd w:val="clear" w:color="auto" w:fill="auto"/>
            <w:noWrap/>
            <w:hideMark/>
          </w:tcPr>
          <w:p w14:paraId="78A7ACD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39ED47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F4934E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22897C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D23E02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1349</w:t>
            </w:r>
          </w:p>
        </w:tc>
        <w:tc>
          <w:tcPr>
            <w:tcW w:w="1701" w:type="dxa"/>
            <w:tcBorders>
              <w:top w:val="single" w:sz="4" w:space="0" w:color="auto"/>
              <w:left w:val="nil"/>
              <w:bottom w:val="single" w:sz="4" w:space="0" w:color="auto"/>
              <w:right w:val="single" w:sz="4" w:space="0" w:color="auto"/>
            </w:tcBorders>
            <w:shd w:val="clear" w:color="auto" w:fill="auto"/>
            <w:noWrap/>
            <w:hideMark/>
          </w:tcPr>
          <w:p w14:paraId="745A357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79,08</w:t>
            </w:r>
          </w:p>
        </w:tc>
        <w:tc>
          <w:tcPr>
            <w:tcW w:w="567" w:type="dxa"/>
            <w:tcBorders>
              <w:top w:val="nil"/>
              <w:left w:val="nil"/>
              <w:bottom w:val="nil"/>
              <w:right w:val="nil"/>
            </w:tcBorders>
            <w:shd w:val="clear" w:color="auto" w:fill="auto"/>
            <w:noWrap/>
            <w:hideMark/>
          </w:tcPr>
          <w:p w14:paraId="43C3050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BA3D64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549</w:t>
            </w:r>
          </w:p>
        </w:tc>
        <w:tc>
          <w:tcPr>
            <w:tcW w:w="1701" w:type="dxa"/>
            <w:tcBorders>
              <w:top w:val="nil"/>
              <w:left w:val="nil"/>
              <w:bottom w:val="single" w:sz="4" w:space="0" w:color="auto"/>
              <w:right w:val="single" w:sz="4" w:space="0" w:color="auto"/>
            </w:tcBorders>
            <w:shd w:val="clear" w:color="auto" w:fill="auto"/>
            <w:noWrap/>
            <w:hideMark/>
          </w:tcPr>
          <w:p w14:paraId="476100C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58,17</w:t>
            </w:r>
          </w:p>
        </w:tc>
        <w:tc>
          <w:tcPr>
            <w:tcW w:w="426" w:type="dxa"/>
            <w:tcBorders>
              <w:top w:val="nil"/>
              <w:left w:val="nil"/>
              <w:bottom w:val="nil"/>
              <w:right w:val="nil"/>
            </w:tcBorders>
            <w:shd w:val="clear" w:color="auto" w:fill="auto"/>
            <w:noWrap/>
            <w:hideMark/>
          </w:tcPr>
          <w:p w14:paraId="6F67534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9F23F6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D773B3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6D4A12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A53C0D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1348</w:t>
            </w:r>
          </w:p>
        </w:tc>
        <w:tc>
          <w:tcPr>
            <w:tcW w:w="1701" w:type="dxa"/>
            <w:tcBorders>
              <w:top w:val="single" w:sz="4" w:space="0" w:color="auto"/>
              <w:left w:val="nil"/>
              <w:bottom w:val="single" w:sz="4" w:space="0" w:color="auto"/>
              <w:right w:val="single" w:sz="4" w:space="0" w:color="auto"/>
            </w:tcBorders>
            <w:shd w:val="clear" w:color="auto" w:fill="auto"/>
            <w:noWrap/>
            <w:hideMark/>
          </w:tcPr>
          <w:p w14:paraId="5A1951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79,00</w:t>
            </w:r>
          </w:p>
        </w:tc>
        <w:tc>
          <w:tcPr>
            <w:tcW w:w="567" w:type="dxa"/>
            <w:tcBorders>
              <w:top w:val="nil"/>
              <w:left w:val="nil"/>
              <w:bottom w:val="nil"/>
              <w:right w:val="nil"/>
            </w:tcBorders>
            <w:shd w:val="clear" w:color="auto" w:fill="auto"/>
            <w:noWrap/>
            <w:hideMark/>
          </w:tcPr>
          <w:p w14:paraId="1856406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FF0AB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548</w:t>
            </w:r>
          </w:p>
        </w:tc>
        <w:tc>
          <w:tcPr>
            <w:tcW w:w="1701" w:type="dxa"/>
            <w:tcBorders>
              <w:top w:val="nil"/>
              <w:left w:val="nil"/>
              <w:bottom w:val="single" w:sz="4" w:space="0" w:color="auto"/>
              <w:right w:val="single" w:sz="4" w:space="0" w:color="auto"/>
            </w:tcBorders>
            <w:shd w:val="clear" w:color="auto" w:fill="auto"/>
            <w:noWrap/>
            <w:hideMark/>
          </w:tcPr>
          <w:p w14:paraId="0EEC19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58,00</w:t>
            </w:r>
          </w:p>
        </w:tc>
        <w:tc>
          <w:tcPr>
            <w:tcW w:w="426" w:type="dxa"/>
            <w:tcBorders>
              <w:top w:val="nil"/>
              <w:left w:val="nil"/>
              <w:bottom w:val="nil"/>
              <w:right w:val="nil"/>
            </w:tcBorders>
            <w:shd w:val="clear" w:color="auto" w:fill="auto"/>
            <w:noWrap/>
            <w:hideMark/>
          </w:tcPr>
          <w:p w14:paraId="129E457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CDAD17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1A3DF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5729E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36865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1347</w:t>
            </w:r>
          </w:p>
        </w:tc>
        <w:tc>
          <w:tcPr>
            <w:tcW w:w="1701" w:type="dxa"/>
            <w:tcBorders>
              <w:top w:val="single" w:sz="4" w:space="0" w:color="auto"/>
              <w:left w:val="nil"/>
              <w:bottom w:val="single" w:sz="4" w:space="0" w:color="auto"/>
              <w:right w:val="single" w:sz="4" w:space="0" w:color="auto"/>
            </w:tcBorders>
            <w:shd w:val="clear" w:color="auto" w:fill="auto"/>
            <w:noWrap/>
            <w:hideMark/>
          </w:tcPr>
          <w:p w14:paraId="24CCB4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78,92</w:t>
            </w:r>
          </w:p>
        </w:tc>
        <w:tc>
          <w:tcPr>
            <w:tcW w:w="567" w:type="dxa"/>
            <w:tcBorders>
              <w:top w:val="nil"/>
              <w:left w:val="nil"/>
              <w:bottom w:val="nil"/>
              <w:right w:val="nil"/>
            </w:tcBorders>
            <w:shd w:val="clear" w:color="auto" w:fill="auto"/>
            <w:noWrap/>
            <w:hideMark/>
          </w:tcPr>
          <w:p w14:paraId="5C35D7A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89E5E1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547</w:t>
            </w:r>
          </w:p>
        </w:tc>
        <w:tc>
          <w:tcPr>
            <w:tcW w:w="1701" w:type="dxa"/>
            <w:tcBorders>
              <w:top w:val="nil"/>
              <w:left w:val="nil"/>
              <w:bottom w:val="single" w:sz="4" w:space="0" w:color="auto"/>
              <w:right w:val="single" w:sz="4" w:space="0" w:color="auto"/>
            </w:tcBorders>
            <w:shd w:val="clear" w:color="auto" w:fill="auto"/>
            <w:noWrap/>
            <w:hideMark/>
          </w:tcPr>
          <w:p w14:paraId="0E8C2B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57,83</w:t>
            </w:r>
          </w:p>
        </w:tc>
        <w:tc>
          <w:tcPr>
            <w:tcW w:w="426" w:type="dxa"/>
            <w:tcBorders>
              <w:top w:val="nil"/>
              <w:left w:val="nil"/>
              <w:bottom w:val="nil"/>
              <w:right w:val="nil"/>
            </w:tcBorders>
            <w:shd w:val="clear" w:color="auto" w:fill="auto"/>
            <w:noWrap/>
            <w:hideMark/>
          </w:tcPr>
          <w:p w14:paraId="3271F3A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89D7B2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C89679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0BE130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F0336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1346</w:t>
            </w:r>
          </w:p>
        </w:tc>
        <w:tc>
          <w:tcPr>
            <w:tcW w:w="1701" w:type="dxa"/>
            <w:tcBorders>
              <w:top w:val="single" w:sz="4" w:space="0" w:color="auto"/>
              <w:left w:val="nil"/>
              <w:bottom w:val="single" w:sz="4" w:space="0" w:color="auto"/>
              <w:right w:val="single" w:sz="4" w:space="0" w:color="auto"/>
            </w:tcBorders>
            <w:shd w:val="clear" w:color="auto" w:fill="auto"/>
            <w:noWrap/>
            <w:hideMark/>
          </w:tcPr>
          <w:p w14:paraId="79F1BD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78,83</w:t>
            </w:r>
          </w:p>
        </w:tc>
        <w:tc>
          <w:tcPr>
            <w:tcW w:w="567" w:type="dxa"/>
            <w:tcBorders>
              <w:top w:val="nil"/>
              <w:left w:val="nil"/>
              <w:bottom w:val="nil"/>
              <w:right w:val="nil"/>
            </w:tcBorders>
            <w:shd w:val="clear" w:color="auto" w:fill="auto"/>
            <w:noWrap/>
            <w:hideMark/>
          </w:tcPr>
          <w:p w14:paraId="4A04ABF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045307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546</w:t>
            </w:r>
          </w:p>
        </w:tc>
        <w:tc>
          <w:tcPr>
            <w:tcW w:w="1701" w:type="dxa"/>
            <w:tcBorders>
              <w:top w:val="nil"/>
              <w:left w:val="nil"/>
              <w:bottom w:val="single" w:sz="4" w:space="0" w:color="auto"/>
              <w:right w:val="single" w:sz="4" w:space="0" w:color="auto"/>
            </w:tcBorders>
            <w:shd w:val="clear" w:color="auto" w:fill="auto"/>
            <w:noWrap/>
            <w:hideMark/>
          </w:tcPr>
          <w:p w14:paraId="69611E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57,67</w:t>
            </w:r>
          </w:p>
        </w:tc>
        <w:tc>
          <w:tcPr>
            <w:tcW w:w="426" w:type="dxa"/>
            <w:tcBorders>
              <w:top w:val="nil"/>
              <w:left w:val="nil"/>
              <w:bottom w:val="nil"/>
              <w:right w:val="nil"/>
            </w:tcBorders>
            <w:shd w:val="clear" w:color="auto" w:fill="auto"/>
            <w:noWrap/>
            <w:hideMark/>
          </w:tcPr>
          <w:p w14:paraId="4DEEE75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12DD21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5E296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34B03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6ECADC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1345</w:t>
            </w:r>
          </w:p>
        </w:tc>
        <w:tc>
          <w:tcPr>
            <w:tcW w:w="1701" w:type="dxa"/>
            <w:tcBorders>
              <w:top w:val="single" w:sz="4" w:space="0" w:color="auto"/>
              <w:left w:val="nil"/>
              <w:bottom w:val="single" w:sz="4" w:space="0" w:color="auto"/>
              <w:right w:val="single" w:sz="4" w:space="0" w:color="auto"/>
            </w:tcBorders>
            <w:shd w:val="clear" w:color="auto" w:fill="auto"/>
            <w:noWrap/>
            <w:hideMark/>
          </w:tcPr>
          <w:p w14:paraId="60D2F0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78,75</w:t>
            </w:r>
          </w:p>
        </w:tc>
        <w:tc>
          <w:tcPr>
            <w:tcW w:w="567" w:type="dxa"/>
            <w:tcBorders>
              <w:top w:val="nil"/>
              <w:left w:val="nil"/>
              <w:bottom w:val="nil"/>
              <w:right w:val="nil"/>
            </w:tcBorders>
            <w:shd w:val="clear" w:color="auto" w:fill="auto"/>
            <w:noWrap/>
            <w:hideMark/>
          </w:tcPr>
          <w:p w14:paraId="176E9AF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93B98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545</w:t>
            </w:r>
          </w:p>
        </w:tc>
        <w:tc>
          <w:tcPr>
            <w:tcW w:w="1701" w:type="dxa"/>
            <w:tcBorders>
              <w:top w:val="nil"/>
              <w:left w:val="nil"/>
              <w:bottom w:val="single" w:sz="4" w:space="0" w:color="auto"/>
              <w:right w:val="single" w:sz="4" w:space="0" w:color="auto"/>
            </w:tcBorders>
            <w:shd w:val="clear" w:color="auto" w:fill="auto"/>
            <w:noWrap/>
            <w:hideMark/>
          </w:tcPr>
          <w:p w14:paraId="4E6763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57,50</w:t>
            </w:r>
          </w:p>
        </w:tc>
        <w:tc>
          <w:tcPr>
            <w:tcW w:w="426" w:type="dxa"/>
            <w:tcBorders>
              <w:top w:val="nil"/>
              <w:left w:val="nil"/>
              <w:bottom w:val="nil"/>
              <w:right w:val="nil"/>
            </w:tcBorders>
            <w:shd w:val="clear" w:color="auto" w:fill="auto"/>
            <w:noWrap/>
            <w:hideMark/>
          </w:tcPr>
          <w:p w14:paraId="6F73C63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787F5A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E736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178C07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A5A26C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1344</w:t>
            </w:r>
          </w:p>
        </w:tc>
        <w:tc>
          <w:tcPr>
            <w:tcW w:w="1701" w:type="dxa"/>
            <w:tcBorders>
              <w:top w:val="single" w:sz="4" w:space="0" w:color="auto"/>
              <w:left w:val="nil"/>
              <w:bottom w:val="single" w:sz="4" w:space="0" w:color="auto"/>
              <w:right w:val="single" w:sz="4" w:space="0" w:color="auto"/>
            </w:tcBorders>
            <w:shd w:val="clear" w:color="auto" w:fill="auto"/>
            <w:noWrap/>
            <w:hideMark/>
          </w:tcPr>
          <w:p w14:paraId="7F8F25A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78,67</w:t>
            </w:r>
          </w:p>
        </w:tc>
        <w:tc>
          <w:tcPr>
            <w:tcW w:w="567" w:type="dxa"/>
            <w:tcBorders>
              <w:top w:val="nil"/>
              <w:left w:val="nil"/>
              <w:bottom w:val="nil"/>
              <w:right w:val="nil"/>
            </w:tcBorders>
            <w:shd w:val="clear" w:color="auto" w:fill="auto"/>
            <w:noWrap/>
            <w:hideMark/>
          </w:tcPr>
          <w:p w14:paraId="31A3F3F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9D45B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544</w:t>
            </w:r>
          </w:p>
        </w:tc>
        <w:tc>
          <w:tcPr>
            <w:tcW w:w="1701" w:type="dxa"/>
            <w:tcBorders>
              <w:top w:val="nil"/>
              <w:left w:val="nil"/>
              <w:bottom w:val="single" w:sz="4" w:space="0" w:color="auto"/>
              <w:right w:val="single" w:sz="4" w:space="0" w:color="auto"/>
            </w:tcBorders>
            <w:shd w:val="clear" w:color="auto" w:fill="auto"/>
            <w:noWrap/>
            <w:hideMark/>
          </w:tcPr>
          <w:p w14:paraId="62C22E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57,33</w:t>
            </w:r>
          </w:p>
        </w:tc>
        <w:tc>
          <w:tcPr>
            <w:tcW w:w="426" w:type="dxa"/>
            <w:tcBorders>
              <w:top w:val="nil"/>
              <w:left w:val="nil"/>
              <w:bottom w:val="nil"/>
              <w:right w:val="nil"/>
            </w:tcBorders>
            <w:shd w:val="clear" w:color="auto" w:fill="auto"/>
            <w:noWrap/>
            <w:hideMark/>
          </w:tcPr>
          <w:p w14:paraId="4E75D02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8BE4B4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5A62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C9964C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07D69E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1343</w:t>
            </w:r>
          </w:p>
        </w:tc>
        <w:tc>
          <w:tcPr>
            <w:tcW w:w="1701" w:type="dxa"/>
            <w:tcBorders>
              <w:top w:val="single" w:sz="4" w:space="0" w:color="auto"/>
              <w:left w:val="nil"/>
              <w:bottom w:val="single" w:sz="4" w:space="0" w:color="auto"/>
              <w:right w:val="single" w:sz="4" w:space="0" w:color="auto"/>
            </w:tcBorders>
            <w:shd w:val="clear" w:color="auto" w:fill="auto"/>
            <w:noWrap/>
            <w:hideMark/>
          </w:tcPr>
          <w:p w14:paraId="7655A6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78,58</w:t>
            </w:r>
          </w:p>
        </w:tc>
        <w:tc>
          <w:tcPr>
            <w:tcW w:w="567" w:type="dxa"/>
            <w:tcBorders>
              <w:top w:val="nil"/>
              <w:left w:val="nil"/>
              <w:bottom w:val="nil"/>
              <w:right w:val="nil"/>
            </w:tcBorders>
            <w:shd w:val="clear" w:color="auto" w:fill="auto"/>
            <w:noWrap/>
            <w:hideMark/>
          </w:tcPr>
          <w:p w14:paraId="4ED6E5F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5405DE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543</w:t>
            </w:r>
          </w:p>
        </w:tc>
        <w:tc>
          <w:tcPr>
            <w:tcW w:w="1701" w:type="dxa"/>
            <w:tcBorders>
              <w:top w:val="nil"/>
              <w:left w:val="nil"/>
              <w:bottom w:val="single" w:sz="4" w:space="0" w:color="auto"/>
              <w:right w:val="single" w:sz="4" w:space="0" w:color="auto"/>
            </w:tcBorders>
            <w:shd w:val="clear" w:color="auto" w:fill="auto"/>
            <w:noWrap/>
            <w:hideMark/>
          </w:tcPr>
          <w:p w14:paraId="315EB9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57,17</w:t>
            </w:r>
          </w:p>
        </w:tc>
        <w:tc>
          <w:tcPr>
            <w:tcW w:w="426" w:type="dxa"/>
            <w:tcBorders>
              <w:top w:val="nil"/>
              <w:left w:val="nil"/>
              <w:bottom w:val="nil"/>
              <w:right w:val="nil"/>
            </w:tcBorders>
            <w:shd w:val="clear" w:color="auto" w:fill="auto"/>
            <w:noWrap/>
            <w:hideMark/>
          </w:tcPr>
          <w:p w14:paraId="1A056D5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D3FD65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50E31C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3B6AD7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3BC284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1342</w:t>
            </w:r>
          </w:p>
        </w:tc>
        <w:tc>
          <w:tcPr>
            <w:tcW w:w="1701" w:type="dxa"/>
            <w:tcBorders>
              <w:top w:val="single" w:sz="4" w:space="0" w:color="auto"/>
              <w:left w:val="nil"/>
              <w:bottom w:val="single" w:sz="4" w:space="0" w:color="auto"/>
              <w:right w:val="single" w:sz="4" w:space="0" w:color="auto"/>
            </w:tcBorders>
            <w:shd w:val="clear" w:color="auto" w:fill="auto"/>
            <w:noWrap/>
            <w:hideMark/>
          </w:tcPr>
          <w:p w14:paraId="4462A4B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78,50</w:t>
            </w:r>
          </w:p>
        </w:tc>
        <w:tc>
          <w:tcPr>
            <w:tcW w:w="567" w:type="dxa"/>
            <w:tcBorders>
              <w:top w:val="nil"/>
              <w:left w:val="nil"/>
              <w:bottom w:val="nil"/>
              <w:right w:val="nil"/>
            </w:tcBorders>
            <w:shd w:val="clear" w:color="auto" w:fill="auto"/>
            <w:noWrap/>
            <w:hideMark/>
          </w:tcPr>
          <w:p w14:paraId="175576F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4C1B8F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542</w:t>
            </w:r>
          </w:p>
        </w:tc>
        <w:tc>
          <w:tcPr>
            <w:tcW w:w="1701" w:type="dxa"/>
            <w:tcBorders>
              <w:top w:val="nil"/>
              <w:left w:val="nil"/>
              <w:bottom w:val="single" w:sz="4" w:space="0" w:color="auto"/>
              <w:right w:val="single" w:sz="4" w:space="0" w:color="auto"/>
            </w:tcBorders>
            <w:shd w:val="clear" w:color="auto" w:fill="auto"/>
            <w:noWrap/>
            <w:hideMark/>
          </w:tcPr>
          <w:p w14:paraId="56E106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57,00</w:t>
            </w:r>
          </w:p>
        </w:tc>
        <w:tc>
          <w:tcPr>
            <w:tcW w:w="426" w:type="dxa"/>
            <w:tcBorders>
              <w:top w:val="nil"/>
              <w:left w:val="nil"/>
              <w:bottom w:val="nil"/>
              <w:right w:val="nil"/>
            </w:tcBorders>
            <w:shd w:val="clear" w:color="auto" w:fill="auto"/>
            <w:noWrap/>
            <w:hideMark/>
          </w:tcPr>
          <w:p w14:paraId="11B9225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666FE5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838BC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CC26F8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28B41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1341</w:t>
            </w:r>
          </w:p>
        </w:tc>
        <w:tc>
          <w:tcPr>
            <w:tcW w:w="1701" w:type="dxa"/>
            <w:tcBorders>
              <w:top w:val="single" w:sz="4" w:space="0" w:color="auto"/>
              <w:left w:val="nil"/>
              <w:bottom w:val="single" w:sz="4" w:space="0" w:color="auto"/>
              <w:right w:val="single" w:sz="4" w:space="0" w:color="auto"/>
            </w:tcBorders>
            <w:shd w:val="clear" w:color="auto" w:fill="auto"/>
            <w:noWrap/>
            <w:hideMark/>
          </w:tcPr>
          <w:p w14:paraId="2E91FA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78,42</w:t>
            </w:r>
          </w:p>
        </w:tc>
        <w:tc>
          <w:tcPr>
            <w:tcW w:w="567" w:type="dxa"/>
            <w:tcBorders>
              <w:top w:val="nil"/>
              <w:left w:val="nil"/>
              <w:bottom w:val="nil"/>
              <w:right w:val="nil"/>
            </w:tcBorders>
            <w:shd w:val="clear" w:color="auto" w:fill="auto"/>
            <w:noWrap/>
            <w:hideMark/>
          </w:tcPr>
          <w:p w14:paraId="3139401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C5B7A1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541</w:t>
            </w:r>
          </w:p>
        </w:tc>
        <w:tc>
          <w:tcPr>
            <w:tcW w:w="1701" w:type="dxa"/>
            <w:tcBorders>
              <w:top w:val="nil"/>
              <w:left w:val="nil"/>
              <w:bottom w:val="single" w:sz="4" w:space="0" w:color="auto"/>
              <w:right w:val="single" w:sz="4" w:space="0" w:color="auto"/>
            </w:tcBorders>
            <w:shd w:val="clear" w:color="auto" w:fill="auto"/>
            <w:noWrap/>
            <w:hideMark/>
          </w:tcPr>
          <w:p w14:paraId="5C6844E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56,83</w:t>
            </w:r>
          </w:p>
        </w:tc>
        <w:tc>
          <w:tcPr>
            <w:tcW w:w="426" w:type="dxa"/>
            <w:tcBorders>
              <w:top w:val="nil"/>
              <w:left w:val="nil"/>
              <w:bottom w:val="nil"/>
              <w:right w:val="nil"/>
            </w:tcBorders>
            <w:shd w:val="clear" w:color="auto" w:fill="auto"/>
            <w:noWrap/>
            <w:hideMark/>
          </w:tcPr>
          <w:p w14:paraId="2728761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64702D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D4575B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81284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A3DA41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1340</w:t>
            </w:r>
          </w:p>
        </w:tc>
        <w:tc>
          <w:tcPr>
            <w:tcW w:w="1701" w:type="dxa"/>
            <w:tcBorders>
              <w:top w:val="single" w:sz="4" w:space="0" w:color="auto"/>
              <w:left w:val="nil"/>
              <w:bottom w:val="single" w:sz="4" w:space="0" w:color="auto"/>
              <w:right w:val="single" w:sz="4" w:space="0" w:color="auto"/>
            </w:tcBorders>
            <w:shd w:val="clear" w:color="auto" w:fill="auto"/>
            <w:noWrap/>
            <w:hideMark/>
          </w:tcPr>
          <w:p w14:paraId="29CE32D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78,33</w:t>
            </w:r>
          </w:p>
        </w:tc>
        <w:tc>
          <w:tcPr>
            <w:tcW w:w="567" w:type="dxa"/>
            <w:tcBorders>
              <w:top w:val="nil"/>
              <w:left w:val="nil"/>
              <w:bottom w:val="nil"/>
              <w:right w:val="nil"/>
            </w:tcBorders>
            <w:shd w:val="clear" w:color="auto" w:fill="auto"/>
            <w:noWrap/>
            <w:hideMark/>
          </w:tcPr>
          <w:p w14:paraId="6682675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3C3FFC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540</w:t>
            </w:r>
          </w:p>
        </w:tc>
        <w:tc>
          <w:tcPr>
            <w:tcW w:w="1701" w:type="dxa"/>
            <w:tcBorders>
              <w:top w:val="nil"/>
              <w:left w:val="nil"/>
              <w:bottom w:val="single" w:sz="4" w:space="0" w:color="auto"/>
              <w:right w:val="single" w:sz="4" w:space="0" w:color="auto"/>
            </w:tcBorders>
            <w:shd w:val="clear" w:color="auto" w:fill="auto"/>
            <w:noWrap/>
            <w:hideMark/>
          </w:tcPr>
          <w:p w14:paraId="01392AF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56,67</w:t>
            </w:r>
          </w:p>
        </w:tc>
        <w:tc>
          <w:tcPr>
            <w:tcW w:w="426" w:type="dxa"/>
            <w:tcBorders>
              <w:top w:val="nil"/>
              <w:left w:val="nil"/>
              <w:bottom w:val="nil"/>
              <w:right w:val="nil"/>
            </w:tcBorders>
            <w:shd w:val="clear" w:color="auto" w:fill="auto"/>
            <w:noWrap/>
            <w:hideMark/>
          </w:tcPr>
          <w:p w14:paraId="0932619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CD663C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7BE95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83A174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6F2ED3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1339</w:t>
            </w:r>
          </w:p>
        </w:tc>
        <w:tc>
          <w:tcPr>
            <w:tcW w:w="1701" w:type="dxa"/>
            <w:tcBorders>
              <w:top w:val="single" w:sz="4" w:space="0" w:color="auto"/>
              <w:left w:val="nil"/>
              <w:bottom w:val="single" w:sz="4" w:space="0" w:color="auto"/>
              <w:right w:val="single" w:sz="4" w:space="0" w:color="auto"/>
            </w:tcBorders>
            <w:shd w:val="clear" w:color="auto" w:fill="auto"/>
            <w:noWrap/>
            <w:hideMark/>
          </w:tcPr>
          <w:p w14:paraId="5082D3A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78,25</w:t>
            </w:r>
          </w:p>
        </w:tc>
        <w:tc>
          <w:tcPr>
            <w:tcW w:w="567" w:type="dxa"/>
            <w:tcBorders>
              <w:top w:val="nil"/>
              <w:left w:val="nil"/>
              <w:bottom w:val="nil"/>
              <w:right w:val="nil"/>
            </w:tcBorders>
            <w:shd w:val="clear" w:color="auto" w:fill="auto"/>
            <w:noWrap/>
            <w:hideMark/>
          </w:tcPr>
          <w:p w14:paraId="45FFBAB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EAAC5A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539</w:t>
            </w:r>
          </w:p>
        </w:tc>
        <w:tc>
          <w:tcPr>
            <w:tcW w:w="1701" w:type="dxa"/>
            <w:tcBorders>
              <w:top w:val="nil"/>
              <w:left w:val="nil"/>
              <w:bottom w:val="single" w:sz="4" w:space="0" w:color="auto"/>
              <w:right w:val="single" w:sz="4" w:space="0" w:color="auto"/>
            </w:tcBorders>
            <w:shd w:val="clear" w:color="auto" w:fill="auto"/>
            <w:noWrap/>
            <w:hideMark/>
          </w:tcPr>
          <w:p w14:paraId="786DD3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56,50</w:t>
            </w:r>
          </w:p>
        </w:tc>
        <w:tc>
          <w:tcPr>
            <w:tcW w:w="426" w:type="dxa"/>
            <w:tcBorders>
              <w:top w:val="nil"/>
              <w:left w:val="nil"/>
              <w:bottom w:val="nil"/>
              <w:right w:val="nil"/>
            </w:tcBorders>
            <w:shd w:val="clear" w:color="auto" w:fill="auto"/>
            <w:noWrap/>
            <w:hideMark/>
          </w:tcPr>
          <w:p w14:paraId="285DF08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6E262A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5EFB6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CBF9F4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79D095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1338</w:t>
            </w:r>
          </w:p>
        </w:tc>
        <w:tc>
          <w:tcPr>
            <w:tcW w:w="1701" w:type="dxa"/>
            <w:tcBorders>
              <w:top w:val="single" w:sz="4" w:space="0" w:color="auto"/>
              <w:left w:val="nil"/>
              <w:bottom w:val="single" w:sz="4" w:space="0" w:color="auto"/>
              <w:right w:val="single" w:sz="4" w:space="0" w:color="auto"/>
            </w:tcBorders>
            <w:shd w:val="clear" w:color="auto" w:fill="auto"/>
            <w:noWrap/>
            <w:hideMark/>
          </w:tcPr>
          <w:p w14:paraId="0E7D22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78,17</w:t>
            </w:r>
          </w:p>
        </w:tc>
        <w:tc>
          <w:tcPr>
            <w:tcW w:w="567" w:type="dxa"/>
            <w:tcBorders>
              <w:top w:val="nil"/>
              <w:left w:val="nil"/>
              <w:bottom w:val="nil"/>
              <w:right w:val="nil"/>
            </w:tcBorders>
            <w:shd w:val="clear" w:color="auto" w:fill="auto"/>
            <w:noWrap/>
            <w:hideMark/>
          </w:tcPr>
          <w:p w14:paraId="71A93F2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4E8033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538</w:t>
            </w:r>
          </w:p>
        </w:tc>
        <w:tc>
          <w:tcPr>
            <w:tcW w:w="1701" w:type="dxa"/>
            <w:tcBorders>
              <w:top w:val="nil"/>
              <w:left w:val="nil"/>
              <w:bottom w:val="single" w:sz="4" w:space="0" w:color="auto"/>
              <w:right w:val="single" w:sz="4" w:space="0" w:color="auto"/>
            </w:tcBorders>
            <w:shd w:val="clear" w:color="auto" w:fill="auto"/>
            <w:noWrap/>
            <w:hideMark/>
          </w:tcPr>
          <w:p w14:paraId="53CF7B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56,33</w:t>
            </w:r>
          </w:p>
        </w:tc>
        <w:tc>
          <w:tcPr>
            <w:tcW w:w="426" w:type="dxa"/>
            <w:tcBorders>
              <w:top w:val="nil"/>
              <w:left w:val="nil"/>
              <w:bottom w:val="nil"/>
              <w:right w:val="nil"/>
            </w:tcBorders>
            <w:shd w:val="clear" w:color="auto" w:fill="auto"/>
            <w:noWrap/>
            <w:hideMark/>
          </w:tcPr>
          <w:p w14:paraId="59B3F61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7F473F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810EF7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3FB08E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E4ECBC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1337</w:t>
            </w:r>
          </w:p>
        </w:tc>
        <w:tc>
          <w:tcPr>
            <w:tcW w:w="1701" w:type="dxa"/>
            <w:tcBorders>
              <w:top w:val="single" w:sz="4" w:space="0" w:color="auto"/>
              <w:left w:val="nil"/>
              <w:bottom w:val="single" w:sz="4" w:space="0" w:color="auto"/>
              <w:right w:val="single" w:sz="4" w:space="0" w:color="auto"/>
            </w:tcBorders>
            <w:shd w:val="clear" w:color="auto" w:fill="auto"/>
            <w:noWrap/>
            <w:hideMark/>
          </w:tcPr>
          <w:p w14:paraId="3FEC48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78,08</w:t>
            </w:r>
          </w:p>
        </w:tc>
        <w:tc>
          <w:tcPr>
            <w:tcW w:w="567" w:type="dxa"/>
            <w:tcBorders>
              <w:top w:val="nil"/>
              <w:left w:val="nil"/>
              <w:bottom w:val="nil"/>
              <w:right w:val="nil"/>
            </w:tcBorders>
            <w:shd w:val="clear" w:color="auto" w:fill="auto"/>
            <w:noWrap/>
            <w:hideMark/>
          </w:tcPr>
          <w:p w14:paraId="66A1050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A4AD74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537</w:t>
            </w:r>
          </w:p>
        </w:tc>
        <w:tc>
          <w:tcPr>
            <w:tcW w:w="1701" w:type="dxa"/>
            <w:tcBorders>
              <w:top w:val="nil"/>
              <w:left w:val="nil"/>
              <w:bottom w:val="single" w:sz="4" w:space="0" w:color="auto"/>
              <w:right w:val="single" w:sz="4" w:space="0" w:color="auto"/>
            </w:tcBorders>
            <w:shd w:val="clear" w:color="auto" w:fill="auto"/>
            <w:noWrap/>
            <w:hideMark/>
          </w:tcPr>
          <w:p w14:paraId="343285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56,17</w:t>
            </w:r>
          </w:p>
        </w:tc>
        <w:tc>
          <w:tcPr>
            <w:tcW w:w="426" w:type="dxa"/>
            <w:tcBorders>
              <w:top w:val="nil"/>
              <w:left w:val="nil"/>
              <w:bottom w:val="nil"/>
              <w:right w:val="nil"/>
            </w:tcBorders>
            <w:shd w:val="clear" w:color="auto" w:fill="auto"/>
            <w:noWrap/>
            <w:hideMark/>
          </w:tcPr>
          <w:p w14:paraId="112C183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3AAD6E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C02D6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CA276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09052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1336</w:t>
            </w:r>
          </w:p>
        </w:tc>
        <w:tc>
          <w:tcPr>
            <w:tcW w:w="1701" w:type="dxa"/>
            <w:tcBorders>
              <w:top w:val="single" w:sz="4" w:space="0" w:color="auto"/>
              <w:left w:val="nil"/>
              <w:bottom w:val="single" w:sz="4" w:space="0" w:color="auto"/>
              <w:right w:val="single" w:sz="4" w:space="0" w:color="auto"/>
            </w:tcBorders>
            <w:shd w:val="clear" w:color="auto" w:fill="auto"/>
            <w:noWrap/>
            <w:hideMark/>
          </w:tcPr>
          <w:p w14:paraId="4BBE37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78,00</w:t>
            </w:r>
          </w:p>
        </w:tc>
        <w:tc>
          <w:tcPr>
            <w:tcW w:w="567" w:type="dxa"/>
            <w:tcBorders>
              <w:top w:val="nil"/>
              <w:left w:val="nil"/>
              <w:bottom w:val="nil"/>
              <w:right w:val="nil"/>
            </w:tcBorders>
            <w:shd w:val="clear" w:color="auto" w:fill="auto"/>
            <w:noWrap/>
            <w:hideMark/>
          </w:tcPr>
          <w:p w14:paraId="5B6B2EE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9F452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536</w:t>
            </w:r>
          </w:p>
        </w:tc>
        <w:tc>
          <w:tcPr>
            <w:tcW w:w="1701" w:type="dxa"/>
            <w:tcBorders>
              <w:top w:val="nil"/>
              <w:left w:val="nil"/>
              <w:bottom w:val="single" w:sz="4" w:space="0" w:color="auto"/>
              <w:right w:val="single" w:sz="4" w:space="0" w:color="auto"/>
            </w:tcBorders>
            <w:shd w:val="clear" w:color="auto" w:fill="auto"/>
            <w:noWrap/>
            <w:hideMark/>
          </w:tcPr>
          <w:p w14:paraId="6CFCA4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56,00</w:t>
            </w:r>
          </w:p>
        </w:tc>
        <w:tc>
          <w:tcPr>
            <w:tcW w:w="426" w:type="dxa"/>
            <w:tcBorders>
              <w:top w:val="nil"/>
              <w:left w:val="nil"/>
              <w:bottom w:val="nil"/>
              <w:right w:val="nil"/>
            </w:tcBorders>
            <w:shd w:val="clear" w:color="auto" w:fill="auto"/>
            <w:noWrap/>
            <w:hideMark/>
          </w:tcPr>
          <w:p w14:paraId="33454BA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474D78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7D52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37C902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956DB2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1335</w:t>
            </w:r>
          </w:p>
        </w:tc>
        <w:tc>
          <w:tcPr>
            <w:tcW w:w="1701" w:type="dxa"/>
            <w:tcBorders>
              <w:top w:val="single" w:sz="4" w:space="0" w:color="auto"/>
              <w:left w:val="nil"/>
              <w:bottom w:val="single" w:sz="4" w:space="0" w:color="auto"/>
              <w:right w:val="single" w:sz="4" w:space="0" w:color="auto"/>
            </w:tcBorders>
            <w:shd w:val="clear" w:color="auto" w:fill="auto"/>
            <w:noWrap/>
            <w:hideMark/>
          </w:tcPr>
          <w:p w14:paraId="742188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77,92</w:t>
            </w:r>
          </w:p>
        </w:tc>
        <w:tc>
          <w:tcPr>
            <w:tcW w:w="567" w:type="dxa"/>
            <w:tcBorders>
              <w:top w:val="nil"/>
              <w:left w:val="nil"/>
              <w:bottom w:val="nil"/>
              <w:right w:val="nil"/>
            </w:tcBorders>
            <w:shd w:val="clear" w:color="auto" w:fill="auto"/>
            <w:noWrap/>
            <w:hideMark/>
          </w:tcPr>
          <w:p w14:paraId="456E7A9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A6137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535</w:t>
            </w:r>
          </w:p>
        </w:tc>
        <w:tc>
          <w:tcPr>
            <w:tcW w:w="1701" w:type="dxa"/>
            <w:tcBorders>
              <w:top w:val="nil"/>
              <w:left w:val="nil"/>
              <w:bottom w:val="single" w:sz="4" w:space="0" w:color="auto"/>
              <w:right w:val="single" w:sz="4" w:space="0" w:color="auto"/>
            </w:tcBorders>
            <w:shd w:val="clear" w:color="auto" w:fill="auto"/>
            <w:noWrap/>
            <w:hideMark/>
          </w:tcPr>
          <w:p w14:paraId="3E989B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55,83</w:t>
            </w:r>
          </w:p>
        </w:tc>
        <w:tc>
          <w:tcPr>
            <w:tcW w:w="426" w:type="dxa"/>
            <w:tcBorders>
              <w:top w:val="nil"/>
              <w:left w:val="nil"/>
              <w:bottom w:val="nil"/>
              <w:right w:val="nil"/>
            </w:tcBorders>
            <w:shd w:val="clear" w:color="auto" w:fill="auto"/>
            <w:noWrap/>
            <w:hideMark/>
          </w:tcPr>
          <w:p w14:paraId="7FA3B86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6E7372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3C32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327CDA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B371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1334</w:t>
            </w:r>
          </w:p>
        </w:tc>
        <w:tc>
          <w:tcPr>
            <w:tcW w:w="1701" w:type="dxa"/>
            <w:tcBorders>
              <w:top w:val="single" w:sz="4" w:space="0" w:color="auto"/>
              <w:left w:val="nil"/>
              <w:bottom w:val="single" w:sz="4" w:space="0" w:color="auto"/>
              <w:right w:val="single" w:sz="4" w:space="0" w:color="auto"/>
            </w:tcBorders>
            <w:shd w:val="clear" w:color="auto" w:fill="auto"/>
            <w:noWrap/>
            <w:hideMark/>
          </w:tcPr>
          <w:p w14:paraId="1B2757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77,83</w:t>
            </w:r>
          </w:p>
        </w:tc>
        <w:tc>
          <w:tcPr>
            <w:tcW w:w="567" w:type="dxa"/>
            <w:tcBorders>
              <w:top w:val="nil"/>
              <w:left w:val="nil"/>
              <w:bottom w:val="nil"/>
              <w:right w:val="nil"/>
            </w:tcBorders>
            <w:shd w:val="clear" w:color="auto" w:fill="auto"/>
            <w:noWrap/>
            <w:hideMark/>
          </w:tcPr>
          <w:p w14:paraId="4F48931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E3FE4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534</w:t>
            </w:r>
          </w:p>
        </w:tc>
        <w:tc>
          <w:tcPr>
            <w:tcW w:w="1701" w:type="dxa"/>
            <w:tcBorders>
              <w:top w:val="nil"/>
              <w:left w:val="nil"/>
              <w:bottom w:val="single" w:sz="4" w:space="0" w:color="auto"/>
              <w:right w:val="single" w:sz="4" w:space="0" w:color="auto"/>
            </w:tcBorders>
            <w:shd w:val="clear" w:color="auto" w:fill="auto"/>
            <w:noWrap/>
            <w:hideMark/>
          </w:tcPr>
          <w:p w14:paraId="6430A1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55,67</w:t>
            </w:r>
          </w:p>
        </w:tc>
        <w:tc>
          <w:tcPr>
            <w:tcW w:w="426" w:type="dxa"/>
            <w:tcBorders>
              <w:top w:val="nil"/>
              <w:left w:val="nil"/>
              <w:bottom w:val="nil"/>
              <w:right w:val="nil"/>
            </w:tcBorders>
            <w:shd w:val="clear" w:color="auto" w:fill="auto"/>
            <w:noWrap/>
            <w:hideMark/>
          </w:tcPr>
          <w:p w14:paraId="38B4BF1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913413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2B920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097794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908CDE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1333</w:t>
            </w:r>
          </w:p>
        </w:tc>
        <w:tc>
          <w:tcPr>
            <w:tcW w:w="1701" w:type="dxa"/>
            <w:tcBorders>
              <w:top w:val="single" w:sz="4" w:space="0" w:color="auto"/>
              <w:left w:val="nil"/>
              <w:bottom w:val="single" w:sz="4" w:space="0" w:color="auto"/>
              <w:right w:val="single" w:sz="4" w:space="0" w:color="auto"/>
            </w:tcBorders>
            <w:shd w:val="clear" w:color="auto" w:fill="auto"/>
            <w:noWrap/>
            <w:hideMark/>
          </w:tcPr>
          <w:p w14:paraId="21D072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77,75</w:t>
            </w:r>
          </w:p>
        </w:tc>
        <w:tc>
          <w:tcPr>
            <w:tcW w:w="567" w:type="dxa"/>
            <w:tcBorders>
              <w:top w:val="nil"/>
              <w:left w:val="nil"/>
              <w:bottom w:val="nil"/>
              <w:right w:val="nil"/>
            </w:tcBorders>
            <w:shd w:val="clear" w:color="auto" w:fill="auto"/>
            <w:noWrap/>
            <w:hideMark/>
          </w:tcPr>
          <w:p w14:paraId="54D233A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F13E1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533</w:t>
            </w:r>
          </w:p>
        </w:tc>
        <w:tc>
          <w:tcPr>
            <w:tcW w:w="1701" w:type="dxa"/>
            <w:tcBorders>
              <w:top w:val="nil"/>
              <w:left w:val="nil"/>
              <w:bottom w:val="single" w:sz="4" w:space="0" w:color="auto"/>
              <w:right w:val="single" w:sz="4" w:space="0" w:color="auto"/>
            </w:tcBorders>
            <w:shd w:val="clear" w:color="auto" w:fill="auto"/>
            <w:noWrap/>
            <w:hideMark/>
          </w:tcPr>
          <w:p w14:paraId="58BA5F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55,50</w:t>
            </w:r>
          </w:p>
        </w:tc>
        <w:tc>
          <w:tcPr>
            <w:tcW w:w="426" w:type="dxa"/>
            <w:tcBorders>
              <w:top w:val="nil"/>
              <w:left w:val="nil"/>
              <w:bottom w:val="nil"/>
              <w:right w:val="nil"/>
            </w:tcBorders>
            <w:shd w:val="clear" w:color="auto" w:fill="auto"/>
            <w:noWrap/>
            <w:hideMark/>
          </w:tcPr>
          <w:p w14:paraId="00EA63A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AFE063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E4037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A7588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E14FBA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1332</w:t>
            </w:r>
          </w:p>
        </w:tc>
        <w:tc>
          <w:tcPr>
            <w:tcW w:w="1701" w:type="dxa"/>
            <w:tcBorders>
              <w:top w:val="single" w:sz="4" w:space="0" w:color="auto"/>
              <w:left w:val="nil"/>
              <w:bottom w:val="single" w:sz="4" w:space="0" w:color="auto"/>
              <w:right w:val="single" w:sz="4" w:space="0" w:color="auto"/>
            </w:tcBorders>
            <w:shd w:val="clear" w:color="auto" w:fill="auto"/>
            <w:noWrap/>
            <w:hideMark/>
          </w:tcPr>
          <w:p w14:paraId="5607F5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77,67</w:t>
            </w:r>
          </w:p>
        </w:tc>
        <w:tc>
          <w:tcPr>
            <w:tcW w:w="567" w:type="dxa"/>
            <w:tcBorders>
              <w:top w:val="nil"/>
              <w:left w:val="nil"/>
              <w:bottom w:val="nil"/>
              <w:right w:val="nil"/>
            </w:tcBorders>
            <w:shd w:val="clear" w:color="auto" w:fill="auto"/>
            <w:noWrap/>
            <w:hideMark/>
          </w:tcPr>
          <w:p w14:paraId="0A74B21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9E10BA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532</w:t>
            </w:r>
          </w:p>
        </w:tc>
        <w:tc>
          <w:tcPr>
            <w:tcW w:w="1701" w:type="dxa"/>
            <w:tcBorders>
              <w:top w:val="nil"/>
              <w:left w:val="nil"/>
              <w:bottom w:val="single" w:sz="4" w:space="0" w:color="auto"/>
              <w:right w:val="single" w:sz="4" w:space="0" w:color="auto"/>
            </w:tcBorders>
            <w:shd w:val="clear" w:color="auto" w:fill="auto"/>
            <w:noWrap/>
            <w:hideMark/>
          </w:tcPr>
          <w:p w14:paraId="0987C8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55,33</w:t>
            </w:r>
          </w:p>
        </w:tc>
        <w:tc>
          <w:tcPr>
            <w:tcW w:w="426" w:type="dxa"/>
            <w:tcBorders>
              <w:top w:val="nil"/>
              <w:left w:val="nil"/>
              <w:bottom w:val="nil"/>
              <w:right w:val="nil"/>
            </w:tcBorders>
            <w:shd w:val="clear" w:color="auto" w:fill="auto"/>
            <w:noWrap/>
            <w:hideMark/>
          </w:tcPr>
          <w:p w14:paraId="393110D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A60B49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FC070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797A4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BFC5F4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1331</w:t>
            </w:r>
          </w:p>
        </w:tc>
        <w:tc>
          <w:tcPr>
            <w:tcW w:w="1701" w:type="dxa"/>
            <w:tcBorders>
              <w:top w:val="single" w:sz="4" w:space="0" w:color="auto"/>
              <w:left w:val="nil"/>
              <w:bottom w:val="single" w:sz="4" w:space="0" w:color="auto"/>
              <w:right w:val="single" w:sz="4" w:space="0" w:color="auto"/>
            </w:tcBorders>
            <w:shd w:val="clear" w:color="auto" w:fill="auto"/>
            <w:noWrap/>
            <w:hideMark/>
          </w:tcPr>
          <w:p w14:paraId="7BE0FD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77,58</w:t>
            </w:r>
          </w:p>
        </w:tc>
        <w:tc>
          <w:tcPr>
            <w:tcW w:w="567" w:type="dxa"/>
            <w:tcBorders>
              <w:top w:val="nil"/>
              <w:left w:val="nil"/>
              <w:bottom w:val="nil"/>
              <w:right w:val="nil"/>
            </w:tcBorders>
            <w:shd w:val="clear" w:color="auto" w:fill="auto"/>
            <w:noWrap/>
            <w:hideMark/>
          </w:tcPr>
          <w:p w14:paraId="016A840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E58AB2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531</w:t>
            </w:r>
          </w:p>
        </w:tc>
        <w:tc>
          <w:tcPr>
            <w:tcW w:w="1701" w:type="dxa"/>
            <w:tcBorders>
              <w:top w:val="nil"/>
              <w:left w:val="nil"/>
              <w:bottom w:val="single" w:sz="4" w:space="0" w:color="auto"/>
              <w:right w:val="single" w:sz="4" w:space="0" w:color="auto"/>
            </w:tcBorders>
            <w:shd w:val="clear" w:color="auto" w:fill="auto"/>
            <w:noWrap/>
            <w:hideMark/>
          </w:tcPr>
          <w:p w14:paraId="5AAA0A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55,17</w:t>
            </w:r>
          </w:p>
        </w:tc>
        <w:tc>
          <w:tcPr>
            <w:tcW w:w="426" w:type="dxa"/>
            <w:tcBorders>
              <w:top w:val="nil"/>
              <w:left w:val="nil"/>
              <w:bottom w:val="nil"/>
              <w:right w:val="nil"/>
            </w:tcBorders>
            <w:shd w:val="clear" w:color="auto" w:fill="auto"/>
            <w:noWrap/>
            <w:hideMark/>
          </w:tcPr>
          <w:p w14:paraId="4873CCB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D82908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EE8BE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B5D24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555B8F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1330</w:t>
            </w:r>
          </w:p>
        </w:tc>
        <w:tc>
          <w:tcPr>
            <w:tcW w:w="1701" w:type="dxa"/>
            <w:tcBorders>
              <w:top w:val="single" w:sz="4" w:space="0" w:color="auto"/>
              <w:left w:val="nil"/>
              <w:bottom w:val="single" w:sz="4" w:space="0" w:color="auto"/>
              <w:right w:val="single" w:sz="4" w:space="0" w:color="auto"/>
            </w:tcBorders>
            <w:shd w:val="clear" w:color="auto" w:fill="auto"/>
            <w:noWrap/>
            <w:hideMark/>
          </w:tcPr>
          <w:p w14:paraId="54A578C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77,50</w:t>
            </w:r>
          </w:p>
        </w:tc>
        <w:tc>
          <w:tcPr>
            <w:tcW w:w="567" w:type="dxa"/>
            <w:tcBorders>
              <w:top w:val="nil"/>
              <w:left w:val="nil"/>
              <w:bottom w:val="nil"/>
              <w:right w:val="nil"/>
            </w:tcBorders>
            <w:shd w:val="clear" w:color="auto" w:fill="auto"/>
            <w:noWrap/>
            <w:hideMark/>
          </w:tcPr>
          <w:p w14:paraId="6B183C9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BD9712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530</w:t>
            </w:r>
          </w:p>
        </w:tc>
        <w:tc>
          <w:tcPr>
            <w:tcW w:w="1701" w:type="dxa"/>
            <w:tcBorders>
              <w:top w:val="nil"/>
              <w:left w:val="nil"/>
              <w:bottom w:val="single" w:sz="4" w:space="0" w:color="auto"/>
              <w:right w:val="single" w:sz="4" w:space="0" w:color="auto"/>
            </w:tcBorders>
            <w:shd w:val="clear" w:color="auto" w:fill="auto"/>
            <w:noWrap/>
            <w:hideMark/>
          </w:tcPr>
          <w:p w14:paraId="7FD7C3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55,00</w:t>
            </w:r>
          </w:p>
        </w:tc>
        <w:tc>
          <w:tcPr>
            <w:tcW w:w="426" w:type="dxa"/>
            <w:tcBorders>
              <w:top w:val="nil"/>
              <w:left w:val="nil"/>
              <w:bottom w:val="nil"/>
              <w:right w:val="nil"/>
            </w:tcBorders>
            <w:shd w:val="clear" w:color="auto" w:fill="auto"/>
            <w:noWrap/>
            <w:hideMark/>
          </w:tcPr>
          <w:p w14:paraId="1366C06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7EF23F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4406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7055AF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504D6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1329</w:t>
            </w:r>
          </w:p>
        </w:tc>
        <w:tc>
          <w:tcPr>
            <w:tcW w:w="1701" w:type="dxa"/>
            <w:tcBorders>
              <w:top w:val="single" w:sz="4" w:space="0" w:color="auto"/>
              <w:left w:val="nil"/>
              <w:bottom w:val="single" w:sz="4" w:space="0" w:color="auto"/>
              <w:right w:val="single" w:sz="4" w:space="0" w:color="auto"/>
            </w:tcBorders>
            <w:shd w:val="clear" w:color="auto" w:fill="auto"/>
            <w:noWrap/>
            <w:hideMark/>
          </w:tcPr>
          <w:p w14:paraId="4DB716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77,42</w:t>
            </w:r>
          </w:p>
        </w:tc>
        <w:tc>
          <w:tcPr>
            <w:tcW w:w="567" w:type="dxa"/>
            <w:tcBorders>
              <w:top w:val="nil"/>
              <w:left w:val="nil"/>
              <w:bottom w:val="nil"/>
              <w:right w:val="nil"/>
            </w:tcBorders>
            <w:shd w:val="clear" w:color="auto" w:fill="auto"/>
            <w:noWrap/>
            <w:hideMark/>
          </w:tcPr>
          <w:p w14:paraId="03E5416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D0AB7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529</w:t>
            </w:r>
          </w:p>
        </w:tc>
        <w:tc>
          <w:tcPr>
            <w:tcW w:w="1701" w:type="dxa"/>
            <w:tcBorders>
              <w:top w:val="nil"/>
              <w:left w:val="nil"/>
              <w:bottom w:val="single" w:sz="4" w:space="0" w:color="auto"/>
              <w:right w:val="single" w:sz="4" w:space="0" w:color="auto"/>
            </w:tcBorders>
            <w:shd w:val="clear" w:color="auto" w:fill="auto"/>
            <w:noWrap/>
            <w:hideMark/>
          </w:tcPr>
          <w:p w14:paraId="6F1D551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54,83</w:t>
            </w:r>
          </w:p>
        </w:tc>
        <w:tc>
          <w:tcPr>
            <w:tcW w:w="426" w:type="dxa"/>
            <w:tcBorders>
              <w:top w:val="nil"/>
              <w:left w:val="nil"/>
              <w:bottom w:val="nil"/>
              <w:right w:val="nil"/>
            </w:tcBorders>
            <w:shd w:val="clear" w:color="auto" w:fill="auto"/>
            <w:noWrap/>
            <w:hideMark/>
          </w:tcPr>
          <w:p w14:paraId="5357799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DDFEB3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4FB5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7CFA84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37E93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1328</w:t>
            </w:r>
          </w:p>
        </w:tc>
        <w:tc>
          <w:tcPr>
            <w:tcW w:w="1701" w:type="dxa"/>
            <w:tcBorders>
              <w:top w:val="single" w:sz="4" w:space="0" w:color="auto"/>
              <w:left w:val="nil"/>
              <w:bottom w:val="single" w:sz="4" w:space="0" w:color="auto"/>
              <w:right w:val="single" w:sz="4" w:space="0" w:color="auto"/>
            </w:tcBorders>
            <w:shd w:val="clear" w:color="auto" w:fill="auto"/>
            <w:noWrap/>
            <w:hideMark/>
          </w:tcPr>
          <w:p w14:paraId="49F398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77,33</w:t>
            </w:r>
          </w:p>
        </w:tc>
        <w:tc>
          <w:tcPr>
            <w:tcW w:w="567" w:type="dxa"/>
            <w:tcBorders>
              <w:top w:val="nil"/>
              <w:left w:val="nil"/>
              <w:bottom w:val="nil"/>
              <w:right w:val="nil"/>
            </w:tcBorders>
            <w:shd w:val="clear" w:color="auto" w:fill="auto"/>
            <w:noWrap/>
            <w:hideMark/>
          </w:tcPr>
          <w:p w14:paraId="21314BF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B3C39A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528</w:t>
            </w:r>
          </w:p>
        </w:tc>
        <w:tc>
          <w:tcPr>
            <w:tcW w:w="1701" w:type="dxa"/>
            <w:tcBorders>
              <w:top w:val="nil"/>
              <w:left w:val="nil"/>
              <w:bottom w:val="single" w:sz="4" w:space="0" w:color="auto"/>
              <w:right w:val="single" w:sz="4" w:space="0" w:color="auto"/>
            </w:tcBorders>
            <w:shd w:val="clear" w:color="auto" w:fill="auto"/>
            <w:noWrap/>
            <w:hideMark/>
          </w:tcPr>
          <w:p w14:paraId="507C2C8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54,67</w:t>
            </w:r>
          </w:p>
        </w:tc>
        <w:tc>
          <w:tcPr>
            <w:tcW w:w="426" w:type="dxa"/>
            <w:tcBorders>
              <w:top w:val="nil"/>
              <w:left w:val="nil"/>
              <w:bottom w:val="nil"/>
              <w:right w:val="nil"/>
            </w:tcBorders>
            <w:shd w:val="clear" w:color="auto" w:fill="auto"/>
            <w:noWrap/>
            <w:hideMark/>
          </w:tcPr>
          <w:p w14:paraId="46C5433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8B128D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F799ED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8360AC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4775D2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1327</w:t>
            </w:r>
          </w:p>
        </w:tc>
        <w:tc>
          <w:tcPr>
            <w:tcW w:w="1701" w:type="dxa"/>
            <w:tcBorders>
              <w:top w:val="single" w:sz="4" w:space="0" w:color="auto"/>
              <w:left w:val="nil"/>
              <w:bottom w:val="single" w:sz="4" w:space="0" w:color="auto"/>
              <w:right w:val="single" w:sz="4" w:space="0" w:color="auto"/>
            </w:tcBorders>
            <w:shd w:val="clear" w:color="auto" w:fill="auto"/>
            <w:noWrap/>
            <w:hideMark/>
          </w:tcPr>
          <w:p w14:paraId="023E2F5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77,25</w:t>
            </w:r>
          </w:p>
        </w:tc>
        <w:tc>
          <w:tcPr>
            <w:tcW w:w="567" w:type="dxa"/>
            <w:tcBorders>
              <w:top w:val="nil"/>
              <w:left w:val="nil"/>
              <w:bottom w:val="nil"/>
              <w:right w:val="nil"/>
            </w:tcBorders>
            <w:shd w:val="clear" w:color="auto" w:fill="auto"/>
            <w:noWrap/>
            <w:hideMark/>
          </w:tcPr>
          <w:p w14:paraId="26ABB61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4763A4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527</w:t>
            </w:r>
          </w:p>
        </w:tc>
        <w:tc>
          <w:tcPr>
            <w:tcW w:w="1701" w:type="dxa"/>
            <w:tcBorders>
              <w:top w:val="nil"/>
              <w:left w:val="nil"/>
              <w:bottom w:val="single" w:sz="4" w:space="0" w:color="auto"/>
              <w:right w:val="single" w:sz="4" w:space="0" w:color="auto"/>
            </w:tcBorders>
            <w:shd w:val="clear" w:color="auto" w:fill="auto"/>
            <w:noWrap/>
            <w:hideMark/>
          </w:tcPr>
          <w:p w14:paraId="66A661B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54,50</w:t>
            </w:r>
          </w:p>
        </w:tc>
        <w:tc>
          <w:tcPr>
            <w:tcW w:w="426" w:type="dxa"/>
            <w:tcBorders>
              <w:top w:val="nil"/>
              <w:left w:val="nil"/>
              <w:bottom w:val="nil"/>
              <w:right w:val="nil"/>
            </w:tcBorders>
            <w:shd w:val="clear" w:color="auto" w:fill="auto"/>
            <w:noWrap/>
            <w:hideMark/>
          </w:tcPr>
          <w:p w14:paraId="17FEFAC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BE85E1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C6E8D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508259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C47B0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1326</w:t>
            </w:r>
          </w:p>
        </w:tc>
        <w:tc>
          <w:tcPr>
            <w:tcW w:w="1701" w:type="dxa"/>
            <w:tcBorders>
              <w:top w:val="single" w:sz="4" w:space="0" w:color="auto"/>
              <w:left w:val="nil"/>
              <w:bottom w:val="single" w:sz="4" w:space="0" w:color="auto"/>
              <w:right w:val="single" w:sz="4" w:space="0" w:color="auto"/>
            </w:tcBorders>
            <w:shd w:val="clear" w:color="auto" w:fill="auto"/>
            <w:noWrap/>
            <w:hideMark/>
          </w:tcPr>
          <w:p w14:paraId="054490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77,17</w:t>
            </w:r>
          </w:p>
        </w:tc>
        <w:tc>
          <w:tcPr>
            <w:tcW w:w="567" w:type="dxa"/>
            <w:tcBorders>
              <w:top w:val="nil"/>
              <w:left w:val="nil"/>
              <w:bottom w:val="nil"/>
              <w:right w:val="nil"/>
            </w:tcBorders>
            <w:shd w:val="clear" w:color="auto" w:fill="auto"/>
            <w:noWrap/>
            <w:hideMark/>
          </w:tcPr>
          <w:p w14:paraId="3263E1D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CDB873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526</w:t>
            </w:r>
          </w:p>
        </w:tc>
        <w:tc>
          <w:tcPr>
            <w:tcW w:w="1701" w:type="dxa"/>
            <w:tcBorders>
              <w:top w:val="nil"/>
              <w:left w:val="nil"/>
              <w:bottom w:val="single" w:sz="4" w:space="0" w:color="auto"/>
              <w:right w:val="single" w:sz="4" w:space="0" w:color="auto"/>
            </w:tcBorders>
            <w:shd w:val="clear" w:color="auto" w:fill="auto"/>
            <w:noWrap/>
            <w:hideMark/>
          </w:tcPr>
          <w:p w14:paraId="4CE007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54,33</w:t>
            </w:r>
          </w:p>
        </w:tc>
        <w:tc>
          <w:tcPr>
            <w:tcW w:w="426" w:type="dxa"/>
            <w:tcBorders>
              <w:top w:val="nil"/>
              <w:left w:val="nil"/>
              <w:bottom w:val="nil"/>
              <w:right w:val="nil"/>
            </w:tcBorders>
            <w:shd w:val="clear" w:color="auto" w:fill="auto"/>
            <w:noWrap/>
            <w:hideMark/>
          </w:tcPr>
          <w:p w14:paraId="4986D98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553844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0684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D2CB84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4968A1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1325</w:t>
            </w:r>
          </w:p>
        </w:tc>
        <w:tc>
          <w:tcPr>
            <w:tcW w:w="1701" w:type="dxa"/>
            <w:tcBorders>
              <w:top w:val="single" w:sz="4" w:space="0" w:color="auto"/>
              <w:left w:val="nil"/>
              <w:bottom w:val="single" w:sz="4" w:space="0" w:color="auto"/>
              <w:right w:val="single" w:sz="4" w:space="0" w:color="auto"/>
            </w:tcBorders>
            <w:shd w:val="clear" w:color="auto" w:fill="auto"/>
            <w:noWrap/>
            <w:hideMark/>
          </w:tcPr>
          <w:p w14:paraId="4E3B73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77,08</w:t>
            </w:r>
          </w:p>
        </w:tc>
        <w:tc>
          <w:tcPr>
            <w:tcW w:w="567" w:type="dxa"/>
            <w:tcBorders>
              <w:top w:val="nil"/>
              <w:left w:val="nil"/>
              <w:bottom w:val="nil"/>
              <w:right w:val="nil"/>
            </w:tcBorders>
            <w:shd w:val="clear" w:color="auto" w:fill="auto"/>
            <w:noWrap/>
            <w:hideMark/>
          </w:tcPr>
          <w:p w14:paraId="59CAEEA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932983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525</w:t>
            </w:r>
          </w:p>
        </w:tc>
        <w:tc>
          <w:tcPr>
            <w:tcW w:w="1701" w:type="dxa"/>
            <w:tcBorders>
              <w:top w:val="nil"/>
              <w:left w:val="nil"/>
              <w:bottom w:val="single" w:sz="4" w:space="0" w:color="auto"/>
              <w:right w:val="single" w:sz="4" w:space="0" w:color="auto"/>
            </w:tcBorders>
            <w:shd w:val="clear" w:color="auto" w:fill="auto"/>
            <w:noWrap/>
            <w:hideMark/>
          </w:tcPr>
          <w:p w14:paraId="0506797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54,17</w:t>
            </w:r>
          </w:p>
        </w:tc>
        <w:tc>
          <w:tcPr>
            <w:tcW w:w="426" w:type="dxa"/>
            <w:tcBorders>
              <w:top w:val="nil"/>
              <w:left w:val="nil"/>
              <w:bottom w:val="nil"/>
              <w:right w:val="nil"/>
            </w:tcBorders>
            <w:shd w:val="clear" w:color="auto" w:fill="auto"/>
            <w:noWrap/>
            <w:hideMark/>
          </w:tcPr>
          <w:p w14:paraId="646F350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9533DF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7D0B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CD429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7A7626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1324</w:t>
            </w:r>
          </w:p>
        </w:tc>
        <w:tc>
          <w:tcPr>
            <w:tcW w:w="1701" w:type="dxa"/>
            <w:tcBorders>
              <w:top w:val="single" w:sz="4" w:space="0" w:color="auto"/>
              <w:left w:val="nil"/>
              <w:bottom w:val="single" w:sz="4" w:space="0" w:color="auto"/>
              <w:right w:val="single" w:sz="4" w:space="0" w:color="auto"/>
            </w:tcBorders>
            <w:shd w:val="clear" w:color="auto" w:fill="auto"/>
            <w:noWrap/>
            <w:hideMark/>
          </w:tcPr>
          <w:p w14:paraId="6B76C9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77,00</w:t>
            </w:r>
          </w:p>
        </w:tc>
        <w:tc>
          <w:tcPr>
            <w:tcW w:w="567" w:type="dxa"/>
            <w:tcBorders>
              <w:top w:val="nil"/>
              <w:left w:val="nil"/>
              <w:bottom w:val="nil"/>
              <w:right w:val="nil"/>
            </w:tcBorders>
            <w:shd w:val="clear" w:color="auto" w:fill="auto"/>
            <w:noWrap/>
            <w:hideMark/>
          </w:tcPr>
          <w:p w14:paraId="472218F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2241F0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524</w:t>
            </w:r>
          </w:p>
        </w:tc>
        <w:tc>
          <w:tcPr>
            <w:tcW w:w="1701" w:type="dxa"/>
            <w:tcBorders>
              <w:top w:val="nil"/>
              <w:left w:val="nil"/>
              <w:bottom w:val="single" w:sz="4" w:space="0" w:color="auto"/>
              <w:right w:val="single" w:sz="4" w:space="0" w:color="auto"/>
            </w:tcBorders>
            <w:shd w:val="clear" w:color="auto" w:fill="auto"/>
            <w:noWrap/>
            <w:hideMark/>
          </w:tcPr>
          <w:p w14:paraId="3EC760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54,00</w:t>
            </w:r>
          </w:p>
        </w:tc>
        <w:tc>
          <w:tcPr>
            <w:tcW w:w="426" w:type="dxa"/>
            <w:tcBorders>
              <w:top w:val="nil"/>
              <w:left w:val="nil"/>
              <w:bottom w:val="nil"/>
              <w:right w:val="nil"/>
            </w:tcBorders>
            <w:shd w:val="clear" w:color="auto" w:fill="auto"/>
            <w:noWrap/>
            <w:hideMark/>
          </w:tcPr>
          <w:p w14:paraId="01C6677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37CADA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11FB7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DB46E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58175B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1323</w:t>
            </w:r>
          </w:p>
        </w:tc>
        <w:tc>
          <w:tcPr>
            <w:tcW w:w="1701" w:type="dxa"/>
            <w:tcBorders>
              <w:top w:val="single" w:sz="4" w:space="0" w:color="auto"/>
              <w:left w:val="nil"/>
              <w:bottom w:val="single" w:sz="4" w:space="0" w:color="auto"/>
              <w:right w:val="single" w:sz="4" w:space="0" w:color="auto"/>
            </w:tcBorders>
            <w:shd w:val="clear" w:color="auto" w:fill="auto"/>
            <w:noWrap/>
            <w:hideMark/>
          </w:tcPr>
          <w:p w14:paraId="528D26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76,92</w:t>
            </w:r>
          </w:p>
        </w:tc>
        <w:tc>
          <w:tcPr>
            <w:tcW w:w="567" w:type="dxa"/>
            <w:tcBorders>
              <w:top w:val="nil"/>
              <w:left w:val="nil"/>
              <w:bottom w:val="nil"/>
              <w:right w:val="nil"/>
            </w:tcBorders>
            <w:shd w:val="clear" w:color="auto" w:fill="auto"/>
            <w:noWrap/>
            <w:hideMark/>
          </w:tcPr>
          <w:p w14:paraId="0C145B9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40B2A9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523</w:t>
            </w:r>
          </w:p>
        </w:tc>
        <w:tc>
          <w:tcPr>
            <w:tcW w:w="1701" w:type="dxa"/>
            <w:tcBorders>
              <w:top w:val="nil"/>
              <w:left w:val="nil"/>
              <w:bottom w:val="single" w:sz="4" w:space="0" w:color="auto"/>
              <w:right w:val="single" w:sz="4" w:space="0" w:color="auto"/>
            </w:tcBorders>
            <w:shd w:val="clear" w:color="auto" w:fill="auto"/>
            <w:noWrap/>
            <w:hideMark/>
          </w:tcPr>
          <w:p w14:paraId="3B6CCD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53,83</w:t>
            </w:r>
          </w:p>
        </w:tc>
        <w:tc>
          <w:tcPr>
            <w:tcW w:w="426" w:type="dxa"/>
            <w:tcBorders>
              <w:top w:val="nil"/>
              <w:left w:val="nil"/>
              <w:bottom w:val="nil"/>
              <w:right w:val="nil"/>
            </w:tcBorders>
            <w:shd w:val="clear" w:color="auto" w:fill="auto"/>
            <w:noWrap/>
            <w:hideMark/>
          </w:tcPr>
          <w:p w14:paraId="581B26E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4AF9F6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8394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5A05B4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13CA6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1322</w:t>
            </w:r>
          </w:p>
        </w:tc>
        <w:tc>
          <w:tcPr>
            <w:tcW w:w="1701" w:type="dxa"/>
            <w:tcBorders>
              <w:top w:val="single" w:sz="4" w:space="0" w:color="auto"/>
              <w:left w:val="nil"/>
              <w:bottom w:val="single" w:sz="4" w:space="0" w:color="auto"/>
              <w:right w:val="single" w:sz="4" w:space="0" w:color="auto"/>
            </w:tcBorders>
            <w:shd w:val="clear" w:color="auto" w:fill="auto"/>
            <w:noWrap/>
            <w:hideMark/>
          </w:tcPr>
          <w:p w14:paraId="4EC2B46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76,83</w:t>
            </w:r>
          </w:p>
        </w:tc>
        <w:tc>
          <w:tcPr>
            <w:tcW w:w="567" w:type="dxa"/>
            <w:tcBorders>
              <w:top w:val="nil"/>
              <w:left w:val="nil"/>
              <w:bottom w:val="nil"/>
              <w:right w:val="nil"/>
            </w:tcBorders>
            <w:shd w:val="clear" w:color="auto" w:fill="auto"/>
            <w:noWrap/>
            <w:hideMark/>
          </w:tcPr>
          <w:p w14:paraId="1E8E998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FA46A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522</w:t>
            </w:r>
          </w:p>
        </w:tc>
        <w:tc>
          <w:tcPr>
            <w:tcW w:w="1701" w:type="dxa"/>
            <w:tcBorders>
              <w:top w:val="nil"/>
              <w:left w:val="nil"/>
              <w:bottom w:val="single" w:sz="4" w:space="0" w:color="auto"/>
              <w:right w:val="single" w:sz="4" w:space="0" w:color="auto"/>
            </w:tcBorders>
            <w:shd w:val="clear" w:color="auto" w:fill="auto"/>
            <w:noWrap/>
            <w:hideMark/>
          </w:tcPr>
          <w:p w14:paraId="419922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53,67</w:t>
            </w:r>
          </w:p>
        </w:tc>
        <w:tc>
          <w:tcPr>
            <w:tcW w:w="426" w:type="dxa"/>
            <w:tcBorders>
              <w:top w:val="nil"/>
              <w:left w:val="nil"/>
              <w:bottom w:val="nil"/>
              <w:right w:val="nil"/>
            </w:tcBorders>
            <w:shd w:val="clear" w:color="auto" w:fill="auto"/>
            <w:noWrap/>
            <w:hideMark/>
          </w:tcPr>
          <w:p w14:paraId="2ABC43B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37E61A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760B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CDF15F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3DAFCD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1321</w:t>
            </w:r>
          </w:p>
        </w:tc>
        <w:tc>
          <w:tcPr>
            <w:tcW w:w="1701" w:type="dxa"/>
            <w:tcBorders>
              <w:top w:val="single" w:sz="4" w:space="0" w:color="auto"/>
              <w:left w:val="nil"/>
              <w:bottom w:val="single" w:sz="4" w:space="0" w:color="auto"/>
              <w:right w:val="single" w:sz="4" w:space="0" w:color="auto"/>
            </w:tcBorders>
            <w:shd w:val="clear" w:color="auto" w:fill="auto"/>
            <w:noWrap/>
            <w:hideMark/>
          </w:tcPr>
          <w:p w14:paraId="6323F2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76,75</w:t>
            </w:r>
          </w:p>
        </w:tc>
        <w:tc>
          <w:tcPr>
            <w:tcW w:w="567" w:type="dxa"/>
            <w:tcBorders>
              <w:top w:val="nil"/>
              <w:left w:val="nil"/>
              <w:bottom w:val="nil"/>
              <w:right w:val="nil"/>
            </w:tcBorders>
            <w:shd w:val="clear" w:color="auto" w:fill="auto"/>
            <w:noWrap/>
            <w:hideMark/>
          </w:tcPr>
          <w:p w14:paraId="7526324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563DA8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521</w:t>
            </w:r>
          </w:p>
        </w:tc>
        <w:tc>
          <w:tcPr>
            <w:tcW w:w="1701" w:type="dxa"/>
            <w:tcBorders>
              <w:top w:val="nil"/>
              <w:left w:val="nil"/>
              <w:bottom w:val="single" w:sz="4" w:space="0" w:color="auto"/>
              <w:right w:val="single" w:sz="4" w:space="0" w:color="auto"/>
            </w:tcBorders>
            <w:shd w:val="clear" w:color="auto" w:fill="auto"/>
            <w:noWrap/>
            <w:hideMark/>
          </w:tcPr>
          <w:p w14:paraId="72C28B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53,50</w:t>
            </w:r>
          </w:p>
        </w:tc>
        <w:tc>
          <w:tcPr>
            <w:tcW w:w="426" w:type="dxa"/>
            <w:tcBorders>
              <w:top w:val="nil"/>
              <w:left w:val="nil"/>
              <w:bottom w:val="nil"/>
              <w:right w:val="nil"/>
            </w:tcBorders>
            <w:shd w:val="clear" w:color="auto" w:fill="auto"/>
            <w:noWrap/>
            <w:hideMark/>
          </w:tcPr>
          <w:p w14:paraId="2C7C609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A919F6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F9BF3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67A109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55AD63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1320</w:t>
            </w:r>
          </w:p>
        </w:tc>
        <w:tc>
          <w:tcPr>
            <w:tcW w:w="1701" w:type="dxa"/>
            <w:tcBorders>
              <w:top w:val="single" w:sz="4" w:space="0" w:color="auto"/>
              <w:left w:val="nil"/>
              <w:bottom w:val="single" w:sz="4" w:space="0" w:color="auto"/>
              <w:right w:val="single" w:sz="4" w:space="0" w:color="auto"/>
            </w:tcBorders>
            <w:shd w:val="clear" w:color="auto" w:fill="auto"/>
            <w:noWrap/>
            <w:hideMark/>
          </w:tcPr>
          <w:p w14:paraId="78D9A16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76,67</w:t>
            </w:r>
          </w:p>
        </w:tc>
        <w:tc>
          <w:tcPr>
            <w:tcW w:w="567" w:type="dxa"/>
            <w:tcBorders>
              <w:top w:val="nil"/>
              <w:left w:val="nil"/>
              <w:bottom w:val="nil"/>
              <w:right w:val="nil"/>
            </w:tcBorders>
            <w:shd w:val="clear" w:color="auto" w:fill="auto"/>
            <w:noWrap/>
            <w:hideMark/>
          </w:tcPr>
          <w:p w14:paraId="5011AB9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0F051C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520</w:t>
            </w:r>
          </w:p>
        </w:tc>
        <w:tc>
          <w:tcPr>
            <w:tcW w:w="1701" w:type="dxa"/>
            <w:tcBorders>
              <w:top w:val="nil"/>
              <w:left w:val="nil"/>
              <w:bottom w:val="single" w:sz="4" w:space="0" w:color="auto"/>
              <w:right w:val="single" w:sz="4" w:space="0" w:color="auto"/>
            </w:tcBorders>
            <w:shd w:val="clear" w:color="auto" w:fill="auto"/>
            <w:noWrap/>
            <w:hideMark/>
          </w:tcPr>
          <w:p w14:paraId="2E7D8F7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53,33</w:t>
            </w:r>
          </w:p>
        </w:tc>
        <w:tc>
          <w:tcPr>
            <w:tcW w:w="426" w:type="dxa"/>
            <w:tcBorders>
              <w:top w:val="nil"/>
              <w:left w:val="nil"/>
              <w:bottom w:val="nil"/>
              <w:right w:val="nil"/>
            </w:tcBorders>
            <w:shd w:val="clear" w:color="auto" w:fill="auto"/>
            <w:noWrap/>
            <w:hideMark/>
          </w:tcPr>
          <w:p w14:paraId="21F68C9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A7C896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6B0C4C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BFB3F6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3DC165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1319</w:t>
            </w:r>
          </w:p>
        </w:tc>
        <w:tc>
          <w:tcPr>
            <w:tcW w:w="1701" w:type="dxa"/>
            <w:tcBorders>
              <w:top w:val="single" w:sz="4" w:space="0" w:color="auto"/>
              <w:left w:val="nil"/>
              <w:bottom w:val="single" w:sz="4" w:space="0" w:color="auto"/>
              <w:right w:val="single" w:sz="4" w:space="0" w:color="auto"/>
            </w:tcBorders>
            <w:shd w:val="clear" w:color="auto" w:fill="auto"/>
            <w:noWrap/>
            <w:hideMark/>
          </w:tcPr>
          <w:p w14:paraId="1D5240D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76,58</w:t>
            </w:r>
          </w:p>
        </w:tc>
        <w:tc>
          <w:tcPr>
            <w:tcW w:w="567" w:type="dxa"/>
            <w:tcBorders>
              <w:top w:val="nil"/>
              <w:left w:val="nil"/>
              <w:bottom w:val="nil"/>
              <w:right w:val="nil"/>
            </w:tcBorders>
            <w:shd w:val="clear" w:color="auto" w:fill="auto"/>
            <w:noWrap/>
            <w:hideMark/>
          </w:tcPr>
          <w:p w14:paraId="778DDF7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8C2483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519</w:t>
            </w:r>
          </w:p>
        </w:tc>
        <w:tc>
          <w:tcPr>
            <w:tcW w:w="1701" w:type="dxa"/>
            <w:tcBorders>
              <w:top w:val="nil"/>
              <w:left w:val="nil"/>
              <w:bottom w:val="single" w:sz="4" w:space="0" w:color="auto"/>
              <w:right w:val="single" w:sz="4" w:space="0" w:color="auto"/>
            </w:tcBorders>
            <w:shd w:val="clear" w:color="auto" w:fill="auto"/>
            <w:noWrap/>
            <w:hideMark/>
          </w:tcPr>
          <w:p w14:paraId="7058851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53,17</w:t>
            </w:r>
          </w:p>
        </w:tc>
        <w:tc>
          <w:tcPr>
            <w:tcW w:w="426" w:type="dxa"/>
            <w:tcBorders>
              <w:top w:val="nil"/>
              <w:left w:val="nil"/>
              <w:bottom w:val="nil"/>
              <w:right w:val="nil"/>
            </w:tcBorders>
            <w:shd w:val="clear" w:color="auto" w:fill="auto"/>
            <w:noWrap/>
            <w:hideMark/>
          </w:tcPr>
          <w:p w14:paraId="0EF6EF3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244EB6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0691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2CE41E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BB97F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1318</w:t>
            </w:r>
          </w:p>
        </w:tc>
        <w:tc>
          <w:tcPr>
            <w:tcW w:w="1701" w:type="dxa"/>
            <w:tcBorders>
              <w:top w:val="single" w:sz="4" w:space="0" w:color="auto"/>
              <w:left w:val="nil"/>
              <w:bottom w:val="single" w:sz="4" w:space="0" w:color="auto"/>
              <w:right w:val="single" w:sz="4" w:space="0" w:color="auto"/>
            </w:tcBorders>
            <w:shd w:val="clear" w:color="auto" w:fill="auto"/>
            <w:noWrap/>
            <w:hideMark/>
          </w:tcPr>
          <w:p w14:paraId="17C211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76,50</w:t>
            </w:r>
          </w:p>
        </w:tc>
        <w:tc>
          <w:tcPr>
            <w:tcW w:w="567" w:type="dxa"/>
            <w:tcBorders>
              <w:top w:val="nil"/>
              <w:left w:val="nil"/>
              <w:bottom w:val="nil"/>
              <w:right w:val="nil"/>
            </w:tcBorders>
            <w:shd w:val="clear" w:color="auto" w:fill="auto"/>
            <w:noWrap/>
            <w:hideMark/>
          </w:tcPr>
          <w:p w14:paraId="0B29711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FE3A7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518</w:t>
            </w:r>
          </w:p>
        </w:tc>
        <w:tc>
          <w:tcPr>
            <w:tcW w:w="1701" w:type="dxa"/>
            <w:tcBorders>
              <w:top w:val="nil"/>
              <w:left w:val="nil"/>
              <w:bottom w:val="single" w:sz="4" w:space="0" w:color="auto"/>
              <w:right w:val="single" w:sz="4" w:space="0" w:color="auto"/>
            </w:tcBorders>
            <w:shd w:val="clear" w:color="auto" w:fill="auto"/>
            <w:noWrap/>
            <w:hideMark/>
          </w:tcPr>
          <w:p w14:paraId="6BA2175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53,00</w:t>
            </w:r>
          </w:p>
        </w:tc>
        <w:tc>
          <w:tcPr>
            <w:tcW w:w="426" w:type="dxa"/>
            <w:tcBorders>
              <w:top w:val="nil"/>
              <w:left w:val="nil"/>
              <w:bottom w:val="nil"/>
              <w:right w:val="nil"/>
            </w:tcBorders>
            <w:shd w:val="clear" w:color="auto" w:fill="auto"/>
            <w:noWrap/>
            <w:hideMark/>
          </w:tcPr>
          <w:p w14:paraId="44662E4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F09891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BDD45D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3888F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DC3C0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1317</w:t>
            </w:r>
          </w:p>
        </w:tc>
        <w:tc>
          <w:tcPr>
            <w:tcW w:w="1701" w:type="dxa"/>
            <w:tcBorders>
              <w:top w:val="single" w:sz="4" w:space="0" w:color="auto"/>
              <w:left w:val="nil"/>
              <w:bottom w:val="single" w:sz="4" w:space="0" w:color="auto"/>
              <w:right w:val="single" w:sz="4" w:space="0" w:color="auto"/>
            </w:tcBorders>
            <w:shd w:val="clear" w:color="auto" w:fill="auto"/>
            <w:noWrap/>
            <w:hideMark/>
          </w:tcPr>
          <w:p w14:paraId="19B3E0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76,42</w:t>
            </w:r>
          </w:p>
        </w:tc>
        <w:tc>
          <w:tcPr>
            <w:tcW w:w="567" w:type="dxa"/>
            <w:tcBorders>
              <w:top w:val="nil"/>
              <w:left w:val="nil"/>
              <w:bottom w:val="nil"/>
              <w:right w:val="nil"/>
            </w:tcBorders>
            <w:shd w:val="clear" w:color="auto" w:fill="auto"/>
            <w:noWrap/>
            <w:hideMark/>
          </w:tcPr>
          <w:p w14:paraId="24A9F9E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7E5CBD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517</w:t>
            </w:r>
          </w:p>
        </w:tc>
        <w:tc>
          <w:tcPr>
            <w:tcW w:w="1701" w:type="dxa"/>
            <w:tcBorders>
              <w:top w:val="nil"/>
              <w:left w:val="nil"/>
              <w:bottom w:val="single" w:sz="4" w:space="0" w:color="auto"/>
              <w:right w:val="single" w:sz="4" w:space="0" w:color="auto"/>
            </w:tcBorders>
            <w:shd w:val="clear" w:color="auto" w:fill="auto"/>
            <w:noWrap/>
            <w:hideMark/>
          </w:tcPr>
          <w:p w14:paraId="35C8FF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52,83</w:t>
            </w:r>
          </w:p>
        </w:tc>
        <w:tc>
          <w:tcPr>
            <w:tcW w:w="426" w:type="dxa"/>
            <w:tcBorders>
              <w:top w:val="nil"/>
              <w:left w:val="nil"/>
              <w:bottom w:val="nil"/>
              <w:right w:val="nil"/>
            </w:tcBorders>
            <w:shd w:val="clear" w:color="auto" w:fill="auto"/>
            <w:noWrap/>
            <w:hideMark/>
          </w:tcPr>
          <w:p w14:paraId="7AF10FB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CF4170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B2428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091660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4EABCE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1316</w:t>
            </w:r>
          </w:p>
        </w:tc>
        <w:tc>
          <w:tcPr>
            <w:tcW w:w="1701" w:type="dxa"/>
            <w:tcBorders>
              <w:top w:val="single" w:sz="4" w:space="0" w:color="auto"/>
              <w:left w:val="nil"/>
              <w:bottom w:val="single" w:sz="4" w:space="0" w:color="auto"/>
              <w:right w:val="single" w:sz="4" w:space="0" w:color="auto"/>
            </w:tcBorders>
            <w:shd w:val="clear" w:color="auto" w:fill="auto"/>
            <w:noWrap/>
            <w:hideMark/>
          </w:tcPr>
          <w:p w14:paraId="1C5DAF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76,33</w:t>
            </w:r>
          </w:p>
        </w:tc>
        <w:tc>
          <w:tcPr>
            <w:tcW w:w="567" w:type="dxa"/>
            <w:tcBorders>
              <w:top w:val="nil"/>
              <w:left w:val="nil"/>
              <w:bottom w:val="nil"/>
              <w:right w:val="nil"/>
            </w:tcBorders>
            <w:shd w:val="clear" w:color="auto" w:fill="auto"/>
            <w:noWrap/>
            <w:hideMark/>
          </w:tcPr>
          <w:p w14:paraId="51267DF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CBA359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516</w:t>
            </w:r>
          </w:p>
        </w:tc>
        <w:tc>
          <w:tcPr>
            <w:tcW w:w="1701" w:type="dxa"/>
            <w:tcBorders>
              <w:top w:val="nil"/>
              <w:left w:val="nil"/>
              <w:bottom w:val="single" w:sz="4" w:space="0" w:color="auto"/>
              <w:right w:val="single" w:sz="4" w:space="0" w:color="auto"/>
            </w:tcBorders>
            <w:shd w:val="clear" w:color="auto" w:fill="auto"/>
            <w:noWrap/>
            <w:hideMark/>
          </w:tcPr>
          <w:p w14:paraId="1EA757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52,67</w:t>
            </w:r>
          </w:p>
        </w:tc>
        <w:tc>
          <w:tcPr>
            <w:tcW w:w="426" w:type="dxa"/>
            <w:tcBorders>
              <w:top w:val="nil"/>
              <w:left w:val="nil"/>
              <w:bottom w:val="nil"/>
              <w:right w:val="nil"/>
            </w:tcBorders>
            <w:shd w:val="clear" w:color="auto" w:fill="auto"/>
            <w:noWrap/>
            <w:hideMark/>
          </w:tcPr>
          <w:p w14:paraId="14E1DFD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85459C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704DC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545C14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50319D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1315</w:t>
            </w:r>
          </w:p>
        </w:tc>
        <w:tc>
          <w:tcPr>
            <w:tcW w:w="1701" w:type="dxa"/>
            <w:tcBorders>
              <w:top w:val="single" w:sz="4" w:space="0" w:color="auto"/>
              <w:left w:val="nil"/>
              <w:bottom w:val="single" w:sz="4" w:space="0" w:color="auto"/>
              <w:right w:val="single" w:sz="4" w:space="0" w:color="auto"/>
            </w:tcBorders>
            <w:shd w:val="clear" w:color="auto" w:fill="auto"/>
            <w:noWrap/>
            <w:hideMark/>
          </w:tcPr>
          <w:p w14:paraId="73023E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76,25</w:t>
            </w:r>
          </w:p>
        </w:tc>
        <w:tc>
          <w:tcPr>
            <w:tcW w:w="567" w:type="dxa"/>
            <w:tcBorders>
              <w:top w:val="nil"/>
              <w:left w:val="nil"/>
              <w:bottom w:val="nil"/>
              <w:right w:val="nil"/>
            </w:tcBorders>
            <w:shd w:val="clear" w:color="auto" w:fill="auto"/>
            <w:noWrap/>
            <w:hideMark/>
          </w:tcPr>
          <w:p w14:paraId="382534C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665B20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515</w:t>
            </w:r>
          </w:p>
        </w:tc>
        <w:tc>
          <w:tcPr>
            <w:tcW w:w="1701" w:type="dxa"/>
            <w:tcBorders>
              <w:top w:val="nil"/>
              <w:left w:val="nil"/>
              <w:bottom w:val="single" w:sz="4" w:space="0" w:color="auto"/>
              <w:right w:val="single" w:sz="4" w:space="0" w:color="auto"/>
            </w:tcBorders>
            <w:shd w:val="clear" w:color="auto" w:fill="auto"/>
            <w:noWrap/>
            <w:hideMark/>
          </w:tcPr>
          <w:p w14:paraId="066C39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52,50</w:t>
            </w:r>
          </w:p>
        </w:tc>
        <w:tc>
          <w:tcPr>
            <w:tcW w:w="426" w:type="dxa"/>
            <w:tcBorders>
              <w:top w:val="nil"/>
              <w:left w:val="nil"/>
              <w:bottom w:val="nil"/>
              <w:right w:val="nil"/>
            </w:tcBorders>
            <w:shd w:val="clear" w:color="auto" w:fill="auto"/>
            <w:noWrap/>
            <w:hideMark/>
          </w:tcPr>
          <w:p w14:paraId="00E0CDA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B3E034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51016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3A7B8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013BDF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1314</w:t>
            </w:r>
          </w:p>
        </w:tc>
        <w:tc>
          <w:tcPr>
            <w:tcW w:w="1701" w:type="dxa"/>
            <w:tcBorders>
              <w:top w:val="single" w:sz="4" w:space="0" w:color="auto"/>
              <w:left w:val="nil"/>
              <w:bottom w:val="single" w:sz="4" w:space="0" w:color="auto"/>
              <w:right w:val="single" w:sz="4" w:space="0" w:color="auto"/>
            </w:tcBorders>
            <w:shd w:val="clear" w:color="auto" w:fill="auto"/>
            <w:noWrap/>
            <w:hideMark/>
          </w:tcPr>
          <w:p w14:paraId="606BA78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76,17</w:t>
            </w:r>
          </w:p>
        </w:tc>
        <w:tc>
          <w:tcPr>
            <w:tcW w:w="567" w:type="dxa"/>
            <w:tcBorders>
              <w:top w:val="nil"/>
              <w:left w:val="nil"/>
              <w:bottom w:val="nil"/>
              <w:right w:val="nil"/>
            </w:tcBorders>
            <w:shd w:val="clear" w:color="auto" w:fill="auto"/>
            <w:noWrap/>
            <w:hideMark/>
          </w:tcPr>
          <w:p w14:paraId="1D0727C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68EFF6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514</w:t>
            </w:r>
          </w:p>
        </w:tc>
        <w:tc>
          <w:tcPr>
            <w:tcW w:w="1701" w:type="dxa"/>
            <w:tcBorders>
              <w:top w:val="nil"/>
              <w:left w:val="nil"/>
              <w:bottom w:val="single" w:sz="4" w:space="0" w:color="auto"/>
              <w:right w:val="single" w:sz="4" w:space="0" w:color="auto"/>
            </w:tcBorders>
            <w:shd w:val="clear" w:color="auto" w:fill="auto"/>
            <w:noWrap/>
            <w:hideMark/>
          </w:tcPr>
          <w:p w14:paraId="26E8C5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52,33</w:t>
            </w:r>
          </w:p>
        </w:tc>
        <w:tc>
          <w:tcPr>
            <w:tcW w:w="426" w:type="dxa"/>
            <w:tcBorders>
              <w:top w:val="nil"/>
              <w:left w:val="nil"/>
              <w:bottom w:val="nil"/>
              <w:right w:val="nil"/>
            </w:tcBorders>
            <w:shd w:val="clear" w:color="auto" w:fill="auto"/>
            <w:noWrap/>
            <w:hideMark/>
          </w:tcPr>
          <w:p w14:paraId="4AF4144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B9C10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2E10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17888C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1A28D4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1313</w:t>
            </w:r>
          </w:p>
        </w:tc>
        <w:tc>
          <w:tcPr>
            <w:tcW w:w="1701" w:type="dxa"/>
            <w:tcBorders>
              <w:top w:val="single" w:sz="4" w:space="0" w:color="auto"/>
              <w:left w:val="nil"/>
              <w:bottom w:val="single" w:sz="4" w:space="0" w:color="auto"/>
              <w:right w:val="single" w:sz="4" w:space="0" w:color="auto"/>
            </w:tcBorders>
            <w:shd w:val="clear" w:color="auto" w:fill="auto"/>
            <w:noWrap/>
            <w:hideMark/>
          </w:tcPr>
          <w:p w14:paraId="74132B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76,08</w:t>
            </w:r>
          </w:p>
        </w:tc>
        <w:tc>
          <w:tcPr>
            <w:tcW w:w="567" w:type="dxa"/>
            <w:tcBorders>
              <w:top w:val="nil"/>
              <w:left w:val="nil"/>
              <w:bottom w:val="nil"/>
              <w:right w:val="nil"/>
            </w:tcBorders>
            <w:shd w:val="clear" w:color="auto" w:fill="auto"/>
            <w:noWrap/>
            <w:hideMark/>
          </w:tcPr>
          <w:p w14:paraId="1E6B0D6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BEEC02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513</w:t>
            </w:r>
          </w:p>
        </w:tc>
        <w:tc>
          <w:tcPr>
            <w:tcW w:w="1701" w:type="dxa"/>
            <w:tcBorders>
              <w:top w:val="nil"/>
              <w:left w:val="nil"/>
              <w:bottom w:val="single" w:sz="4" w:space="0" w:color="auto"/>
              <w:right w:val="single" w:sz="4" w:space="0" w:color="auto"/>
            </w:tcBorders>
            <w:shd w:val="clear" w:color="auto" w:fill="auto"/>
            <w:noWrap/>
            <w:hideMark/>
          </w:tcPr>
          <w:p w14:paraId="614D67E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52,17</w:t>
            </w:r>
          </w:p>
        </w:tc>
        <w:tc>
          <w:tcPr>
            <w:tcW w:w="426" w:type="dxa"/>
            <w:tcBorders>
              <w:top w:val="nil"/>
              <w:left w:val="nil"/>
              <w:bottom w:val="nil"/>
              <w:right w:val="nil"/>
            </w:tcBorders>
            <w:shd w:val="clear" w:color="auto" w:fill="auto"/>
            <w:noWrap/>
            <w:hideMark/>
          </w:tcPr>
          <w:p w14:paraId="719933A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D5EB8B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E085C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76F2D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823BBD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1312</w:t>
            </w:r>
          </w:p>
        </w:tc>
        <w:tc>
          <w:tcPr>
            <w:tcW w:w="1701" w:type="dxa"/>
            <w:tcBorders>
              <w:top w:val="single" w:sz="4" w:space="0" w:color="auto"/>
              <w:left w:val="nil"/>
              <w:bottom w:val="single" w:sz="4" w:space="0" w:color="auto"/>
              <w:right w:val="single" w:sz="4" w:space="0" w:color="auto"/>
            </w:tcBorders>
            <w:shd w:val="clear" w:color="auto" w:fill="auto"/>
            <w:noWrap/>
            <w:hideMark/>
          </w:tcPr>
          <w:p w14:paraId="7DEB06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76,00</w:t>
            </w:r>
          </w:p>
        </w:tc>
        <w:tc>
          <w:tcPr>
            <w:tcW w:w="567" w:type="dxa"/>
            <w:tcBorders>
              <w:top w:val="nil"/>
              <w:left w:val="nil"/>
              <w:bottom w:val="nil"/>
              <w:right w:val="nil"/>
            </w:tcBorders>
            <w:shd w:val="clear" w:color="auto" w:fill="auto"/>
            <w:noWrap/>
            <w:hideMark/>
          </w:tcPr>
          <w:p w14:paraId="3C60325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179217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512</w:t>
            </w:r>
          </w:p>
        </w:tc>
        <w:tc>
          <w:tcPr>
            <w:tcW w:w="1701" w:type="dxa"/>
            <w:tcBorders>
              <w:top w:val="nil"/>
              <w:left w:val="nil"/>
              <w:bottom w:val="single" w:sz="4" w:space="0" w:color="auto"/>
              <w:right w:val="single" w:sz="4" w:space="0" w:color="auto"/>
            </w:tcBorders>
            <w:shd w:val="clear" w:color="auto" w:fill="auto"/>
            <w:noWrap/>
            <w:hideMark/>
          </w:tcPr>
          <w:p w14:paraId="2F0643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52,00</w:t>
            </w:r>
          </w:p>
        </w:tc>
        <w:tc>
          <w:tcPr>
            <w:tcW w:w="426" w:type="dxa"/>
            <w:tcBorders>
              <w:top w:val="nil"/>
              <w:left w:val="nil"/>
              <w:bottom w:val="nil"/>
              <w:right w:val="nil"/>
            </w:tcBorders>
            <w:shd w:val="clear" w:color="auto" w:fill="auto"/>
            <w:noWrap/>
            <w:hideMark/>
          </w:tcPr>
          <w:p w14:paraId="1E5E1A9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B2EB9D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A9B72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20B0A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650316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1311</w:t>
            </w:r>
          </w:p>
        </w:tc>
        <w:tc>
          <w:tcPr>
            <w:tcW w:w="1701" w:type="dxa"/>
            <w:tcBorders>
              <w:top w:val="single" w:sz="4" w:space="0" w:color="auto"/>
              <w:left w:val="nil"/>
              <w:bottom w:val="single" w:sz="4" w:space="0" w:color="auto"/>
              <w:right w:val="single" w:sz="4" w:space="0" w:color="auto"/>
            </w:tcBorders>
            <w:shd w:val="clear" w:color="auto" w:fill="auto"/>
            <w:noWrap/>
            <w:hideMark/>
          </w:tcPr>
          <w:p w14:paraId="3D83EE7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75,92</w:t>
            </w:r>
          </w:p>
        </w:tc>
        <w:tc>
          <w:tcPr>
            <w:tcW w:w="567" w:type="dxa"/>
            <w:tcBorders>
              <w:top w:val="nil"/>
              <w:left w:val="nil"/>
              <w:bottom w:val="nil"/>
              <w:right w:val="nil"/>
            </w:tcBorders>
            <w:shd w:val="clear" w:color="auto" w:fill="auto"/>
            <w:noWrap/>
            <w:hideMark/>
          </w:tcPr>
          <w:p w14:paraId="0960585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0291CC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511</w:t>
            </w:r>
          </w:p>
        </w:tc>
        <w:tc>
          <w:tcPr>
            <w:tcW w:w="1701" w:type="dxa"/>
            <w:tcBorders>
              <w:top w:val="nil"/>
              <w:left w:val="nil"/>
              <w:bottom w:val="single" w:sz="4" w:space="0" w:color="auto"/>
              <w:right w:val="single" w:sz="4" w:space="0" w:color="auto"/>
            </w:tcBorders>
            <w:shd w:val="clear" w:color="auto" w:fill="auto"/>
            <w:noWrap/>
            <w:hideMark/>
          </w:tcPr>
          <w:p w14:paraId="5440DF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51,83</w:t>
            </w:r>
          </w:p>
        </w:tc>
        <w:tc>
          <w:tcPr>
            <w:tcW w:w="426" w:type="dxa"/>
            <w:tcBorders>
              <w:top w:val="nil"/>
              <w:left w:val="nil"/>
              <w:bottom w:val="nil"/>
              <w:right w:val="nil"/>
            </w:tcBorders>
            <w:shd w:val="clear" w:color="auto" w:fill="auto"/>
            <w:noWrap/>
            <w:hideMark/>
          </w:tcPr>
          <w:p w14:paraId="57C04FA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7BC40C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0E42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57FCE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325CD4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1310</w:t>
            </w:r>
          </w:p>
        </w:tc>
        <w:tc>
          <w:tcPr>
            <w:tcW w:w="1701" w:type="dxa"/>
            <w:tcBorders>
              <w:top w:val="single" w:sz="4" w:space="0" w:color="auto"/>
              <w:left w:val="nil"/>
              <w:bottom w:val="single" w:sz="4" w:space="0" w:color="auto"/>
              <w:right w:val="single" w:sz="4" w:space="0" w:color="auto"/>
            </w:tcBorders>
            <w:shd w:val="clear" w:color="auto" w:fill="auto"/>
            <w:noWrap/>
            <w:hideMark/>
          </w:tcPr>
          <w:p w14:paraId="1C41427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75,83</w:t>
            </w:r>
          </w:p>
        </w:tc>
        <w:tc>
          <w:tcPr>
            <w:tcW w:w="567" w:type="dxa"/>
            <w:tcBorders>
              <w:top w:val="nil"/>
              <w:left w:val="nil"/>
              <w:bottom w:val="nil"/>
              <w:right w:val="nil"/>
            </w:tcBorders>
            <w:shd w:val="clear" w:color="auto" w:fill="auto"/>
            <w:noWrap/>
            <w:hideMark/>
          </w:tcPr>
          <w:p w14:paraId="0E9F73A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62465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510</w:t>
            </w:r>
          </w:p>
        </w:tc>
        <w:tc>
          <w:tcPr>
            <w:tcW w:w="1701" w:type="dxa"/>
            <w:tcBorders>
              <w:top w:val="nil"/>
              <w:left w:val="nil"/>
              <w:bottom w:val="single" w:sz="4" w:space="0" w:color="auto"/>
              <w:right w:val="single" w:sz="4" w:space="0" w:color="auto"/>
            </w:tcBorders>
            <w:shd w:val="clear" w:color="auto" w:fill="auto"/>
            <w:noWrap/>
            <w:hideMark/>
          </w:tcPr>
          <w:p w14:paraId="0D53A9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51,67</w:t>
            </w:r>
          </w:p>
        </w:tc>
        <w:tc>
          <w:tcPr>
            <w:tcW w:w="426" w:type="dxa"/>
            <w:tcBorders>
              <w:top w:val="nil"/>
              <w:left w:val="nil"/>
              <w:bottom w:val="nil"/>
              <w:right w:val="nil"/>
            </w:tcBorders>
            <w:shd w:val="clear" w:color="auto" w:fill="auto"/>
            <w:noWrap/>
            <w:hideMark/>
          </w:tcPr>
          <w:p w14:paraId="5DAC386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2FBBE4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C05A5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93C4C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E8CFB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1309</w:t>
            </w:r>
          </w:p>
        </w:tc>
        <w:tc>
          <w:tcPr>
            <w:tcW w:w="1701" w:type="dxa"/>
            <w:tcBorders>
              <w:top w:val="single" w:sz="4" w:space="0" w:color="auto"/>
              <w:left w:val="nil"/>
              <w:bottom w:val="single" w:sz="4" w:space="0" w:color="auto"/>
              <w:right w:val="single" w:sz="4" w:space="0" w:color="auto"/>
            </w:tcBorders>
            <w:shd w:val="clear" w:color="auto" w:fill="auto"/>
            <w:noWrap/>
            <w:hideMark/>
          </w:tcPr>
          <w:p w14:paraId="71A142E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75,75</w:t>
            </w:r>
          </w:p>
        </w:tc>
        <w:tc>
          <w:tcPr>
            <w:tcW w:w="567" w:type="dxa"/>
            <w:tcBorders>
              <w:top w:val="nil"/>
              <w:left w:val="nil"/>
              <w:bottom w:val="nil"/>
              <w:right w:val="nil"/>
            </w:tcBorders>
            <w:shd w:val="clear" w:color="auto" w:fill="auto"/>
            <w:noWrap/>
            <w:hideMark/>
          </w:tcPr>
          <w:p w14:paraId="5290137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C48D3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509</w:t>
            </w:r>
          </w:p>
        </w:tc>
        <w:tc>
          <w:tcPr>
            <w:tcW w:w="1701" w:type="dxa"/>
            <w:tcBorders>
              <w:top w:val="nil"/>
              <w:left w:val="nil"/>
              <w:bottom w:val="single" w:sz="4" w:space="0" w:color="auto"/>
              <w:right w:val="single" w:sz="4" w:space="0" w:color="auto"/>
            </w:tcBorders>
            <w:shd w:val="clear" w:color="auto" w:fill="auto"/>
            <w:noWrap/>
            <w:hideMark/>
          </w:tcPr>
          <w:p w14:paraId="10F69D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51,50</w:t>
            </w:r>
          </w:p>
        </w:tc>
        <w:tc>
          <w:tcPr>
            <w:tcW w:w="426" w:type="dxa"/>
            <w:tcBorders>
              <w:top w:val="nil"/>
              <w:left w:val="nil"/>
              <w:bottom w:val="nil"/>
              <w:right w:val="nil"/>
            </w:tcBorders>
            <w:shd w:val="clear" w:color="auto" w:fill="auto"/>
            <w:noWrap/>
            <w:hideMark/>
          </w:tcPr>
          <w:p w14:paraId="60094F3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030361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97CC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8E8D2E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5F15F3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1308</w:t>
            </w:r>
          </w:p>
        </w:tc>
        <w:tc>
          <w:tcPr>
            <w:tcW w:w="1701" w:type="dxa"/>
            <w:tcBorders>
              <w:top w:val="single" w:sz="4" w:space="0" w:color="auto"/>
              <w:left w:val="nil"/>
              <w:bottom w:val="single" w:sz="4" w:space="0" w:color="auto"/>
              <w:right w:val="single" w:sz="4" w:space="0" w:color="auto"/>
            </w:tcBorders>
            <w:shd w:val="clear" w:color="auto" w:fill="auto"/>
            <w:noWrap/>
            <w:hideMark/>
          </w:tcPr>
          <w:p w14:paraId="57DE6E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75,67</w:t>
            </w:r>
          </w:p>
        </w:tc>
        <w:tc>
          <w:tcPr>
            <w:tcW w:w="567" w:type="dxa"/>
            <w:tcBorders>
              <w:top w:val="nil"/>
              <w:left w:val="nil"/>
              <w:bottom w:val="nil"/>
              <w:right w:val="nil"/>
            </w:tcBorders>
            <w:shd w:val="clear" w:color="auto" w:fill="auto"/>
            <w:noWrap/>
            <w:hideMark/>
          </w:tcPr>
          <w:p w14:paraId="0B49282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095842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508</w:t>
            </w:r>
          </w:p>
        </w:tc>
        <w:tc>
          <w:tcPr>
            <w:tcW w:w="1701" w:type="dxa"/>
            <w:tcBorders>
              <w:top w:val="nil"/>
              <w:left w:val="nil"/>
              <w:bottom w:val="single" w:sz="4" w:space="0" w:color="auto"/>
              <w:right w:val="single" w:sz="4" w:space="0" w:color="auto"/>
            </w:tcBorders>
            <w:shd w:val="clear" w:color="auto" w:fill="auto"/>
            <w:noWrap/>
            <w:hideMark/>
          </w:tcPr>
          <w:p w14:paraId="52FBCA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51,33</w:t>
            </w:r>
          </w:p>
        </w:tc>
        <w:tc>
          <w:tcPr>
            <w:tcW w:w="426" w:type="dxa"/>
            <w:tcBorders>
              <w:top w:val="nil"/>
              <w:left w:val="nil"/>
              <w:bottom w:val="nil"/>
              <w:right w:val="nil"/>
            </w:tcBorders>
            <w:shd w:val="clear" w:color="auto" w:fill="auto"/>
            <w:noWrap/>
            <w:hideMark/>
          </w:tcPr>
          <w:p w14:paraId="208BADC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997918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6B6ABC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C85D00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6F09B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1307</w:t>
            </w:r>
          </w:p>
        </w:tc>
        <w:tc>
          <w:tcPr>
            <w:tcW w:w="1701" w:type="dxa"/>
            <w:tcBorders>
              <w:top w:val="single" w:sz="4" w:space="0" w:color="auto"/>
              <w:left w:val="nil"/>
              <w:bottom w:val="single" w:sz="4" w:space="0" w:color="auto"/>
              <w:right w:val="single" w:sz="4" w:space="0" w:color="auto"/>
            </w:tcBorders>
            <w:shd w:val="clear" w:color="auto" w:fill="auto"/>
            <w:noWrap/>
            <w:hideMark/>
          </w:tcPr>
          <w:p w14:paraId="478D293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75,58</w:t>
            </w:r>
          </w:p>
        </w:tc>
        <w:tc>
          <w:tcPr>
            <w:tcW w:w="567" w:type="dxa"/>
            <w:tcBorders>
              <w:top w:val="nil"/>
              <w:left w:val="nil"/>
              <w:bottom w:val="nil"/>
              <w:right w:val="nil"/>
            </w:tcBorders>
            <w:shd w:val="clear" w:color="auto" w:fill="auto"/>
            <w:noWrap/>
            <w:hideMark/>
          </w:tcPr>
          <w:p w14:paraId="0D72585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6B451D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507</w:t>
            </w:r>
          </w:p>
        </w:tc>
        <w:tc>
          <w:tcPr>
            <w:tcW w:w="1701" w:type="dxa"/>
            <w:tcBorders>
              <w:top w:val="nil"/>
              <w:left w:val="nil"/>
              <w:bottom w:val="single" w:sz="4" w:space="0" w:color="auto"/>
              <w:right w:val="single" w:sz="4" w:space="0" w:color="auto"/>
            </w:tcBorders>
            <w:shd w:val="clear" w:color="auto" w:fill="auto"/>
            <w:noWrap/>
            <w:hideMark/>
          </w:tcPr>
          <w:p w14:paraId="7EB429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51,17</w:t>
            </w:r>
          </w:p>
        </w:tc>
        <w:tc>
          <w:tcPr>
            <w:tcW w:w="426" w:type="dxa"/>
            <w:tcBorders>
              <w:top w:val="nil"/>
              <w:left w:val="nil"/>
              <w:bottom w:val="nil"/>
              <w:right w:val="nil"/>
            </w:tcBorders>
            <w:shd w:val="clear" w:color="auto" w:fill="auto"/>
            <w:noWrap/>
            <w:hideMark/>
          </w:tcPr>
          <w:p w14:paraId="60B28EC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D1C550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F643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0A974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48A095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1306</w:t>
            </w:r>
          </w:p>
        </w:tc>
        <w:tc>
          <w:tcPr>
            <w:tcW w:w="1701" w:type="dxa"/>
            <w:tcBorders>
              <w:top w:val="single" w:sz="4" w:space="0" w:color="auto"/>
              <w:left w:val="nil"/>
              <w:bottom w:val="single" w:sz="4" w:space="0" w:color="auto"/>
              <w:right w:val="single" w:sz="4" w:space="0" w:color="auto"/>
            </w:tcBorders>
            <w:shd w:val="clear" w:color="auto" w:fill="auto"/>
            <w:noWrap/>
            <w:hideMark/>
          </w:tcPr>
          <w:p w14:paraId="6E9612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75,50</w:t>
            </w:r>
          </w:p>
        </w:tc>
        <w:tc>
          <w:tcPr>
            <w:tcW w:w="567" w:type="dxa"/>
            <w:tcBorders>
              <w:top w:val="nil"/>
              <w:left w:val="nil"/>
              <w:bottom w:val="nil"/>
              <w:right w:val="nil"/>
            </w:tcBorders>
            <w:shd w:val="clear" w:color="auto" w:fill="auto"/>
            <w:noWrap/>
            <w:hideMark/>
          </w:tcPr>
          <w:p w14:paraId="0E4E7B5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3DF00B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506</w:t>
            </w:r>
          </w:p>
        </w:tc>
        <w:tc>
          <w:tcPr>
            <w:tcW w:w="1701" w:type="dxa"/>
            <w:tcBorders>
              <w:top w:val="nil"/>
              <w:left w:val="nil"/>
              <w:bottom w:val="single" w:sz="4" w:space="0" w:color="auto"/>
              <w:right w:val="single" w:sz="4" w:space="0" w:color="auto"/>
            </w:tcBorders>
            <w:shd w:val="clear" w:color="auto" w:fill="auto"/>
            <w:noWrap/>
            <w:hideMark/>
          </w:tcPr>
          <w:p w14:paraId="4D2C32B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51,00</w:t>
            </w:r>
          </w:p>
        </w:tc>
        <w:tc>
          <w:tcPr>
            <w:tcW w:w="426" w:type="dxa"/>
            <w:tcBorders>
              <w:top w:val="nil"/>
              <w:left w:val="nil"/>
              <w:bottom w:val="nil"/>
              <w:right w:val="nil"/>
            </w:tcBorders>
            <w:shd w:val="clear" w:color="auto" w:fill="auto"/>
            <w:noWrap/>
            <w:hideMark/>
          </w:tcPr>
          <w:p w14:paraId="33A2919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EB8120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698EE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62487C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55B676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1305</w:t>
            </w:r>
          </w:p>
        </w:tc>
        <w:tc>
          <w:tcPr>
            <w:tcW w:w="1701" w:type="dxa"/>
            <w:tcBorders>
              <w:top w:val="single" w:sz="4" w:space="0" w:color="auto"/>
              <w:left w:val="nil"/>
              <w:bottom w:val="single" w:sz="4" w:space="0" w:color="auto"/>
              <w:right w:val="single" w:sz="4" w:space="0" w:color="auto"/>
            </w:tcBorders>
            <w:shd w:val="clear" w:color="auto" w:fill="auto"/>
            <w:noWrap/>
            <w:hideMark/>
          </w:tcPr>
          <w:p w14:paraId="1E9B7D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75,42</w:t>
            </w:r>
          </w:p>
        </w:tc>
        <w:tc>
          <w:tcPr>
            <w:tcW w:w="567" w:type="dxa"/>
            <w:tcBorders>
              <w:top w:val="nil"/>
              <w:left w:val="nil"/>
              <w:bottom w:val="nil"/>
              <w:right w:val="nil"/>
            </w:tcBorders>
            <w:shd w:val="clear" w:color="auto" w:fill="auto"/>
            <w:noWrap/>
            <w:hideMark/>
          </w:tcPr>
          <w:p w14:paraId="4E1C9EE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B09C39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505</w:t>
            </w:r>
          </w:p>
        </w:tc>
        <w:tc>
          <w:tcPr>
            <w:tcW w:w="1701" w:type="dxa"/>
            <w:tcBorders>
              <w:top w:val="nil"/>
              <w:left w:val="nil"/>
              <w:bottom w:val="single" w:sz="4" w:space="0" w:color="auto"/>
              <w:right w:val="single" w:sz="4" w:space="0" w:color="auto"/>
            </w:tcBorders>
            <w:shd w:val="clear" w:color="auto" w:fill="auto"/>
            <w:noWrap/>
            <w:hideMark/>
          </w:tcPr>
          <w:p w14:paraId="00A040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50,83</w:t>
            </w:r>
          </w:p>
        </w:tc>
        <w:tc>
          <w:tcPr>
            <w:tcW w:w="426" w:type="dxa"/>
            <w:tcBorders>
              <w:top w:val="nil"/>
              <w:left w:val="nil"/>
              <w:bottom w:val="nil"/>
              <w:right w:val="nil"/>
            </w:tcBorders>
            <w:shd w:val="clear" w:color="auto" w:fill="auto"/>
            <w:noWrap/>
            <w:hideMark/>
          </w:tcPr>
          <w:p w14:paraId="1ED782D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CC3FE4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5FEAC4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71B9AA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279783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1304</w:t>
            </w:r>
          </w:p>
        </w:tc>
        <w:tc>
          <w:tcPr>
            <w:tcW w:w="1701" w:type="dxa"/>
            <w:tcBorders>
              <w:top w:val="single" w:sz="4" w:space="0" w:color="auto"/>
              <w:left w:val="nil"/>
              <w:bottom w:val="single" w:sz="4" w:space="0" w:color="auto"/>
              <w:right w:val="single" w:sz="4" w:space="0" w:color="auto"/>
            </w:tcBorders>
            <w:shd w:val="clear" w:color="auto" w:fill="auto"/>
            <w:noWrap/>
            <w:hideMark/>
          </w:tcPr>
          <w:p w14:paraId="2904D1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75,33</w:t>
            </w:r>
          </w:p>
        </w:tc>
        <w:tc>
          <w:tcPr>
            <w:tcW w:w="567" w:type="dxa"/>
            <w:tcBorders>
              <w:top w:val="nil"/>
              <w:left w:val="nil"/>
              <w:bottom w:val="nil"/>
              <w:right w:val="nil"/>
            </w:tcBorders>
            <w:shd w:val="clear" w:color="auto" w:fill="auto"/>
            <w:noWrap/>
            <w:hideMark/>
          </w:tcPr>
          <w:p w14:paraId="38EBFC6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03F34F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504</w:t>
            </w:r>
          </w:p>
        </w:tc>
        <w:tc>
          <w:tcPr>
            <w:tcW w:w="1701" w:type="dxa"/>
            <w:tcBorders>
              <w:top w:val="nil"/>
              <w:left w:val="nil"/>
              <w:bottom w:val="single" w:sz="4" w:space="0" w:color="auto"/>
              <w:right w:val="single" w:sz="4" w:space="0" w:color="auto"/>
            </w:tcBorders>
            <w:shd w:val="clear" w:color="auto" w:fill="auto"/>
            <w:noWrap/>
            <w:hideMark/>
          </w:tcPr>
          <w:p w14:paraId="23DED1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50,67</w:t>
            </w:r>
          </w:p>
        </w:tc>
        <w:tc>
          <w:tcPr>
            <w:tcW w:w="426" w:type="dxa"/>
            <w:tcBorders>
              <w:top w:val="nil"/>
              <w:left w:val="nil"/>
              <w:bottom w:val="nil"/>
              <w:right w:val="nil"/>
            </w:tcBorders>
            <w:shd w:val="clear" w:color="auto" w:fill="auto"/>
            <w:noWrap/>
            <w:hideMark/>
          </w:tcPr>
          <w:p w14:paraId="3617EE1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F1508D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50049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CB376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908010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1303</w:t>
            </w:r>
          </w:p>
        </w:tc>
        <w:tc>
          <w:tcPr>
            <w:tcW w:w="1701" w:type="dxa"/>
            <w:tcBorders>
              <w:top w:val="single" w:sz="4" w:space="0" w:color="auto"/>
              <w:left w:val="nil"/>
              <w:bottom w:val="single" w:sz="4" w:space="0" w:color="auto"/>
              <w:right w:val="single" w:sz="4" w:space="0" w:color="auto"/>
            </w:tcBorders>
            <w:shd w:val="clear" w:color="auto" w:fill="auto"/>
            <w:noWrap/>
            <w:hideMark/>
          </w:tcPr>
          <w:p w14:paraId="731B80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75,25</w:t>
            </w:r>
          </w:p>
        </w:tc>
        <w:tc>
          <w:tcPr>
            <w:tcW w:w="567" w:type="dxa"/>
            <w:tcBorders>
              <w:top w:val="nil"/>
              <w:left w:val="nil"/>
              <w:bottom w:val="nil"/>
              <w:right w:val="nil"/>
            </w:tcBorders>
            <w:shd w:val="clear" w:color="auto" w:fill="auto"/>
            <w:noWrap/>
            <w:hideMark/>
          </w:tcPr>
          <w:p w14:paraId="011D48A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B78F14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503</w:t>
            </w:r>
          </w:p>
        </w:tc>
        <w:tc>
          <w:tcPr>
            <w:tcW w:w="1701" w:type="dxa"/>
            <w:tcBorders>
              <w:top w:val="nil"/>
              <w:left w:val="nil"/>
              <w:bottom w:val="single" w:sz="4" w:space="0" w:color="auto"/>
              <w:right w:val="single" w:sz="4" w:space="0" w:color="auto"/>
            </w:tcBorders>
            <w:shd w:val="clear" w:color="auto" w:fill="auto"/>
            <w:noWrap/>
            <w:hideMark/>
          </w:tcPr>
          <w:p w14:paraId="49CD1C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50,50</w:t>
            </w:r>
          </w:p>
        </w:tc>
        <w:tc>
          <w:tcPr>
            <w:tcW w:w="426" w:type="dxa"/>
            <w:tcBorders>
              <w:top w:val="nil"/>
              <w:left w:val="nil"/>
              <w:bottom w:val="nil"/>
              <w:right w:val="nil"/>
            </w:tcBorders>
            <w:shd w:val="clear" w:color="auto" w:fill="auto"/>
            <w:noWrap/>
            <w:hideMark/>
          </w:tcPr>
          <w:p w14:paraId="5CDE064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CA4A37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3210BB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DB4D4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1884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1302</w:t>
            </w:r>
          </w:p>
        </w:tc>
        <w:tc>
          <w:tcPr>
            <w:tcW w:w="1701" w:type="dxa"/>
            <w:tcBorders>
              <w:top w:val="single" w:sz="4" w:space="0" w:color="auto"/>
              <w:left w:val="nil"/>
              <w:bottom w:val="single" w:sz="4" w:space="0" w:color="auto"/>
              <w:right w:val="single" w:sz="4" w:space="0" w:color="auto"/>
            </w:tcBorders>
            <w:shd w:val="clear" w:color="auto" w:fill="auto"/>
            <w:noWrap/>
            <w:hideMark/>
          </w:tcPr>
          <w:p w14:paraId="27A094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75,17</w:t>
            </w:r>
          </w:p>
        </w:tc>
        <w:tc>
          <w:tcPr>
            <w:tcW w:w="567" w:type="dxa"/>
            <w:tcBorders>
              <w:top w:val="nil"/>
              <w:left w:val="nil"/>
              <w:bottom w:val="nil"/>
              <w:right w:val="nil"/>
            </w:tcBorders>
            <w:shd w:val="clear" w:color="auto" w:fill="auto"/>
            <w:noWrap/>
            <w:hideMark/>
          </w:tcPr>
          <w:p w14:paraId="5671607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68F6A0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502</w:t>
            </w:r>
          </w:p>
        </w:tc>
        <w:tc>
          <w:tcPr>
            <w:tcW w:w="1701" w:type="dxa"/>
            <w:tcBorders>
              <w:top w:val="nil"/>
              <w:left w:val="nil"/>
              <w:bottom w:val="single" w:sz="4" w:space="0" w:color="auto"/>
              <w:right w:val="single" w:sz="4" w:space="0" w:color="auto"/>
            </w:tcBorders>
            <w:shd w:val="clear" w:color="auto" w:fill="auto"/>
            <w:noWrap/>
            <w:hideMark/>
          </w:tcPr>
          <w:p w14:paraId="56E2BD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50,33</w:t>
            </w:r>
          </w:p>
        </w:tc>
        <w:tc>
          <w:tcPr>
            <w:tcW w:w="426" w:type="dxa"/>
            <w:tcBorders>
              <w:top w:val="nil"/>
              <w:left w:val="nil"/>
              <w:bottom w:val="nil"/>
              <w:right w:val="nil"/>
            </w:tcBorders>
            <w:shd w:val="clear" w:color="auto" w:fill="auto"/>
            <w:noWrap/>
            <w:hideMark/>
          </w:tcPr>
          <w:p w14:paraId="5385D08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F9D876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96196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5BB8A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B30E45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1301</w:t>
            </w:r>
          </w:p>
        </w:tc>
        <w:tc>
          <w:tcPr>
            <w:tcW w:w="1701" w:type="dxa"/>
            <w:tcBorders>
              <w:top w:val="single" w:sz="4" w:space="0" w:color="auto"/>
              <w:left w:val="nil"/>
              <w:bottom w:val="single" w:sz="4" w:space="0" w:color="auto"/>
              <w:right w:val="single" w:sz="4" w:space="0" w:color="auto"/>
            </w:tcBorders>
            <w:shd w:val="clear" w:color="auto" w:fill="auto"/>
            <w:noWrap/>
            <w:hideMark/>
          </w:tcPr>
          <w:p w14:paraId="1DB439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75,08</w:t>
            </w:r>
          </w:p>
        </w:tc>
        <w:tc>
          <w:tcPr>
            <w:tcW w:w="567" w:type="dxa"/>
            <w:tcBorders>
              <w:top w:val="nil"/>
              <w:left w:val="nil"/>
              <w:bottom w:val="nil"/>
              <w:right w:val="nil"/>
            </w:tcBorders>
            <w:shd w:val="clear" w:color="auto" w:fill="auto"/>
            <w:noWrap/>
            <w:hideMark/>
          </w:tcPr>
          <w:p w14:paraId="2602DC2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6C4855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501</w:t>
            </w:r>
          </w:p>
        </w:tc>
        <w:tc>
          <w:tcPr>
            <w:tcW w:w="1701" w:type="dxa"/>
            <w:tcBorders>
              <w:top w:val="nil"/>
              <w:left w:val="nil"/>
              <w:bottom w:val="single" w:sz="4" w:space="0" w:color="auto"/>
              <w:right w:val="single" w:sz="4" w:space="0" w:color="auto"/>
            </w:tcBorders>
            <w:shd w:val="clear" w:color="auto" w:fill="auto"/>
            <w:noWrap/>
            <w:hideMark/>
          </w:tcPr>
          <w:p w14:paraId="4C3CCE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50,17</w:t>
            </w:r>
          </w:p>
        </w:tc>
        <w:tc>
          <w:tcPr>
            <w:tcW w:w="426" w:type="dxa"/>
            <w:tcBorders>
              <w:top w:val="nil"/>
              <w:left w:val="nil"/>
              <w:bottom w:val="nil"/>
              <w:right w:val="nil"/>
            </w:tcBorders>
            <w:shd w:val="clear" w:color="auto" w:fill="auto"/>
            <w:noWrap/>
            <w:hideMark/>
          </w:tcPr>
          <w:p w14:paraId="53DC006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A08CEE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F753E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AB44B9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6C723B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1300</w:t>
            </w:r>
          </w:p>
        </w:tc>
        <w:tc>
          <w:tcPr>
            <w:tcW w:w="1701" w:type="dxa"/>
            <w:tcBorders>
              <w:top w:val="single" w:sz="4" w:space="0" w:color="auto"/>
              <w:left w:val="nil"/>
              <w:bottom w:val="single" w:sz="4" w:space="0" w:color="auto"/>
              <w:right w:val="single" w:sz="4" w:space="0" w:color="auto"/>
            </w:tcBorders>
            <w:shd w:val="clear" w:color="auto" w:fill="auto"/>
            <w:noWrap/>
            <w:hideMark/>
          </w:tcPr>
          <w:p w14:paraId="00B165D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75,00</w:t>
            </w:r>
          </w:p>
        </w:tc>
        <w:tc>
          <w:tcPr>
            <w:tcW w:w="567" w:type="dxa"/>
            <w:tcBorders>
              <w:top w:val="nil"/>
              <w:left w:val="nil"/>
              <w:bottom w:val="nil"/>
              <w:right w:val="nil"/>
            </w:tcBorders>
            <w:shd w:val="clear" w:color="auto" w:fill="auto"/>
            <w:noWrap/>
            <w:hideMark/>
          </w:tcPr>
          <w:p w14:paraId="309BC9F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39F9D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500</w:t>
            </w:r>
          </w:p>
        </w:tc>
        <w:tc>
          <w:tcPr>
            <w:tcW w:w="1701" w:type="dxa"/>
            <w:tcBorders>
              <w:top w:val="nil"/>
              <w:left w:val="nil"/>
              <w:bottom w:val="single" w:sz="4" w:space="0" w:color="auto"/>
              <w:right w:val="single" w:sz="4" w:space="0" w:color="auto"/>
            </w:tcBorders>
            <w:shd w:val="clear" w:color="auto" w:fill="auto"/>
            <w:noWrap/>
            <w:hideMark/>
          </w:tcPr>
          <w:p w14:paraId="7D63CF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50,00</w:t>
            </w:r>
          </w:p>
        </w:tc>
        <w:tc>
          <w:tcPr>
            <w:tcW w:w="426" w:type="dxa"/>
            <w:tcBorders>
              <w:top w:val="nil"/>
              <w:left w:val="nil"/>
              <w:bottom w:val="nil"/>
              <w:right w:val="nil"/>
            </w:tcBorders>
            <w:shd w:val="clear" w:color="auto" w:fill="auto"/>
            <w:noWrap/>
            <w:hideMark/>
          </w:tcPr>
          <w:p w14:paraId="792444A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F6A4B6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DA8F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78D09F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1C535F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1299</w:t>
            </w:r>
          </w:p>
        </w:tc>
        <w:tc>
          <w:tcPr>
            <w:tcW w:w="1701" w:type="dxa"/>
            <w:tcBorders>
              <w:top w:val="single" w:sz="4" w:space="0" w:color="auto"/>
              <w:left w:val="nil"/>
              <w:bottom w:val="single" w:sz="4" w:space="0" w:color="auto"/>
              <w:right w:val="single" w:sz="4" w:space="0" w:color="auto"/>
            </w:tcBorders>
            <w:shd w:val="clear" w:color="auto" w:fill="auto"/>
            <w:noWrap/>
            <w:hideMark/>
          </w:tcPr>
          <w:p w14:paraId="35B57CE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74,92</w:t>
            </w:r>
          </w:p>
        </w:tc>
        <w:tc>
          <w:tcPr>
            <w:tcW w:w="567" w:type="dxa"/>
            <w:tcBorders>
              <w:top w:val="nil"/>
              <w:left w:val="nil"/>
              <w:bottom w:val="nil"/>
              <w:right w:val="nil"/>
            </w:tcBorders>
            <w:shd w:val="clear" w:color="auto" w:fill="auto"/>
            <w:noWrap/>
            <w:hideMark/>
          </w:tcPr>
          <w:p w14:paraId="0E86BC1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1E9601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499</w:t>
            </w:r>
          </w:p>
        </w:tc>
        <w:tc>
          <w:tcPr>
            <w:tcW w:w="1701" w:type="dxa"/>
            <w:tcBorders>
              <w:top w:val="nil"/>
              <w:left w:val="nil"/>
              <w:bottom w:val="single" w:sz="4" w:space="0" w:color="auto"/>
              <w:right w:val="single" w:sz="4" w:space="0" w:color="auto"/>
            </w:tcBorders>
            <w:shd w:val="clear" w:color="auto" w:fill="auto"/>
            <w:noWrap/>
            <w:hideMark/>
          </w:tcPr>
          <w:p w14:paraId="511942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49,83</w:t>
            </w:r>
          </w:p>
        </w:tc>
        <w:tc>
          <w:tcPr>
            <w:tcW w:w="426" w:type="dxa"/>
            <w:tcBorders>
              <w:top w:val="nil"/>
              <w:left w:val="nil"/>
              <w:bottom w:val="nil"/>
              <w:right w:val="nil"/>
            </w:tcBorders>
            <w:shd w:val="clear" w:color="auto" w:fill="auto"/>
            <w:noWrap/>
            <w:hideMark/>
          </w:tcPr>
          <w:p w14:paraId="51182B8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74A680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C86B9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642987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8C441E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1298</w:t>
            </w:r>
          </w:p>
        </w:tc>
        <w:tc>
          <w:tcPr>
            <w:tcW w:w="1701" w:type="dxa"/>
            <w:tcBorders>
              <w:top w:val="single" w:sz="4" w:space="0" w:color="auto"/>
              <w:left w:val="nil"/>
              <w:bottom w:val="single" w:sz="4" w:space="0" w:color="auto"/>
              <w:right w:val="single" w:sz="4" w:space="0" w:color="auto"/>
            </w:tcBorders>
            <w:shd w:val="clear" w:color="auto" w:fill="auto"/>
            <w:noWrap/>
            <w:hideMark/>
          </w:tcPr>
          <w:p w14:paraId="2C2096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74,83</w:t>
            </w:r>
          </w:p>
        </w:tc>
        <w:tc>
          <w:tcPr>
            <w:tcW w:w="567" w:type="dxa"/>
            <w:tcBorders>
              <w:top w:val="nil"/>
              <w:left w:val="nil"/>
              <w:bottom w:val="nil"/>
              <w:right w:val="nil"/>
            </w:tcBorders>
            <w:shd w:val="clear" w:color="auto" w:fill="auto"/>
            <w:noWrap/>
            <w:hideMark/>
          </w:tcPr>
          <w:p w14:paraId="794061C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5F4ED3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498</w:t>
            </w:r>
          </w:p>
        </w:tc>
        <w:tc>
          <w:tcPr>
            <w:tcW w:w="1701" w:type="dxa"/>
            <w:tcBorders>
              <w:top w:val="nil"/>
              <w:left w:val="nil"/>
              <w:bottom w:val="single" w:sz="4" w:space="0" w:color="auto"/>
              <w:right w:val="single" w:sz="4" w:space="0" w:color="auto"/>
            </w:tcBorders>
            <w:shd w:val="clear" w:color="auto" w:fill="auto"/>
            <w:noWrap/>
            <w:hideMark/>
          </w:tcPr>
          <w:p w14:paraId="103CEE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49,67</w:t>
            </w:r>
          </w:p>
        </w:tc>
        <w:tc>
          <w:tcPr>
            <w:tcW w:w="426" w:type="dxa"/>
            <w:tcBorders>
              <w:top w:val="nil"/>
              <w:left w:val="nil"/>
              <w:bottom w:val="nil"/>
              <w:right w:val="nil"/>
            </w:tcBorders>
            <w:shd w:val="clear" w:color="auto" w:fill="auto"/>
            <w:noWrap/>
            <w:hideMark/>
          </w:tcPr>
          <w:p w14:paraId="0C8E2CC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5599CD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E30B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59F747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3E04A8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1297</w:t>
            </w:r>
          </w:p>
        </w:tc>
        <w:tc>
          <w:tcPr>
            <w:tcW w:w="1701" w:type="dxa"/>
            <w:tcBorders>
              <w:top w:val="single" w:sz="4" w:space="0" w:color="auto"/>
              <w:left w:val="nil"/>
              <w:bottom w:val="single" w:sz="4" w:space="0" w:color="auto"/>
              <w:right w:val="single" w:sz="4" w:space="0" w:color="auto"/>
            </w:tcBorders>
            <w:shd w:val="clear" w:color="auto" w:fill="auto"/>
            <w:noWrap/>
            <w:hideMark/>
          </w:tcPr>
          <w:p w14:paraId="3E96E3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74,75</w:t>
            </w:r>
          </w:p>
        </w:tc>
        <w:tc>
          <w:tcPr>
            <w:tcW w:w="567" w:type="dxa"/>
            <w:tcBorders>
              <w:top w:val="nil"/>
              <w:left w:val="nil"/>
              <w:bottom w:val="nil"/>
              <w:right w:val="nil"/>
            </w:tcBorders>
            <w:shd w:val="clear" w:color="auto" w:fill="auto"/>
            <w:noWrap/>
            <w:hideMark/>
          </w:tcPr>
          <w:p w14:paraId="3DA628E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A7C8C0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497</w:t>
            </w:r>
          </w:p>
        </w:tc>
        <w:tc>
          <w:tcPr>
            <w:tcW w:w="1701" w:type="dxa"/>
            <w:tcBorders>
              <w:top w:val="nil"/>
              <w:left w:val="nil"/>
              <w:bottom w:val="single" w:sz="4" w:space="0" w:color="auto"/>
              <w:right w:val="single" w:sz="4" w:space="0" w:color="auto"/>
            </w:tcBorders>
            <w:shd w:val="clear" w:color="auto" w:fill="auto"/>
            <w:noWrap/>
            <w:hideMark/>
          </w:tcPr>
          <w:p w14:paraId="071495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49,50</w:t>
            </w:r>
          </w:p>
        </w:tc>
        <w:tc>
          <w:tcPr>
            <w:tcW w:w="426" w:type="dxa"/>
            <w:tcBorders>
              <w:top w:val="nil"/>
              <w:left w:val="nil"/>
              <w:bottom w:val="nil"/>
              <w:right w:val="nil"/>
            </w:tcBorders>
            <w:shd w:val="clear" w:color="auto" w:fill="auto"/>
            <w:noWrap/>
            <w:hideMark/>
          </w:tcPr>
          <w:p w14:paraId="3BA6E98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D5945F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DE0CD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3D741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143C3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1296</w:t>
            </w:r>
          </w:p>
        </w:tc>
        <w:tc>
          <w:tcPr>
            <w:tcW w:w="1701" w:type="dxa"/>
            <w:tcBorders>
              <w:top w:val="single" w:sz="4" w:space="0" w:color="auto"/>
              <w:left w:val="nil"/>
              <w:bottom w:val="single" w:sz="4" w:space="0" w:color="auto"/>
              <w:right w:val="single" w:sz="4" w:space="0" w:color="auto"/>
            </w:tcBorders>
            <w:shd w:val="clear" w:color="auto" w:fill="auto"/>
            <w:noWrap/>
            <w:hideMark/>
          </w:tcPr>
          <w:p w14:paraId="6FA986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74,67</w:t>
            </w:r>
          </w:p>
        </w:tc>
        <w:tc>
          <w:tcPr>
            <w:tcW w:w="567" w:type="dxa"/>
            <w:tcBorders>
              <w:top w:val="nil"/>
              <w:left w:val="nil"/>
              <w:bottom w:val="nil"/>
              <w:right w:val="nil"/>
            </w:tcBorders>
            <w:shd w:val="clear" w:color="auto" w:fill="auto"/>
            <w:noWrap/>
            <w:hideMark/>
          </w:tcPr>
          <w:p w14:paraId="5594B2F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4A2A07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496</w:t>
            </w:r>
          </w:p>
        </w:tc>
        <w:tc>
          <w:tcPr>
            <w:tcW w:w="1701" w:type="dxa"/>
            <w:tcBorders>
              <w:top w:val="nil"/>
              <w:left w:val="nil"/>
              <w:bottom w:val="single" w:sz="4" w:space="0" w:color="auto"/>
              <w:right w:val="single" w:sz="4" w:space="0" w:color="auto"/>
            </w:tcBorders>
            <w:shd w:val="clear" w:color="auto" w:fill="auto"/>
            <w:noWrap/>
            <w:hideMark/>
          </w:tcPr>
          <w:p w14:paraId="2DF212C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49,33</w:t>
            </w:r>
          </w:p>
        </w:tc>
        <w:tc>
          <w:tcPr>
            <w:tcW w:w="426" w:type="dxa"/>
            <w:tcBorders>
              <w:top w:val="nil"/>
              <w:left w:val="nil"/>
              <w:bottom w:val="nil"/>
              <w:right w:val="nil"/>
            </w:tcBorders>
            <w:shd w:val="clear" w:color="auto" w:fill="auto"/>
            <w:noWrap/>
            <w:hideMark/>
          </w:tcPr>
          <w:p w14:paraId="3AC71C3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391F4C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6809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5438F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39C18C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1295</w:t>
            </w:r>
          </w:p>
        </w:tc>
        <w:tc>
          <w:tcPr>
            <w:tcW w:w="1701" w:type="dxa"/>
            <w:tcBorders>
              <w:top w:val="single" w:sz="4" w:space="0" w:color="auto"/>
              <w:left w:val="nil"/>
              <w:bottom w:val="single" w:sz="4" w:space="0" w:color="auto"/>
              <w:right w:val="single" w:sz="4" w:space="0" w:color="auto"/>
            </w:tcBorders>
            <w:shd w:val="clear" w:color="auto" w:fill="auto"/>
            <w:noWrap/>
            <w:hideMark/>
          </w:tcPr>
          <w:p w14:paraId="266F9C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74,58</w:t>
            </w:r>
          </w:p>
        </w:tc>
        <w:tc>
          <w:tcPr>
            <w:tcW w:w="567" w:type="dxa"/>
            <w:tcBorders>
              <w:top w:val="nil"/>
              <w:left w:val="nil"/>
              <w:bottom w:val="nil"/>
              <w:right w:val="nil"/>
            </w:tcBorders>
            <w:shd w:val="clear" w:color="auto" w:fill="auto"/>
            <w:noWrap/>
            <w:hideMark/>
          </w:tcPr>
          <w:p w14:paraId="22E13C2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5CC64C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495</w:t>
            </w:r>
          </w:p>
        </w:tc>
        <w:tc>
          <w:tcPr>
            <w:tcW w:w="1701" w:type="dxa"/>
            <w:tcBorders>
              <w:top w:val="nil"/>
              <w:left w:val="nil"/>
              <w:bottom w:val="single" w:sz="4" w:space="0" w:color="auto"/>
              <w:right w:val="single" w:sz="4" w:space="0" w:color="auto"/>
            </w:tcBorders>
            <w:shd w:val="clear" w:color="auto" w:fill="auto"/>
            <w:noWrap/>
            <w:hideMark/>
          </w:tcPr>
          <w:p w14:paraId="7D43E9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49,17</w:t>
            </w:r>
          </w:p>
        </w:tc>
        <w:tc>
          <w:tcPr>
            <w:tcW w:w="426" w:type="dxa"/>
            <w:tcBorders>
              <w:top w:val="nil"/>
              <w:left w:val="nil"/>
              <w:bottom w:val="nil"/>
              <w:right w:val="nil"/>
            </w:tcBorders>
            <w:shd w:val="clear" w:color="auto" w:fill="auto"/>
            <w:noWrap/>
            <w:hideMark/>
          </w:tcPr>
          <w:p w14:paraId="316B96C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78478A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15A4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E724C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F1AF2C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1294</w:t>
            </w:r>
          </w:p>
        </w:tc>
        <w:tc>
          <w:tcPr>
            <w:tcW w:w="1701" w:type="dxa"/>
            <w:tcBorders>
              <w:top w:val="single" w:sz="4" w:space="0" w:color="auto"/>
              <w:left w:val="nil"/>
              <w:bottom w:val="single" w:sz="4" w:space="0" w:color="auto"/>
              <w:right w:val="single" w:sz="4" w:space="0" w:color="auto"/>
            </w:tcBorders>
            <w:shd w:val="clear" w:color="auto" w:fill="auto"/>
            <w:noWrap/>
            <w:hideMark/>
          </w:tcPr>
          <w:p w14:paraId="17E01A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74,50</w:t>
            </w:r>
          </w:p>
        </w:tc>
        <w:tc>
          <w:tcPr>
            <w:tcW w:w="567" w:type="dxa"/>
            <w:tcBorders>
              <w:top w:val="nil"/>
              <w:left w:val="nil"/>
              <w:bottom w:val="nil"/>
              <w:right w:val="nil"/>
            </w:tcBorders>
            <w:shd w:val="clear" w:color="auto" w:fill="auto"/>
            <w:noWrap/>
            <w:hideMark/>
          </w:tcPr>
          <w:p w14:paraId="0B70FCE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8A2AF8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494</w:t>
            </w:r>
          </w:p>
        </w:tc>
        <w:tc>
          <w:tcPr>
            <w:tcW w:w="1701" w:type="dxa"/>
            <w:tcBorders>
              <w:top w:val="nil"/>
              <w:left w:val="nil"/>
              <w:bottom w:val="single" w:sz="4" w:space="0" w:color="auto"/>
              <w:right w:val="single" w:sz="4" w:space="0" w:color="auto"/>
            </w:tcBorders>
            <w:shd w:val="clear" w:color="auto" w:fill="auto"/>
            <w:noWrap/>
            <w:hideMark/>
          </w:tcPr>
          <w:p w14:paraId="64350C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49,00</w:t>
            </w:r>
          </w:p>
        </w:tc>
        <w:tc>
          <w:tcPr>
            <w:tcW w:w="426" w:type="dxa"/>
            <w:tcBorders>
              <w:top w:val="nil"/>
              <w:left w:val="nil"/>
              <w:bottom w:val="nil"/>
              <w:right w:val="nil"/>
            </w:tcBorders>
            <w:shd w:val="clear" w:color="auto" w:fill="auto"/>
            <w:noWrap/>
            <w:hideMark/>
          </w:tcPr>
          <w:p w14:paraId="622DCD1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221BA7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2FBD3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68E2CA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B7A589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1293</w:t>
            </w:r>
          </w:p>
        </w:tc>
        <w:tc>
          <w:tcPr>
            <w:tcW w:w="1701" w:type="dxa"/>
            <w:tcBorders>
              <w:top w:val="single" w:sz="4" w:space="0" w:color="auto"/>
              <w:left w:val="nil"/>
              <w:bottom w:val="single" w:sz="4" w:space="0" w:color="auto"/>
              <w:right w:val="single" w:sz="4" w:space="0" w:color="auto"/>
            </w:tcBorders>
            <w:shd w:val="clear" w:color="auto" w:fill="auto"/>
            <w:noWrap/>
            <w:hideMark/>
          </w:tcPr>
          <w:p w14:paraId="3FA51C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74,42</w:t>
            </w:r>
          </w:p>
        </w:tc>
        <w:tc>
          <w:tcPr>
            <w:tcW w:w="567" w:type="dxa"/>
            <w:tcBorders>
              <w:top w:val="nil"/>
              <w:left w:val="nil"/>
              <w:bottom w:val="nil"/>
              <w:right w:val="nil"/>
            </w:tcBorders>
            <w:shd w:val="clear" w:color="auto" w:fill="auto"/>
            <w:noWrap/>
            <w:hideMark/>
          </w:tcPr>
          <w:p w14:paraId="3C4CF3A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F2D0C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493</w:t>
            </w:r>
          </w:p>
        </w:tc>
        <w:tc>
          <w:tcPr>
            <w:tcW w:w="1701" w:type="dxa"/>
            <w:tcBorders>
              <w:top w:val="nil"/>
              <w:left w:val="nil"/>
              <w:bottom w:val="single" w:sz="4" w:space="0" w:color="auto"/>
              <w:right w:val="single" w:sz="4" w:space="0" w:color="auto"/>
            </w:tcBorders>
            <w:shd w:val="clear" w:color="auto" w:fill="auto"/>
            <w:noWrap/>
            <w:hideMark/>
          </w:tcPr>
          <w:p w14:paraId="2E3F2C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48,83</w:t>
            </w:r>
          </w:p>
        </w:tc>
        <w:tc>
          <w:tcPr>
            <w:tcW w:w="426" w:type="dxa"/>
            <w:tcBorders>
              <w:top w:val="nil"/>
              <w:left w:val="nil"/>
              <w:bottom w:val="nil"/>
              <w:right w:val="nil"/>
            </w:tcBorders>
            <w:shd w:val="clear" w:color="auto" w:fill="auto"/>
            <w:noWrap/>
            <w:hideMark/>
          </w:tcPr>
          <w:p w14:paraId="48ABCA0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1725C6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B4F26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4E9FA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752E72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1292</w:t>
            </w:r>
          </w:p>
        </w:tc>
        <w:tc>
          <w:tcPr>
            <w:tcW w:w="1701" w:type="dxa"/>
            <w:tcBorders>
              <w:top w:val="single" w:sz="4" w:space="0" w:color="auto"/>
              <w:left w:val="nil"/>
              <w:bottom w:val="single" w:sz="4" w:space="0" w:color="auto"/>
              <w:right w:val="single" w:sz="4" w:space="0" w:color="auto"/>
            </w:tcBorders>
            <w:shd w:val="clear" w:color="auto" w:fill="auto"/>
            <w:noWrap/>
            <w:hideMark/>
          </w:tcPr>
          <w:p w14:paraId="227AB06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74,33</w:t>
            </w:r>
          </w:p>
        </w:tc>
        <w:tc>
          <w:tcPr>
            <w:tcW w:w="567" w:type="dxa"/>
            <w:tcBorders>
              <w:top w:val="nil"/>
              <w:left w:val="nil"/>
              <w:bottom w:val="nil"/>
              <w:right w:val="nil"/>
            </w:tcBorders>
            <w:shd w:val="clear" w:color="auto" w:fill="auto"/>
            <w:noWrap/>
            <w:hideMark/>
          </w:tcPr>
          <w:p w14:paraId="57CEA5E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DBF6F2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492</w:t>
            </w:r>
          </w:p>
        </w:tc>
        <w:tc>
          <w:tcPr>
            <w:tcW w:w="1701" w:type="dxa"/>
            <w:tcBorders>
              <w:top w:val="nil"/>
              <w:left w:val="nil"/>
              <w:bottom w:val="single" w:sz="4" w:space="0" w:color="auto"/>
              <w:right w:val="single" w:sz="4" w:space="0" w:color="auto"/>
            </w:tcBorders>
            <w:shd w:val="clear" w:color="auto" w:fill="auto"/>
            <w:noWrap/>
            <w:hideMark/>
          </w:tcPr>
          <w:p w14:paraId="241701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48,67</w:t>
            </w:r>
          </w:p>
        </w:tc>
        <w:tc>
          <w:tcPr>
            <w:tcW w:w="426" w:type="dxa"/>
            <w:tcBorders>
              <w:top w:val="nil"/>
              <w:left w:val="nil"/>
              <w:bottom w:val="nil"/>
              <w:right w:val="nil"/>
            </w:tcBorders>
            <w:shd w:val="clear" w:color="auto" w:fill="auto"/>
            <w:noWrap/>
            <w:hideMark/>
          </w:tcPr>
          <w:p w14:paraId="21942FE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CFE78A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6665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955C89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B4FB05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1291</w:t>
            </w:r>
          </w:p>
        </w:tc>
        <w:tc>
          <w:tcPr>
            <w:tcW w:w="1701" w:type="dxa"/>
            <w:tcBorders>
              <w:top w:val="single" w:sz="4" w:space="0" w:color="auto"/>
              <w:left w:val="nil"/>
              <w:bottom w:val="single" w:sz="4" w:space="0" w:color="auto"/>
              <w:right w:val="single" w:sz="4" w:space="0" w:color="auto"/>
            </w:tcBorders>
            <w:shd w:val="clear" w:color="auto" w:fill="auto"/>
            <w:noWrap/>
            <w:hideMark/>
          </w:tcPr>
          <w:p w14:paraId="0B2C0D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74,25</w:t>
            </w:r>
          </w:p>
        </w:tc>
        <w:tc>
          <w:tcPr>
            <w:tcW w:w="567" w:type="dxa"/>
            <w:tcBorders>
              <w:top w:val="nil"/>
              <w:left w:val="nil"/>
              <w:bottom w:val="nil"/>
              <w:right w:val="nil"/>
            </w:tcBorders>
            <w:shd w:val="clear" w:color="auto" w:fill="auto"/>
            <w:noWrap/>
            <w:hideMark/>
          </w:tcPr>
          <w:p w14:paraId="3419A34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6988FD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491</w:t>
            </w:r>
          </w:p>
        </w:tc>
        <w:tc>
          <w:tcPr>
            <w:tcW w:w="1701" w:type="dxa"/>
            <w:tcBorders>
              <w:top w:val="nil"/>
              <w:left w:val="nil"/>
              <w:bottom w:val="single" w:sz="4" w:space="0" w:color="auto"/>
              <w:right w:val="single" w:sz="4" w:space="0" w:color="auto"/>
            </w:tcBorders>
            <w:shd w:val="clear" w:color="auto" w:fill="auto"/>
            <w:noWrap/>
            <w:hideMark/>
          </w:tcPr>
          <w:p w14:paraId="35D1F5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48,50</w:t>
            </w:r>
          </w:p>
        </w:tc>
        <w:tc>
          <w:tcPr>
            <w:tcW w:w="426" w:type="dxa"/>
            <w:tcBorders>
              <w:top w:val="nil"/>
              <w:left w:val="nil"/>
              <w:bottom w:val="nil"/>
              <w:right w:val="nil"/>
            </w:tcBorders>
            <w:shd w:val="clear" w:color="auto" w:fill="auto"/>
            <w:noWrap/>
            <w:hideMark/>
          </w:tcPr>
          <w:p w14:paraId="52D47D5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CD9FA5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6636E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EDEB73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AFDF07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1290</w:t>
            </w:r>
          </w:p>
        </w:tc>
        <w:tc>
          <w:tcPr>
            <w:tcW w:w="1701" w:type="dxa"/>
            <w:tcBorders>
              <w:top w:val="single" w:sz="4" w:space="0" w:color="auto"/>
              <w:left w:val="nil"/>
              <w:bottom w:val="single" w:sz="4" w:space="0" w:color="auto"/>
              <w:right w:val="single" w:sz="4" w:space="0" w:color="auto"/>
            </w:tcBorders>
            <w:shd w:val="clear" w:color="auto" w:fill="auto"/>
            <w:noWrap/>
            <w:hideMark/>
          </w:tcPr>
          <w:p w14:paraId="4AFE35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74,17</w:t>
            </w:r>
          </w:p>
        </w:tc>
        <w:tc>
          <w:tcPr>
            <w:tcW w:w="567" w:type="dxa"/>
            <w:tcBorders>
              <w:top w:val="nil"/>
              <w:left w:val="nil"/>
              <w:bottom w:val="nil"/>
              <w:right w:val="nil"/>
            </w:tcBorders>
            <w:shd w:val="clear" w:color="auto" w:fill="auto"/>
            <w:noWrap/>
            <w:hideMark/>
          </w:tcPr>
          <w:p w14:paraId="154C0C6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18445E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490</w:t>
            </w:r>
          </w:p>
        </w:tc>
        <w:tc>
          <w:tcPr>
            <w:tcW w:w="1701" w:type="dxa"/>
            <w:tcBorders>
              <w:top w:val="nil"/>
              <w:left w:val="nil"/>
              <w:bottom w:val="single" w:sz="4" w:space="0" w:color="auto"/>
              <w:right w:val="single" w:sz="4" w:space="0" w:color="auto"/>
            </w:tcBorders>
            <w:shd w:val="clear" w:color="auto" w:fill="auto"/>
            <w:noWrap/>
            <w:hideMark/>
          </w:tcPr>
          <w:p w14:paraId="6A796B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48,33</w:t>
            </w:r>
          </w:p>
        </w:tc>
        <w:tc>
          <w:tcPr>
            <w:tcW w:w="426" w:type="dxa"/>
            <w:tcBorders>
              <w:top w:val="nil"/>
              <w:left w:val="nil"/>
              <w:bottom w:val="nil"/>
              <w:right w:val="nil"/>
            </w:tcBorders>
            <w:shd w:val="clear" w:color="auto" w:fill="auto"/>
            <w:noWrap/>
            <w:hideMark/>
          </w:tcPr>
          <w:p w14:paraId="4F1578E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5CB33C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F8DD2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EBE4AB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127471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1289</w:t>
            </w:r>
          </w:p>
        </w:tc>
        <w:tc>
          <w:tcPr>
            <w:tcW w:w="1701" w:type="dxa"/>
            <w:tcBorders>
              <w:top w:val="single" w:sz="4" w:space="0" w:color="auto"/>
              <w:left w:val="nil"/>
              <w:bottom w:val="single" w:sz="4" w:space="0" w:color="auto"/>
              <w:right w:val="single" w:sz="4" w:space="0" w:color="auto"/>
            </w:tcBorders>
            <w:shd w:val="clear" w:color="auto" w:fill="auto"/>
            <w:noWrap/>
            <w:hideMark/>
          </w:tcPr>
          <w:p w14:paraId="7ADE36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74,08</w:t>
            </w:r>
          </w:p>
        </w:tc>
        <w:tc>
          <w:tcPr>
            <w:tcW w:w="567" w:type="dxa"/>
            <w:tcBorders>
              <w:top w:val="nil"/>
              <w:left w:val="nil"/>
              <w:bottom w:val="nil"/>
              <w:right w:val="nil"/>
            </w:tcBorders>
            <w:shd w:val="clear" w:color="auto" w:fill="auto"/>
            <w:noWrap/>
            <w:hideMark/>
          </w:tcPr>
          <w:p w14:paraId="39E5AE4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B5C6C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489</w:t>
            </w:r>
          </w:p>
        </w:tc>
        <w:tc>
          <w:tcPr>
            <w:tcW w:w="1701" w:type="dxa"/>
            <w:tcBorders>
              <w:top w:val="nil"/>
              <w:left w:val="nil"/>
              <w:bottom w:val="single" w:sz="4" w:space="0" w:color="auto"/>
              <w:right w:val="single" w:sz="4" w:space="0" w:color="auto"/>
            </w:tcBorders>
            <w:shd w:val="clear" w:color="auto" w:fill="auto"/>
            <w:noWrap/>
            <w:hideMark/>
          </w:tcPr>
          <w:p w14:paraId="63C8DF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48,17</w:t>
            </w:r>
          </w:p>
        </w:tc>
        <w:tc>
          <w:tcPr>
            <w:tcW w:w="426" w:type="dxa"/>
            <w:tcBorders>
              <w:top w:val="nil"/>
              <w:left w:val="nil"/>
              <w:bottom w:val="nil"/>
              <w:right w:val="nil"/>
            </w:tcBorders>
            <w:shd w:val="clear" w:color="auto" w:fill="auto"/>
            <w:noWrap/>
            <w:hideMark/>
          </w:tcPr>
          <w:p w14:paraId="2C3FB2C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2BAC30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1D7CC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70AE8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544B1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1288</w:t>
            </w:r>
          </w:p>
        </w:tc>
        <w:tc>
          <w:tcPr>
            <w:tcW w:w="1701" w:type="dxa"/>
            <w:tcBorders>
              <w:top w:val="single" w:sz="4" w:space="0" w:color="auto"/>
              <w:left w:val="nil"/>
              <w:bottom w:val="single" w:sz="4" w:space="0" w:color="auto"/>
              <w:right w:val="single" w:sz="4" w:space="0" w:color="auto"/>
            </w:tcBorders>
            <w:shd w:val="clear" w:color="auto" w:fill="auto"/>
            <w:noWrap/>
            <w:hideMark/>
          </w:tcPr>
          <w:p w14:paraId="174871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74,00</w:t>
            </w:r>
          </w:p>
        </w:tc>
        <w:tc>
          <w:tcPr>
            <w:tcW w:w="567" w:type="dxa"/>
            <w:tcBorders>
              <w:top w:val="nil"/>
              <w:left w:val="nil"/>
              <w:bottom w:val="nil"/>
              <w:right w:val="nil"/>
            </w:tcBorders>
            <w:shd w:val="clear" w:color="auto" w:fill="auto"/>
            <w:noWrap/>
            <w:hideMark/>
          </w:tcPr>
          <w:p w14:paraId="51341D3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750BC4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488</w:t>
            </w:r>
          </w:p>
        </w:tc>
        <w:tc>
          <w:tcPr>
            <w:tcW w:w="1701" w:type="dxa"/>
            <w:tcBorders>
              <w:top w:val="nil"/>
              <w:left w:val="nil"/>
              <w:bottom w:val="single" w:sz="4" w:space="0" w:color="auto"/>
              <w:right w:val="single" w:sz="4" w:space="0" w:color="auto"/>
            </w:tcBorders>
            <w:shd w:val="clear" w:color="auto" w:fill="auto"/>
            <w:noWrap/>
            <w:hideMark/>
          </w:tcPr>
          <w:p w14:paraId="4F5434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48,00</w:t>
            </w:r>
          </w:p>
        </w:tc>
        <w:tc>
          <w:tcPr>
            <w:tcW w:w="426" w:type="dxa"/>
            <w:tcBorders>
              <w:top w:val="nil"/>
              <w:left w:val="nil"/>
              <w:bottom w:val="nil"/>
              <w:right w:val="nil"/>
            </w:tcBorders>
            <w:shd w:val="clear" w:color="auto" w:fill="auto"/>
            <w:noWrap/>
            <w:hideMark/>
          </w:tcPr>
          <w:p w14:paraId="6C6B453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A4BE54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CA72C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17912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1E3D99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1287</w:t>
            </w:r>
          </w:p>
        </w:tc>
        <w:tc>
          <w:tcPr>
            <w:tcW w:w="1701" w:type="dxa"/>
            <w:tcBorders>
              <w:top w:val="single" w:sz="4" w:space="0" w:color="auto"/>
              <w:left w:val="nil"/>
              <w:bottom w:val="single" w:sz="4" w:space="0" w:color="auto"/>
              <w:right w:val="single" w:sz="4" w:space="0" w:color="auto"/>
            </w:tcBorders>
            <w:shd w:val="clear" w:color="auto" w:fill="auto"/>
            <w:noWrap/>
            <w:hideMark/>
          </w:tcPr>
          <w:p w14:paraId="7D1F55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73,92</w:t>
            </w:r>
          </w:p>
        </w:tc>
        <w:tc>
          <w:tcPr>
            <w:tcW w:w="567" w:type="dxa"/>
            <w:tcBorders>
              <w:top w:val="nil"/>
              <w:left w:val="nil"/>
              <w:bottom w:val="nil"/>
              <w:right w:val="nil"/>
            </w:tcBorders>
            <w:shd w:val="clear" w:color="auto" w:fill="auto"/>
            <w:noWrap/>
            <w:hideMark/>
          </w:tcPr>
          <w:p w14:paraId="3618C7A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FAF8F8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487</w:t>
            </w:r>
          </w:p>
        </w:tc>
        <w:tc>
          <w:tcPr>
            <w:tcW w:w="1701" w:type="dxa"/>
            <w:tcBorders>
              <w:top w:val="nil"/>
              <w:left w:val="nil"/>
              <w:bottom w:val="single" w:sz="4" w:space="0" w:color="auto"/>
              <w:right w:val="single" w:sz="4" w:space="0" w:color="auto"/>
            </w:tcBorders>
            <w:shd w:val="clear" w:color="auto" w:fill="auto"/>
            <w:noWrap/>
            <w:hideMark/>
          </w:tcPr>
          <w:p w14:paraId="3D2139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47,83</w:t>
            </w:r>
          </w:p>
        </w:tc>
        <w:tc>
          <w:tcPr>
            <w:tcW w:w="426" w:type="dxa"/>
            <w:tcBorders>
              <w:top w:val="nil"/>
              <w:left w:val="nil"/>
              <w:bottom w:val="nil"/>
              <w:right w:val="nil"/>
            </w:tcBorders>
            <w:shd w:val="clear" w:color="auto" w:fill="auto"/>
            <w:noWrap/>
            <w:hideMark/>
          </w:tcPr>
          <w:p w14:paraId="3E9A7F9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81D5EF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D193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8358D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B28265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1286</w:t>
            </w:r>
          </w:p>
        </w:tc>
        <w:tc>
          <w:tcPr>
            <w:tcW w:w="1701" w:type="dxa"/>
            <w:tcBorders>
              <w:top w:val="single" w:sz="4" w:space="0" w:color="auto"/>
              <w:left w:val="nil"/>
              <w:bottom w:val="single" w:sz="4" w:space="0" w:color="auto"/>
              <w:right w:val="single" w:sz="4" w:space="0" w:color="auto"/>
            </w:tcBorders>
            <w:shd w:val="clear" w:color="auto" w:fill="auto"/>
            <w:noWrap/>
            <w:hideMark/>
          </w:tcPr>
          <w:p w14:paraId="7E5483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73,83</w:t>
            </w:r>
          </w:p>
        </w:tc>
        <w:tc>
          <w:tcPr>
            <w:tcW w:w="567" w:type="dxa"/>
            <w:tcBorders>
              <w:top w:val="nil"/>
              <w:left w:val="nil"/>
              <w:bottom w:val="nil"/>
              <w:right w:val="nil"/>
            </w:tcBorders>
            <w:shd w:val="clear" w:color="auto" w:fill="auto"/>
            <w:noWrap/>
            <w:hideMark/>
          </w:tcPr>
          <w:p w14:paraId="0B38EA4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17F8D2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486</w:t>
            </w:r>
          </w:p>
        </w:tc>
        <w:tc>
          <w:tcPr>
            <w:tcW w:w="1701" w:type="dxa"/>
            <w:tcBorders>
              <w:top w:val="nil"/>
              <w:left w:val="nil"/>
              <w:bottom w:val="single" w:sz="4" w:space="0" w:color="auto"/>
              <w:right w:val="single" w:sz="4" w:space="0" w:color="auto"/>
            </w:tcBorders>
            <w:shd w:val="clear" w:color="auto" w:fill="auto"/>
            <w:noWrap/>
            <w:hideMark/>
          </w:tcPr>
          <w:p w14:paraId="35575E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47,67</w:t>
            </w:r>
          </w:p>
        </w:tc>
        <w:tc>
          <w:tcPr>
            <w:tcW w:w="426" w:type="dxa"/>
            <w:tcBorders>
              <w:top w:val="nil"/>
              <w:left w:val="nil"/>
              <w:bottom w:val="nil"/>
              <w:right w:val="nil"/>
            </w:tcBorders>
            <w:shd w:val="clear" w:color="auto" w:fill="auto"/>
            <w:noWrap/>
            <w:hideMark/>
          </w:tcPr>
          <w:p w14:paraId="73BED6E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B46799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B449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5817F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DF30B1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1285</w:t>
            </w:r>
          </w:p>
        </w:tc>
        <w:tc>
          <w:tcPr>
            <w:tcW w:w="1701" w:type="dxa"/>
            <w:tcBorders>
              <w:top w:val="single" w:sz="4" w:space="0" w:color="auto"/>
              <w:left w:val="nil"/>
              <w:bottom w:val="single" w:sz="4" w:space="0" w:color="auto"/>
              <w:right w:val="single" w:sz="4" w:space="0" w:color="auto"/>
            </w:tcBorders>
            <w:shd w:val="clear" w:color="auto" w:fill="auto"/>
            <w:noWrap/>
            <w:hideMark/>
          </w:tcPr>
          <w:p w14:paraId="1FFE32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73,75</w:t>
            </w:r>
          </w:p>
        </w:tc>
        <w:tc>
          <w:tcPr>
            <w:tcW w:w="567" w:type="dxa"/>
            <w:tcBorders>
              <w:top w:val="nil"/>
              <w:left w:val="nil"/>
              <w:bottom w:val="nil"/>
              <w:right w:val="nil"/>
            </w:tcBorders>
            <w:shd w:val="clear" w:color="auto" w:fill="auto"/>
            <w:noWrap/>
            <w:hideMark/>
          </w:tcPr>
          <w:p w14:paraId="75E6FF8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9E6AF5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485</w:t>
            </w:r>
          </w:p>
        </w:tc>
        <w:tc>
          <w:tcPr>
            <w:tcW w:w="1701" w:type="dxa"/>
            <w:tcBorders>
              <w:top w:val="nil"/>
              <w:left w:val="nil"/>
              <w:bottom w:val="single" w:sz="4" w:space="0" w:color="auto"/>
              <w:right w:val="single" w:sz="4" w:space="0" w:color="auto"/>
            </w:tcBorders>
            <w:shd w:val="clear" w:color="auto" w:fill="auto"/>
            <w:noWrap/>
            <w:hideMark/>
          </w:tcPr>
          <w:p w14:paraId="61E29F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47,50</w:t>
            </w:r>
          </w:p>
        </w:tc>
        <w:tc>
          <w:tcPr>
            <w:tcW w:w="426" w:type="dxa"/>
            <w:tcBorders>
              <w:top w:val="nil"/>
              <w:left w:val="nil"/>
              <w:bottom w:val="nil"/>
              <w:right w:val="nil"/>
            </w:tcBorders>
            <w:shd w:val="clear" w:color="auto" w:fill="auto"/>
            <w:noWrap/>
            <w:hideMark/>
          </w:tcPr>
          <w:p w14:paraId="4E17C3E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0C4048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EEC0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077B9B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9B6CE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1284</w:t>
            </w:r>
          </w:p>
        </w:tc>
        <w:tc>
          <w:tcPr>
            <w:tcW w:w="1701" w:type="dxa"/>
            <w:tcBorders>
              <w:top w:val="single" w:sz="4" w:space="0" w:color="auto"/>
              <w:left w:val="nil"/>
              <w:bottom w:val="single" w:sz="4" w:space="0" w:color="auto"/>
              <w:right w:val="single" w:sz="4" w:space="0" w:color="auto"/>
            </w:tcBorders>
            <w:shd w:val="clear" w:color="auto" w:fill="auto"/>
            <w:noWrap/>
            <w:hideMark/>
          </w:tcPr>
          <w:p w14:paraId="0FAE2A3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73,67</w:t>
            </w:r>
          </w:p>
        </w:tc>
        <w:tc>
          <w:tcPr>
            <w:tcW w:w="567" w:type="dxa"/>
            <w:tcBorders>
              <w:top w:val="nil"/>
              <w:left w:val="nil"/>
              <w:bottom w:val="nil"/>
              <w:right w:val="nil"/>
            </w:tcBorders>
            <w:shd w:val="clear" w:color="auto" w:fill="auto"/>
            <w:noWrap/>
            <w:hideMark/>
          </w:tcPr>
          <w:p w14:paraId="27967EB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386DF5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484</w:t>
            </w:r>
          </w:p>
        </w:tc>
        <w:tc>
          <w:tcPr>
            <w:tcW w:w="1701" w:type="dxa"/>
            <w:tcBorders>
              <w:top w:val="nil"/>
              <w:left w:val="nil"/>
              <w:bottom w:val="single" w:sz="4" w:space="0" w:color="auto"/>
              <w:right w:val="single" w:sz="4" w:space="0" w:color="auto"/>
            </w:tcBorders>
            <w:shd w:val="clear" w:color="auto" w:fill="auto"/>
            <w:noWrap/>
            <w:hideMark/>
          </w:tcPr>
          <w:p w14:paraId="78329EF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47,33</w:t>
            </w:r>
          </w:p>
        </w:tc>
        <w:tc>
          <w:tcPr>
            <w:tcW w:w="426" w:type="dxa"/>
            <w:tcBorders>
              <w:top w:val="nil"/>
              <w:left w:val="nil"/>
              <w:bottom w:val="nil"/>
              <w:right w:val="nil"/>
            </w:tcBorders>
            <w:shd w:val="clear" w:color="auto" w:fill="auto"/>
            <w:noWrap/>
            <w:hideMark/>
          </w:tcPr>
          <w:p w14:paraId="4909307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0950AB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0C7EA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BE435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1DBB6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1283</w:t>
            </w:r>
          </w:p>
        </w:tc>
        <w:tc>
          <w:tcPr>
            <w:tcW w:w="1701" w:type="dxa"/>
            <w:tcBorders>
              <w:top w:val="single" w:sz="4" w:space="0" w:color="auto"/>
              <w:left w:val="nil"/>
              <w:bottom w:val="single" w:sz="4" w:space="0" w:color="auto"/>
              <w:right w:val="single" w:sz="4" w:space="0" w:color="auto"/>
            </w:tcBorders>
            <w:shd w:val="clear" w:color="auto" w:fill="auto"/>
            <w:noWrap/>
            <w:hideMark/>
          </w:tcPr>
          <w:p w14:paraId="2BABA1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73,58</w:t>
            </w:r>
          </w:p>
        </w:tc>
        <w:tc>
          <w:tcPr>
            <w:tcW w:w="567" w:type="dxa"/>
            <w:tcBorders>
              <w:top w:val="nil"/>
              <w:left w:val="nil"/>
              <w:bottom w:val="nil"/>
              <w:right w:val="nil"/>
            </w:tcBorders>
            <w:shd w:val="clear" w:color="auto" w:fill="auto"/>
            <w:noWrap/>
            <w:hideMark/>
          </w:tcPr>
          <w:p w14:paraId="7271F72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92416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483</w:t>
            </w:r>
          </w:p>
        </w:tc>
        <w:tc>
          <w:tcPr>
            <w:tcW w:w="1701" w:type="dxa"/>
            <w:tcBorders>
              <w:top w:val="nil"/>
              <w:left w:val="nil"/>
              <w:bottom w:val="single" w:sz="4" w:space="0" w:color="auto"/>
              <w:right w:val="single" w:sz="4" w:space="0" w:color="auto"/>
            </w:tcBorders>
            <w:shd w:val="clear" w:color="auto" w:fill="auto"/>
            <w:noWrap/>
            <w:hideMark/>
          </w:tcPr>
          <w:p w14:paraId="187CF2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47,17</w:t>
            </w:r>
          </w:p>
        </w:tc>
        <w:tc>
          <w:tcPr>
            <w:tcW w:w="426" w:type="dxa"/>
            <w:tcBorders>
              <w:top w:val="nil"/>
              <w:left w:val="nil"/>
              <w:bottom w:val="nil"/>
              <w:right w:val="nil"/>
            </w:tcBorders>
            <w:shd w:val="clear" w:color="auto" w:fill="auto"/>
            <w:noWrap/>
            <w:hideMark/>
          </w:tcPr>
          <w:p w14:paraId="0C82D83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2AE471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2EA40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AE7601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1296A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1282</w:t>
            </w:r>
          </w:p>
        </w:tc>
        <w:tc>
          <w:tcPr>
            <w:tcW w:w="1701" w:type="dxa"/>
            <w:tcBorders>
              <w:top w:val="single" w:sz="4" w:space="0" w:color="auto"/>
              <w:left w:val="nil"/>
              <w:bottom w:val="single" w:sz="4" w:space="0" w:color="auto"/>
              <w:right w:val="single" w:sz="4" w:space="0" w:color="auto"/>
            </w:tcBorders>
            <w:shd w:val="clear" w:color="auto" w:fill="auto"/>
            <w:noWrap/>
            <w:hideMark/>
          </w:tcPr>
          <w:p w14:paraId="1CEDFFB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73,50</w:t>
            </w:r>
          </w:p>
        </w:tc>
        <w:tc>
          <w:tcPr>
            <w:tcW w:w="567" w:type="dxa"/>
            <w:tcBorders>
              <w:top w:val="nil"/>
              <w:left w:val="nil"/>
              <w:bottom w:val="nil"/>
              <w:right w:val="nil"/>
            </w:tcBorders>
            <w:shd w:val="clear" w:color="auto" w:fill="auto"/>
            <w:noWrap/>
            <w:hideMark/>
          </w:tcPr>
          <w:p w14:paraId="7177979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3FEAD8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482</w:t>
            </w:r>
          </w:p>
        </w:tc>
        <w:tc>
          <w:tcPr>
            <w:tcW w:w="1701" w:type="dxa"/>
            <w:tcBorders>
              <w:top w:val="nil"/>
              <w:left w:val="nil"/>
              <w:bottom w:val="single" w:sz="4" w:space="0" w:color="auto"/>
              <w:right w:val="single" w:sz="4" w:space="0" w:color="auto"/>
            </w:tcBorders>
            <w:shd w:val="clear" w:color="auto" w:fill="auto"/>
            <w:noWrap/>
            <w:hideMark/>
          </w:tcPr>
          <w:p w14:paraId="2C5501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47,00</w:t>
            </w:r>
          </w:p>
        </w:tc>
        <w:tc>
          <w:tcPr>
            <w:tcW w:w="426" w:type="dxa"/>
            <w:tcBorders>
              <w:top w:val="nil"/>
              <w:left w:val="nil"/>
              <w:bottom w:val="nil"/>
              <w:right w:val="nil"/>
            </w:tcBorders>
            <w:shd w:val="clear" w:color="auto" w:fill="auto"/>
            <w:noWrap/>
            <w:hideMark/>
          </w:tcPr>
          <w:p w14:paraId="542BECD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42A5AF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F05B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A11BC6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95EEEE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1281</w:t>
            </w:r>
          </w:p>
        </w:tc>
        <w:tc>
          <w:tcPr>
            <w:tcW w:w="1701" w:type="dxa"/>
            <w:tcBorders>
              <w:top w:val="single" w:sz="4" w:space="0" w:color="auto"/>
              <w:left w:val="nil"/>
              <w:bottom w:val="single" w:sz="4" w:space="0" w:color="auto"/>
              <w:right w:val="single" w:sz="4" w:space="0" w:color="auto"/>
            </w:tcBorders>
            <w:shd w:val="clear" w:color="auto" w:fill="auto"/>
            <w:noWrap/>
            <w:hideMark/>
          </w:tcPr>
          <w:p w14:paraId="2A011BB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73,42</w:t>
            </w:r>
          </w:p>
        </w:tc>
        <w:tc>
          <w:tcPr>
            <w:tcW w:w="567" w:type="dxa"/>
            <w:tcBorders>
              <w:top w:val="nil"/>
              <w:left w:val="nil"/>
              <w:bottom w:val="nil"/>
              <w:right w:val="nil"/>
            </w:tcBorders>
            <w:shd w:val="clear" w:color="auto" w:fill="auto"/>
            <w:noWrap/>
            <w:hideMark/>
          </w:tcPr>
          <w:p w14:paraId="079133F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88367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481</w:t>
            </w:r>
          </w:p>
        </w:tc>
        <w:tc>
          <w:tcPr>
            <w:tcW w:w="1701" w:type="dxa"/>
            <w:tcBorders>
              <w:top w:val="nil"/>
              <w:left w:val="nil"/>
              <w:bottom w:val="single" w:sz="4" w:space="0" w:color="auto"/>
              <w:right w:val="single" w:sz="4" w:space="0" w:color="auto"/>
            </w:tcBorders>
            <w:shd w:val="clear" w:color="auto" w:fill="auto"/>
            <w:noWrap/>
            <w:hideMark/>
          </w:tcPr>
          <w:p w14:paraId="142901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46,83</w:t>
            </w:r>
          </w:p>
        </w:tc>
        <w:tc>
          <w:tcPr>
            <w:tcW w:w="426" w:type="dxa"/>
            <w:tcBorders>
              <w:top w:val="nil"/>
              <w:left w:val="nil"/>
              <w:bottom w:val="nil"/>
              <w:right w:val="nil"/>
            </w:tcBorders>
            <w:shd w:val="clear" w:color="auto" w:fill="auto"/>
            <w:noWrap/>
            <w:hideMark/>
          </w:tcPr>
          <w:p w14:paraId="042CD92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792CA9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571CE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4D6A7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57680A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1280</w:t>
            </w:r>
          </w:p>
        </w:tc>
        <w:tc>
          <w:tcPr>
            <w:tcW w:w="1701" w:type="dxa"/>
            <w:tcBorders>
              <w:top w:val="single" w:sz="4" w:space="0" w:color="auto"/>
              <w:left w:val="nil"/>
              <w:bottom w:val="single" w:sz="4" w:space="0" w:color="auto"/>
              <w:right w:val="single" w:sz="4" w:space="0" w:color="auto"/>
            </w:tcBorders>
            <w:shd w:val="clear" w:color="auto" w:fill="auto"/>
            <w:noWrap/>
            <w:hideMark/>
          </w:tcPr>
          <w:p w14:paraId="5E3380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73,33</w:t>
            </w:r>
          </w:p>
        </w:tc>
        <w:tc>
          <w:tcPr>
            <w:tcW w:w="567" w:type="dxa"/>
            <w:tcBorders>
              <w:top w:val="nil"/>
              <w:left w:val="nil"/>
              <w:bottom w:val="nil"/>
              <w:right w:val="nil"/>
            </w:tcBorders>
            <w:shd w:val="clear" w:color="auto" w:fill="auto"/>
            <w:noWrap/>
            <w:hideMark/>
          </w:tcPr>
          <w:p w14:paraId="78CE1C2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61B12F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480</w:t>
            </w:r>
          </w:p>
        </w:tc>
        <w:tc>
          <w:tcPr>
            <w:tcW w:w="1701" w:type="dxa"/>
            <w:tcBorders>
              <w:top w:val="nil"/>
              <w:left w:val="nil"/>
              <w:bottom w:val="single" w:sz="4" w:space="0" w:color="auto"/>
              <w:right w:val="single" w:sz="4" w:space="0" w:color="auto"/>
            </w:tcBorders>
            <w:shd w:val="clear" w:color="auto" w:fill="auto"/>
            <w:noWrap/>
            <w:hideMark/>
          </w:tcPr>
          <w:p w14:paraId="27B4091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46,67</w:t>
            </w:r>
          </w:p>
        </w:tc>
        <w:tc>
          <w:tcPr>
            <w:tcW w:w="426" w:type="dxa"/>
            <w:tcBorders>
              <w:top w:val="nil"/>
              <w:left w:val="nil"/>
              <w:bottom w:val="nil"/>
              <w:right w:val="nil"/>
            </w:tcBorders>
            <w:shd w:val="clear" w:color="auto" w:fill="auto"/>
            <w:noWrap/>
            <w:hideMark/>
          </w:tcPr>
          <w:p w14:paraId="40CE86E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E1974C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A1C6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66DE09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2F9897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1279</w:t>
            </w:r>
          </w:p>
        </w:tc>
        <w:tc>
          <w:tcPr>
            <w:tcW w:w="1701" w:type="dxa"/>
            <w:tcBorders>
              <w:top w:val="single" w:sz="4" w:space="0" w:color="auto"/>
              <w:left w:val="nil"/>
              <w:bottom w:val="single" w:sz="4" w:space="0" w:color="auto"/>
              <w:right w:val="single" w:sz="4" w:space="0" w:color="auto"/>
            </w:tcBorders>
            <w:shd w:val="clear" w:color="auto" w:fill="auto"/>
            <w:noWrap/>
            <w:hideMark/>
          </w:tcPr>
          <w:p w14:paraId="0A1B12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73,25</w:t>
            </w:r>
          </w:p>
        </w:tc>
        <w:tc>
          <w:tcPr>
            <w:tcW w:w="567" w:type="dxa"/>
            <w:tcBorders>
              <w:top w:val="nil"/>
              <w:left w:val="nil"/>
              <w:bottom w:val="nil"/>
              <w:right w:val="nil"/>
            </w:tcBorders>
            <w:shd w:val="clear" w:color="auto" w:fill="auto"/>
            <w:noWrap/>
            <w:hideMark/>
          </w:tcPr>
          <w:p w14:paraId="4BA7D05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FF03F2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479</w:t>
            </w:r>
          </w:p>
        </w:tc>
        <w:tc>
          <w:tcPr>
            <w:tcW w:w="1701" w:type="dxa"/>
            <w:tcBorders>
              <w:top w:val="nil"/>
              <w:left w:val="nil"/>
              <w:bottom w:val="single" w:sz="4" w:space="0" w:color="auto"/>
              <w:right w:val="single" w:sz="4" w:space="0" w:color="auto"/>
            </w:tcBorders>
            <w:shd w:val="clear" w:color="auto" w:fill="auto"/>
            <w:noWrap/>
            <w:hideMark/>
          </w:tcPr>
          <w:p w14:paraId="3EB3485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46,50</w:t>
            </w:r>
          </w:p>
        </w:tc>
        <w:tc>
          <w:tcPr>
            <w:tcW w:w="426" w:type="dxa"/>
            <w:tcBorders>
              <w:top w:val="nil"/>
              <w:left w:val="nil"/>
              <w:bottom w:val="nil"/>
              <w:right w:val="nil"/>
            </w:tcBorders>
            <w:shd w:val="clear" w:color="auto" w:fill="auto"/>
            <w:noWrap/>
            <w:hideMark/>
          </w:tcPr>
          <w:p w14:paraId="7EEBA3B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0F3DF4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6CA355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5D6E1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04DD65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1278</w:t>
            </w:r>
          </w:p>
        </w:tc>
        <w:tc>
          <w:tcPr>
            <w:tcW w:w="1701" w:type="dxa"/>
            <w:tcBorders>
              <w:top w:val="single" w:sz="4" w:space="0" w:color="auto"/>
              <w:left w:val="nil"/>
              <w:bottom w:val="single" w:sz="4" w:space="0" w:color="auto"/>
              <w:right w:val="single" w:sz="4" w:space="0" w:color="auto"/>
            </w:tcBorders>
            <w:shd w:val="clear" w:color="auto" w:fill="auto"/>
            <w:noWrap/>
            <w:hideMark/>
          </w:tcPr>
          <w:p w14:paraId="6524F7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73,17</w:t>
            </w:r>
          </w:p>
        </w:tc>
        <w:tc>
          <w:tcPr>
            <w:tcW w:w="567" w:type="dxa"/>
            <w:tcBorders>
              <w:top w:val="nil"/>
              <w:left w:val="nil"/>
              <w:bottom w:val="nil"/>
              <w:right w:val="nil"/>
            </w:tcBorders>
            <w:shd w:val="clear" w:color="auto" w:fill="auto"/>
            <w:noWrap/>
            <w:hideMark/>
          </w:tcPr>
          <w:p w14:paraId="5644AEF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3F9655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478</w:t>
            </w:r>
          </w:p>
        </w:tc>
        <w:tc>
          <w:tcPr>
            <w:tcW w:w="1701" w:type="dxa"/>
            <w:tcBorders>
              <w:top w:val="nil"/>
              <w:left w:val="nil"/>
              <w:bottom w:val="single" w:sz="4" w:space="0" w:color="auto"/>
              <w:right w:val="single" w:sz="4" w:space="0" w:color="auto"/>
            </w:tcBorders>
            <w:shd w:val="clear" w:color="auto" w:fill="auto"/>
            <w:noWrap/>
            <w:hideMark/>
          </w:tcPr>
          <w:p w14:paraId="31B0AC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46,33</w:t>
            </w:r>
          </w:p>
        </w:tc>
        <w:tc>
          <w:tcPr>
            <w:tcW w:w="426" w:type="dxa"/>
            <w:tcBorders>
              <w:top w:val="nil"/>
              <w:left w:val="nil"/>
              <w:bottom w:val="nil"/>
              <w:right w:val="nil"/>
            </w:tcBorders>
            <w:shd w:val="clear" w:color="auto" w:fill="auto"/>
            <w:noWrap/>
            <w:hideMark/>
          </w:tcPr>
          <w:p w14:paraId="61DAFB3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8E47AA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042DE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5CE72E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B557A0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1277</w:t>
            </w:r>
          </w:p>
        </w:tc>
        <w:tc>
          <w:tcPr>
            <w:tcW w:w="1701" w:type="dxa"/>
            <w:tcBorders>
              <w:top w:val="single" w:sz="4" w:space="0" w:color="auto"/>
              <w:left w:val="nil"/>
              <w:bottom w:val="single" w:sz="4" w:space="0" w:color="auto"/>
              <w:right w:val="single" w:sz="4" w:space="0" w:color="auto"/>
            </w:tcBorders>
            <w:shd w:val="clear" w:color="auto" w:fill="auto"/>
            <w:noWrap/>
            <w:hideMark/>
          </w:tcPr>
          <w:p w14:paraId="3936C9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73,08</w:t>
            </w:r>
          </w:p>
        </w:tc>
        <w:tc>
          <w:tcPr>
            <w:tcW w:w="567" w:type="dxa"/>
            <w:tcBorders>
              <w:top w:val="nil"/>
              <w:left w:val="nil"/>
              <w:bottom w:val="nil"/>
              <w:right w:val="nil"/>
            </w:tcBorders>
            <w:shd w:val="clear" w:color="auto" w:fill="auto"/>
            <w:noWrap/>
            <w:hideMark/>
          </w:tcPr>
          <w:p w14:paraId="05DCA71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D01E4C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477</w:t>
            </w:r>
          </w:p>
        </w:tc>
        <w:tc>
          <w:tcPr>
            <w:tcW w:w="1701" w:type="dxa"/>
            <w:tcBorders>
              <w:top w:val="nil"/>
              <w:left w:val="nil"/>
              <w:bottom w:val="single" w:sz="4" w:space="0" w:color="auto"/>
              <w:right w:val="single" w:sz="4" w:space="0" w:color="auto"/>
            </w:tcBorders>
            <w:shd w:val="clear" w:color="auto" w:fill="auto"/>
            <w:noWrap/>
            <w:hideMark/>
          </w:tcPr>
          <w:p w14:paraId="4CB3A4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46,17</w:t>
            </w:r>
          </w:p>
        </w:tc>
        <w:tc>
          <w:tcPr>
            <w:tcW w:w="426" w:type="dxa"/>
            <w:tcBorders>
              <w:top w:val="nil"/>
              <w:left w:val="nil"/>
              <w:bottom w:val="nil"/>
              <w:right w:val="nil"/>
            </w:tcBorders>
            <w:shd w:val="clear" w:color="auto" w:fill="auto"/>
            <w:noWrap/>
            <w:hideMark/>
          </w:tcPr>
          <w:p w14:paraId="22B7D18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0EDD90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FAC73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B34271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C1B21F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1276</w:t>
            </w:r>
          </w:p>
        </w:tc>
        <w:tc>
          <w:tcPr>
            <w:tcW w:w="1701" w:type="dxa"/>
            <w:tcBorders>
              <w:top w:val="single" w:sz="4" w:space="0" w:color="auto"/>
              <w:left w:val="nil"/>
              <w:bottom w:val="single" w:sz="4" w:space="0" w:color="auto"/>
              <w:right w:val="single" w:sz="4" w:space="0" w:color="auto"/>
            </w:tcBorders>
            <w:shd w:val="clear" w:color="auto" w:fill="auto"/>
            <w:noWrap/>
            <w:hideMark/>
          </w:tcPr>
          <w:p w14:paraId="67F312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73,00</w:t>
            </w:r>
          </w:p>
        </w:tc>
        <w:tc>
          <w:tcPr>
            <w:tcW w:w="567" w:type="dxa"/>
            <w:tcBorders>
              <w:top w:val="nil"/>
              <w:left w:val="nil"/>
              <w:bottom w:val="nil"/>
              <w:right w:val="nil"/>
            </w:tcBorders>
            <w:shd w:val="clear" w:color="auto" w:fill="auto"/>
            <w:noWrap/>
            <w:hideMark/>
          </w:tcPr>
          <w:p w14:paraId="7312849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87492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476</w:t>
            </w:r>
          </w:p>
        </w:tc>
        <w:tc>
          <w:tcPr>
            <w:tcW w:w="1701" w:type="dxa"/>
            <w:tcBorders>
              <w:top w:val="nil"/>
              <w:left w:val="nil"/>
              <w:bottom w:val="single" w:sz="4" w:space="0" w:color="auto"/>
              <w:right w:val="single" w:sz="4" w:space="0" w:color="auto"/>
            </w:tcBorders>
            <w:shd w:val="clear" w:color="auto" w:fill="auto"/>
            <w:noWrap/>
            <w:hideMark/>
          </w:tcPr>
          <w:p w14:paraId="1B1311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46,00</w:t>
            </w:r>
          </w:p>
        </w:tc>
        <w:tc>
          <w:tcPr>
            <w:tcW w:w="426" w:type="dxa"/>
            <w:tcBorders>
              <w:top w:val="nil"/>
              <w:left w:val="nil"/>
              <w:bottom w:val="nil"/>
              <w:right w:val="nil"/>
            </w:tcBorders>
            <w:shd w:val="clear" w:color="auto" w:fill="auto"/>
            <w:noWrap/>
            <w:hideMark/>
          </w:tcPr>
          <w:p w14:paraId="458D785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F4FA3B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D4856B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B7796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ACB769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1275</w:t>
            </w:r>
          </w:p>
        </w:tc>
        <w:tc>
          <w:tcPr>
            <w:tcW w:w="1701" w:type="dxa"/>
            <w:tcBorders>
              <w:top w:val="single" w:sz="4" w:space="0" w:color="auto"/>
              <w:left w:val="nil"/>
              <w:bottom w:val="single" w:sz="4" w:space="0" w:color="auto"/>
              <w:right w:val="single" w:sz="4" w:space="0" w:color="auto"/>
            </w:tcBorders>
            <w:shd w:val="clear" w:color="auto" w:fill="auto"/>
            <w:noWrap/>
            <w:hideMark/>
          </w:tcPr>
          <w:p w14:paraId="3A9065C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72,92</w:t>
            </w:r>
          </w:p>
        </w:tc>
        <w:tc>
          <w:tcPr>
            <w:tcW w:w="567" w:type="dxa"/>
            <w:tcBorders>
              <w:top w:val="nil"/>
              <w:left w:val="nil"/>
              <w:bottom w:val="nil"/>
              <w:right w:val="nil"/>
            </w:tcBorders>
            <w:shd w:val="clear" w:color="auto" w:fill="auto"/>
            <w:noWrap/>
            <w:hideMark/>
          </w:tcPr>
          <w:p w14:paraId="509D599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F83991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475</w:t>
            </w:r>
          </w:p>
        </w:tc>
        <w:tc>
          <w:tcPr>
            <w:tcW w:w="1701" w:type="dxa"/>
            <w:tcBorders>
              <w:top w:val="nil"/>
              <w:left w:val="nil"/>
              <w:bottom w:val="single" w:sz="4" w:space="0" w:color="auto"/>
              <w:right w:val="single" w:sz="4" w:space="0" w:color="auto"/>
            </w:tcBorders>
            <w:shd w:val="clear" w:color="auto" w:fill="auto"/>
            <w:noWrap/>
            <w:hideMark/>
          </w:tcPr>
          <w:p w14:paraId="369555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45,83</w:t>
            </w:r>
          </w:p>
        </w:tc>
        <w:tc>
          <w:tcPr>
            <w:tcW w:w="426" w:type="dxa"/>
            <w:tcBorders>
              <w:top w:val="nil"/>
              <w:left w:val="nil"/>
              <w:bottom w:val="nil"/>
              <w:right w:val="nil"/>
            </w:tcBorders>
            <w:shd w:val="clear" w:color="auto" w:fill="auto"/>
            <w:noWrap/>
            <w:hideMark/>
          </w:tcPr>
          <w:p w14:paraId="1A05E3B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EFE7B1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3C5DC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8DCB5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1B86FA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1274</w:t>
            </w:r>
          </w:p>
        </w:tc>
        <w:tc>
          <w:tcPr>
            <w:tcW w:w="1701" w:type="dxa"/>
            <w:tcBorders>
              <w:top w:val="single" w:sz="4" w:space="0" w:color="auto"/>
              <w:left w:val="nil"/>
              <w:bottom w:val="single" w:sz="4" w:space="0" w:color="auto"/>
              <w:right w:val="single" w:sz="4" w:space="0" w:color="auto"/>
            </w:tcBorders>
            <w:shd w:val="clear" w:color="auto" w:fill="auto"/>
            <w:noWrap/>
            <w:hideMark/>
          </w:tcPr>
          <w:p w14:paraId="5BA1403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72,83</w:t>
            </w:r>
          </w:p>
        </w:tc>
        <w:tc>
          <w:tcPr>
            <w:tcW w:w="567" w:type="dxa"/>
            <w:tcBorders>
              <w:top w:val="nil"/>
              <w:left w:val="nil"/>
              <w:bottom w:val="nil"/>
              <w:right w:val="nil"/>
            </w:tcBorders>
            <w:shd w:val="clear" w:color="auto" w:fill="auto"/>
            <w:noWrap/>
            <w:hideMark/>
          </w:tcPr>
          <w:p w14:paraId="5428C42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AF943D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474</w:t>
            </w:r>
          </w:p>
        </w:tc>
        <w:tc>
          <w:tcPr>
            <w:tcW w:w="1701" w:type="dxa"/>
            <w:tcBorders>
              <w:top w:val="nil"/>
              <w:left w:val="nil"/>
              <w:bottom w:val="single" w:sz="4" w:space="0" w:color="auto"/>
              <w:right w:val="single" w:sz="4" w:space="0" w:color="auto"/>
            </w:tcBorders>
            <w:shd w:val="clear" w:color="auto" w:fill="auto"/>
            <w:noWrap/>
            <w:hideMark/>
          </w:tcPr>
          <w:p w14:paraId="07AD444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45,67</w:t>
            </w:r>
          </w:p>
        </w:tc>
        <w:tc>
          <w:tcPr>
            <w:tcW w:w="426" w:type="dxa"/>
            <w:tcBorders>
              <w:top w:val="nil"/>
              <w:left w:val="nil"/>
              <w:bottom w:val="nil"/>
              <w:right w:val="nil"/>
            </w:tcBorders>
            <w:shd w:val="clear" w:color="auto" w:fill="auto"/>
            <w:noWrap/>
            <w:hideMark/>
          </w:tcPr>
          <w:p w14:paraId="1D20830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35052D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B8759D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7CFA51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4BDE73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1273</w:t>
            </w:r>
          </w:p>
        </w:tc>
        <w:tc>
          <w:tcPr>
            <w:tcW w:w="1701" w:type="dxa"/>
            <w:tcBorders>
              <w:top w:val="single" w:sz="4" w:space="0" w:color="auto"/>
              <w:left w:val="nil"/>
              <w:bottom w:val="single" w:sz="4" w:space="0" w:color="auto"/>
              <w:right w:val="single" w:sz="4" w:space="0" w:color="auto"/>
            </w:tcBorders>
            <w:shd w:val="clear" w:color="auto" w:fill="auto"/>
            <w:noWrap/>
            <w:hideMark/>
          </w:tcPr>
          <w:p w14:paraId="245B644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72,75</w:t>
            </w:r>
          </w:p>
        </w:tc>
        <w:tc>
          <w:tcPr>
            <w:tcW w:w="567" w:type="dxa"/>
            <w:tcBorders>
              <w:top w:val="nil"/>
              <w:left w:val="nil"/>
              <w:bottom w:val="nil"/>
              <w:right w:val="nil"/>
            </w:tcBorders>
            <w:shd w:val="clear" w:color="auto" w:fill="auto"/>
            <w:noWrap/>
            <w:hideMark/>
          </w:tcPr>
          <w:p w14:paraId="6122959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6D28D1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473</w:t>
            </w:r>
          </w:p>
        </w:tc>
        <w:tc>
          <w:tcPr>
            <w:tcW w:w="1701" w:type="dxa"/>
            <w:tcBorders>
              <w:top w:val="nil"/>
              <w:left w:val="nil"/>
              <w:bottom w:val="single" w:sz="4" w:space="0" w:color="auto"/>
              <w:right w:val="single" w:sz="4" w:space="0" w:color="auto"/>
            </w:tcBorders>
            <w:shd w:val="clear" w:color="auto" w:fill="auto"/>
            <w:noWrap/>
            <w:hideMark/>
          </w:tcPr>
          <w:p w14:paraId="567C6C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45,50</w:t>
            </w:r>
          </w:p>
        </w:tc>
        <w:tc>
          <w:tcPr>
            <w:tcW w:w="426" w:type="dxa"/>
            <w:tcBorders>
              <w:top w:val="nil"/>
              <w:left w:val="nil"/>
              <w:bottom w:val="nil"/>
              <w:right w:val="nil"/>
            </w:tcBorders>
            <w:shd w:val="clear" w:color="auto" w:fill="auto"/>
            <w:noWrap/>
            <w:hideMark/>
          </w:tcPr>
          <w:p w14:paraId="7E60F15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817C36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AFA81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FB99D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3FD223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1272</w:t>
            </w:r>
          </w:p>
        </w:tc>
        <w:tc>
          <w:tcPr>
            <w:tcW w:w="1701" w:type="dxa"/>
            <w:tcBorders>
              <w:top w:val="single" w:sz="4" w:space="0" w:color="auto"/>
              <w:left w:val="nil"/>
              <w:bottom w:val="single" w:sz="4" w:space="0" w:color="auto"/>
              <w:right w:val="single" w:sz="4" w:space="0" w:color="auto"/>
            </w:tcBorders>
            <w:shd w:val="clear" w:color="auto" w:fill="auto"/>
            <w:noWrap/>
            <w:hideMark/>
          </w:tcPr>
          <w:p w14:paraId="3116A7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72,67</w:t>
            </w:r>
          </w:p>
        </w:tc>
        <w:tc>
          <w:tcPr>
            <w:tcW w:w="567" w:type="dxa"/>
            <w:tcBorders>
              <w:top w:val="nil"/>
              <w:left w:val="nil"/>
              <w:bottom w:val="nil"/>
              <w:right w:val="nil"/>
            </w:tcBorders>
            <w:shd w:val="clear" w:color="auto" w:fill="auto"/>
            <w:noWrap/>
            <w:hideMark/>
          </w:tcPr>
          <w:p w14:paraId="4D209A7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6D3B4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472</w:t>
            </w:r>
          </w:p>
        </w:tc>
        <w:tc>
          <w:tcPr>
            <w:tcW w:w="1701" w:type="dxa"/>
            <w:tcBorders>
              <w:top w:val="nil"/>
              <w:left w:val="nil"/>
              <w:bottom w:val="single" w:sz="4" w:space="0" w:color="auto"/>
              <w:right w:val="single" w:sz="4" w:space="0" w:color="auto"/>
            </w:tcBorders>
            <w:shd w:val="clear" w:color="auto" w:fill="auto"/>
            <w:noWrap/>
            <w:hideMark/>
          </w:tcPr>
          <w:p w14:paraId="32C385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45,33</w:t>
            </w:r>
          </w:p>
        </w:tc>
        <w:tc>
          <w:tcPr>
            <w:tcW w:w="426" w:type="dxa"/>
            <w:tcBorders>
              <w:top w:val="nil"/>
              <w:left w:val="nil"/>
              <w:bottom w:val="nil"/>
              <w:right w:val="nil"/>
            </w:tcBorders>
            <w:shd w:val="clear" w:color="auto" w:fill="auto"/>
            <w:noWrap/>
            <w:hideMark/>
          </w:tcPr>
          <w:p w14:paraId="11EC3E0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F154A6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ED3DE1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224C76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F4A32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1271</w:t>
            </w:r>
          </w:p>
        </w:tc>
        <w:tc>
          <w:tcPr>
            <w:tcW w:w="1701" w:type="dxa"/>
            <w:tcBorders>
              <w:top w:val="single" w:sz="4" w:space="0" w:color="auto"/>
              <w:left w:val="nil"/>
              <w:bottom w:val="single" w:sz="4" w:space="0" w:color="auto"/>
              <w:right w:val="single" w:sz="4" w:space="0" w:color="auto"/>
            </w:tcBorders>
            <w:shd w:val="clear" w:color="auto" w:fill="auto"/>
            <w:noWrap/>
            <w:hideMark/>
          </w:tcPr>
          <w:p w14:paraId="6C78F30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72,58</w:t>
            </w:r>
          </w:p>
        </w:tc>
        <w:tc>
          <w:tcPr>
            <w:tcW w:w="567" w:type="dxa"/>
            <w:tcBorders>
              <w:top w:val="nil"/>
              <w:left w:val="nil"/>
              <w:bottom w:val="nil"/>
              <w:right w:val="nil"/>
            </w:tcBorders>
            <w:shd w:val="clear" w:color="auto" w:fill="auto"/>
            <w:noWrap/>
            <w:hideMark/>
          </w:tcPr>
          <w:p w14:paraId="7710B2F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6AF13D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471</w:t>
            </w:r>
          </w:p>
        </w:tc>
        <w:tc>
          <w:tcPr>
            <w:tcW w:w="1701" w:type="dxa"/>
            <w:tcBorders>
              <w:top w:val="nil"/>
              <w:left w:val="nil"/>
              <w:bottom w:val="single" w:sz="4" w:space="0" w:color="auto"/>
              <w:right w:val="single" w:sz="4" w:space="0" w:color="auto"/>
            </w:tcBorders>
            <w:shd w:val="clear" w:color="auto" w:fill="auto"/>
            <w:noWrap/>
            <w:hideMark/>
          </w:tcPr>
          <w:p w14:paraId="1598CB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45,17</w:t>
            </w:r>
          </w:p>
        </w:tc>
        <w:tc>
          <w:tcPr>
            <w:tcW w:w="426" w:type="dxa"/>
            <w:tcBorders>
              <w:top w:val="nil"/>
              <w:left w:val="nil"/>
              <w:bottom w:val="nil"/>
              <w:right w:val="nil"/>
            </w:tcBorders>
            <w:shd w:val="clear" w:color="auto" w:fill="auto"/>
            <w:noWrap/>
            <w:hideMark/>
          </w:tcPr>
          <w:p w14:paraId="21CAFBB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326D6E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0FED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F2E80C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802608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1270</w:t>
            </w:r>
          </w:p>
        </w:tc>
        <w:tc>
          <w:tcPr>
            <w:tcW w:w="1701" w:type="dxa"/>
            <w:tcBorders>
              <w:top w:val="single" w:sz="4" w:space="0" w:color="auto"/>
              <w:left w:val="nil"/>
              <w:bottom w:val="single" w:sz="4" w:space="0" w:color="auto"/>
              <w:right w:val="single" w:sz="4" w:space="0" w:color="auto"/>
            </w:tcBorders>
            <w:shd w:val="clear" w:color="auto" w:fill="auto"/>
            <w:noWrap/>
            <w:hideMark/>
          </w:tcPr>
          <w:p w14:paraId="5E3EB6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72,50</w:t>
            </w:r>
          </w:p>
        </w:tc>
        <w:tc>
          <w:tcPr>
            <w:tcW w:w="567" w:type="dxa"/>
            <w:tcBorders>
              <w:top w:val="nil"/>
              <w:left w:val="nil"/>
              <w:bottom w:val="nil"/>
              <w:right w:val="nil"/>
            </w:tcBorders>
            <w:shd w:val="clear" w:color="auto" w:fill="auto"/>
            <w:noWrap/>
            <w:hideMark/>
          </w:tcPr>
          <w:p w14:paraId="26FD44D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D45FD2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470</w:t>
            </w:r>
          </w:p>
        </w:tc>
        <w:tc>
          <w:tcPr>
            <w:tcW w:w="1701" w:type="dxa"/>
            <w:tcBorders>
              <w:top w:val="nil"/>
              <w:left w:val="nil"/>
              <w:bottom w:val="single" w:sz="4" w:space="0" w:color="auto"/>
              <w:right w:val="single" w:sz="4" w:space="0" w:color="auto"/>
            </w:tcBorders>
            <w:shd w:val="clear" w:color="auto" w:fill="auto"/>
            <w:noWrap/>
            <w:hideMark/>
          </w:tcPr>
          <w:p w14:paraId="610D012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45,00</w:t>
            </w:r>
          </w:p>
        </w:tc>
        <w:tc>
          <w:tcPr>
            <w:tcW w:w="426" w:type="dxa"/>
            <w:tcBorders>
              <w:top w:val="nil"/>
              <w:left w:val="nil"/>
              <w:bottom w:val="nil"/>
              <w:right w:val="nil"/>
            </w:tcBorders>
            <w:shd w:val="clear" w:color="auto" w:fill="auto"/>
            <w:noWrap/>
            <w:hideMark/>
          </w:tcPr>
          <w:p w14:paraId="4AF316E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AC289E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431A2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ACD0B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0F5EE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1269</w:t>
            </w:r>
          </w:p>
        </w:tc>
        <w:tc>
          <w:tcPr>
            <w:tcW w:w="1701" w:type="dxa"/>
            <w:tcBorders>
              <w:top w:val="single" w:sz="4" w:space="0" w:color="auto"/>
              <w:left w:val="nil"/>
              <w:bottom w:val="single" w:sz="4" w:space="0" w:color="auto"/>
              <w:right w:val="single" w:sz="4" w:space="0" w:color="auto"/>
            </w:tcBorders>
            <w:shd w:val="clear" w:color="auto" w:fill="auto"/>
            <w:noWrap/>
            <w:hideMark/>
          </w:tcPr>
          <w:p w14:paraId="46B9CE5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72,42</w:t>
            </w:r>
          </w:p>
        </w:tc>
        <w:tc>
          <w:tcPr>
            <w:tcW w:w="567" w:type="dxa"/>
            <w:tcBorders>
              <w:top w:val="nil"/>
              <w:left w:val="nil"/>
              <w:bottom w:val="nil"/>
              <w:right w:val="nil"/>
            </w:tcBorders>
            <w:shd w:val="clear" w:color="auto" w:fill="auto"/>
            <w:noWrap/>
            <w:hideMark/>
          </w:tcPr>
          <w:p w14:paraId="612DBF7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31611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469</w:t>
            </w:r>
          </w:p>
        </w:tc>
        <w:tc>
          <w:tcPr>
            <w:tcW w:w="1701" w:type="dxa"/>
            <w:tcBorders>
              <w:top w:val="nil"/>
              <w:left w:val="nil"/>
              <w:bottom w:val="single" w:sz="4" w:space="0" w:color="auto"/>
              <w:right w:val="single" w:sz="4" w:space="0" w:color="auto"/>
            </w:tcBorders>
            <w:shd w:val="clear" w:color="auto" w:fill="auto"/>
            <w:noWrap/>
            <w:hideMark/>
          </w:tcPr>
          <w:p w14:paraId="70B368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44,83</w:t>
            </w:r>
          </w:p>
        </w:tc>
        <w:tc>
          <w:tcPr>
            <w:tcW w:w="426" w:type="dxa"/>
            <w:tcBorders>
              <w:top w:val="nil"/>
              <w:left w:val="nil"/>
              <w:bottom w:val="nil"/>
              <w:right w:val="nil"/>
            </w:tcBorders>
            <w:shd w:val="clear" w:color="auto" w:fill="auto"/>
            <w:noWrap/>
            <w:hideMark/>
          </w:tcPr>
          <w:p w14:paraId="2DC1FB0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5C8E04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65144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C2D12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ED09B9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1268</w:t>
            </w:r>
          </w:p>
        </w:tc>
        <w:tc>
          <w:tcPr>
            <w:tcW w:w="1701" w:type="dxa"/>
            <w:tcBorders>
              <w:top w:val="single" w:sz="4" w:space="0" w:color="auto"/>
              <w:left w:val="nil"/>
              <w:bottom w:val="single" w:sz="4" w:space="0" w:color="auto"/>
              <w:right w:val="single" w:sz="4" w:space="0" w:color="auto"/>
            </w:tcBorders>
            <w:shd w:val="clear" w:color="auto" w:fill="auto"/>
            <w:noWrap/>
            <w:hideMark/>
          </w:tcPr>
          <w:p w14:paraId="03EE64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72,33</w:t>
            </w:r>
          </w:p>
        </w:tc>
        <w:tc>
          <w:tcPr>
            <w:tcW w:w="567" w:type="dxa"/>
            <w:tcBorders>
              <w:top w:val="nil"/>
              <w:left w:val="nil"/>
              <w:bottom w:val="nil"/>
              <w:right w:val="nil"/>
            </w:tcBorders>
            <w:shd w:val="clear" w:color="auto" w:fill="auto"/>
            <w:noWrap/>
            <w:hideMark/>
          </w:tcPr>
          <w:p w14:paraId="6BA3775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92761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468</w:t>
            </w:r>
          </w:p>
        </w:tc>
        <w:tc>
          <w:tcPr>
            <w:tcW w:w="1701" w:type="dxa"/>
            <w:tcBorders>
              <w:top w:val="nil"/>
              <w:left w:val="nil"/>
              <w:bottom w:val="single" w:sz="4" w:space="0" w:color="auto"/>
              <w:right w:val="single" w:sz="4" w:space="0" w:color="auto"/>
            </w:tcBorders>
            <w:shd w:val="clear" w:color="auto" w:fill="auto"/>
            <w:noWrap/>
            <w:hideMark/>
          </w:tcPr>
          <w:p w14:paraId="76C460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44,67</w:t>
            </w:r>
          </w:p>
        </w:tc>
        <w:tc>
          <w:tcPr>
            <w:tcW w:w="426" w:type="dxa"/>
            <w:tcBorders>
              <w:top w:val="nil"/>
              <w:left w:val="nil"/>
              <w:bottom w:val="nil"/>
              <w:right w:val="nil"/>
            </w:tcBorders>
            <w:shd w:val="clear" w:color="auto" w:fill="auto"/>
            <w:noWrap/>
            <w:hideMark/>
          </w:tcPr>
          <w:p w14:paraId="66AE9B8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39136C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EF34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C6300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7DE24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1267</w:t>
            </w:r>
          </w:p>
        </w:tc>
        <w:tc>
          <w:tcPr>
            <w:tcW w:w="1701" w:type="dxa"/>
            <w:tcBorders>
              <w:top w:val="single" w:sz="4" w:space="0" w:color="auto"/>
              <w:left w:val="nil"/>
              <w:bottom w:val="single" w:sz="4" w:space="0" w:color="auto"/>
              <w:right w:val="single" w:sz="4" w:space="0" w:color="auto"/>
            </w:tcBorders>
            <w:shd w:val="clear" w:color="auto" w:fill="auto"/>
            <w:noWrap/>
            <w:hideMark/>
          </w:tcPr>
          <w:p w14:paraId="603C541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72,25</w:t>
            </w:r>
          </w:p>
        </w:tc>
        <w:tc>
          <w:tcPr>
            <w:tcW w:w="567" w:type="dxa"/>
            <w:tcBorders>
              <w:top w:val="nil"/>
              <w:left w:val="nil"/>
              <w:bottom w:val="nil"/>
              <w:right w:val="nil"/>
            </w:tcBorders>
            <w:shd w:val="clear" w:color="auto" w:fill="auto"/>
            <w:noWrap/>
            <w:hideMark/>
          </w:tcPr>
          <w:p w14:paraId="05720F8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3CB8C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467</w:t>
            </w:r>
          </w:p>
        </w:tc>
        <w:tc>
          <w:tcPr>
            <w:tcW w:w="1701" w:type="dxa"/>
            <w:tcBorders>
              <w:top w:val="nil"/>
              <w:left w:val="nil"/>
              <w:bottom w:val="single" w:sz="4" w:space="0" w:color="auto"/>
              <w:right w:val="single" w:sz="4" w:space="0" w:color="auto"/>
            </w:tcBorders>
            <w:shd w:val="clear" w:color="auto" w:fill="auto"/>
            <w:noWrap/>
            <w:hideMark/>
          </w:tcPr>
          <w:p w14:paraId="32D3793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44,50</w:t>
            </w:r>
          </w:p>
        </w:tc>
        <w:tc>
          <w:tcPr>
            <w:tcW w:w="426" w:type="dxa"/>
            <w:tcBorders>
              <w:top w:val="nil"/>
              <w:left w:val="nil"/>
              <w:bottom w:val="nil"/>
              <w:right w:val="nil"/>
            </w:tcBorders>
            <w:shd w:val="clear" w:color="auto" w:fill="auto"/>
            <w:noWrap/>
            <w:hideMark/>
          </w:tcPr>
          <w:p w14:paraId="75DEE34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2C173D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2857AD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D757F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2D1D3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1266</w:t>
            </w:r>
          </w:p>
        </w:tc>
        <w:tc>
          <w:tcPr>
            <w:tcW w:w="1701" w:type="dxa"/>
            <w:tcBorders>
              <w:top w:val="single" w:sz="4" w:space="0" w:color="auto"/>
              <w:left w:val="nil"/>
              <w:bottom w:val="single" w:sz="4" w:space="0" w:color="auto"/>
              <w:right w:val="single" w:sz="4" w:space="0" w:color="auto"/>
            </w:tcBorders>
            <w:shd w:val="clear" w:color="auto" w:fill="auto"/>
            <w:noWrap/>
            <w:hideMark/>
          </w:tcPr>
          <w:p w14:paraId="00C681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72,17</w:t>
            </w:r>
          </w:p>
        </w:tc>
        <w:tc>
          <w:tcPr>
            <w:tcW w:w="567" w:type="dxa"/>
            <w:tcBorders>
              <w:top w:val="nil"/>
              <w:left w:val="nil"/>
              <w:bottom w:val="nil"/>
              <w:right w:val="nil"/>
            </w:tcBorders>
            <w:shd w:val="clear" w:color="auto" w:fill="auto"/>
            <w:noWrap/>
            <w:hideMark/>
          </w:tcPr>
          <w:p w14:paraId="5A741F5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3E250A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466</w:t>
            </w:r>
          </w:p>
        </w:tc>
        <w:tc>
          <w:tcPr>
            <w:tcW w:w="1701" w:type="dxa"/>
            <w:tcBorders>
              <w:top w:val="nil"/>
              <w:left w:val="nil"/>
              <w:bottom w:val="single" w:sz="4" w:space="0" w:color="auto"/>
              <w:right w:val="single" w:sz="4" w:space="0" w:color="auto"/>
            </w:tcBorders>
            <w:shd w:val="clear" w:color="auto" w:fill="auto"/>
            <w:noWrap/>
            <w:hideMark/>
          </w:tcPr>
          <w:p w14:paraId="0C3DD18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44,33</w:t>
            </w:r>
          </w:p>
        </w:tc>
        <w:tc>
          <w:tcPr>
            <w:tcW w:w="426" w:type="dxa"/>
            <w:tcBorders>
              <w:top w:val="nil"/>
              <w:left w:val="nil"/>
              <w:bottom w:val="nil"/>
              <w:right w:val="nil"/>
            </w:tcBorders>
            <w:shd w:val="clear" w:color="auto" w:fill="auto"/>
            <w:noWrap/>
            <w:hideMark/>
          </w:tcPr>
          <w:p w14:paraId="3A9B988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E37829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29A4F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35CCD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457CD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1265</w:t>
            </w:r>
          </w:p>
        </w:tc>
        <w:tc>
          <w:tcPr>
            <w:tcW w:w="1701" w:type="dxa"/>
            <w:tcBorders>
              <w:top w:val="single" w:sz="4" w:space="0" w:color="auto"/>
              <w:left w:val="nil"/>
              <w:bottom w:val="single" w:sz="4" w:space="0" w:color="auto"/>
              <w:right w:val="single" w:sz="4" w:space="0" w:color="auto"/>
            </w:tcBorders>
            <w:shd w:val="clear" w:color="auto" w:fill="auto"/>
            <w:noWrap/>
            <w:hideMark/>
          </w:tcPr>
          <w:p w14:paraId="276A9E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72,08</w:t>
            </w:r>
          </w:p>
        </w:tc>
        <w:tc>
          <w:tcPr>
            <w:tcW w:w="567" w:type="dxa"/>
            <w:tcBorders>
              <w:top w:val="nil"/>
              <w:left w:val="nil"/>
              <w:bottom w:val="nil"/>
              <w:right w:val="nil"/>
            </w:tcBorders>
            <w:shd w:val="clear" w:color="auto" w:fill="auto"/>
            <w:noWrap/>
            <w:hideMark/>
          </w:tcPr>
          <w:p w14:paraId="4055CE5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6DA306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465</w:t>
            </w:r>
          </w:p>
        </w:tc>
        <w:tc>
          <w:tcPr>
            <w:tcW w:w="1701" w:type="dxa"/>
            <w:tcBorders>
              <w:top w:val="nil"/>
              <w:left w:val="nil"/>
              <w:bottom w:val="single" w:sz="4" w:space="0" w:color="auto"/>
              <w:right w:val="single" w:sz="4" w:space="0" w:color="auto"/>
            </w:tcBorders>
            <w:shd w:val="clear" w:color="auto" w:fill="auto"/>
            <w:noWrap/>
            <w:hideMark/>
          </w:tcPr>
          <w:p w14:paraId="6B80CE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44,17</w:t>
            </w:r>
          </w:p>
        </w:tc>
        <w:tc>
          <w:tcPr>
            <w:tcW w:w="426" w:type="dxa"/>
            <w:tcBorders>
              <w:top w:val="nil"/>
              <w:left w:val="nil"/>
              <w:bottom w:val="nil"/>
              <w:right w:val="nil"/>
            </w:tcBorders>
            <w:shd w:val="clear" w:color="auto" w:fill="auto"/>
            <w:noWrap/>
            <w:hideMark/>
          </w:tcPr>
          <w:p w14:paraId="47872BC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7A66CE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6AC68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B1C724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E0109D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1264</w:t>
            </w:r>
          </w:p>
        </w:tc>
        <w:tc>
          <w:tcPr>
            <w:tcW w:w="1701" w:type="dxa"/>
            <w:tcBorders>
              <w:top w:val="single" w:sz="4" w:space="0" w:color="auto"/>
              <w:left w:val="nil"/>
              <w:bottom w:val="single" w:sz="4" w:space="0" w:color="auto"/>
              <w:right w:val="single" w:sz="4" w:space="0" w:color="auto"/>
            </w:tcBorders>
            <w:shd w:val="clear" w:color="auto" w:fill="auto"/>
            <w:noWrap/>
            <w:hideMark/>
          </w:tcPr>
          <w:p w14:paraId="28E413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72,00</w:t>
            </w:r>
          </w:p>
        </w:tc>
        <w:tc>
          <w:tcPr>
            <w:tcW w:w="567" w:type="dxa"/>
            <w:tcBorders>
              <w:top w:val="nil"/>
              <w:left w:val="nil"/>
              <w:bottom w:val="nil"/>
              <w:right w:val="nil"/>
            </w:tcBorders>
            <w:shd w:val="clear" w:color="auto" w:fill="auto"/>
            <w:noWrap/>
            <w:hideMark/>
          </w:tcPr>
          <w:p w14:paraId="50BA4EF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674B47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464</w:t>
            </w:r>
          </w:p>
        </w:tc>
        <w:tc>
          <w:tcPr>
            <w:tcW w:w="1701" w:type="dxa"/>
            <w:tcBorders>
              <w:top w:val="nil"/>
              <w:left w:val="nil"/>
              <w:bottom w:val="single" w:sz="4" w:space="0" w:color="auto"/>
              <w:right w:val="single" w:sz="4" w:space="0" w:color="auto"/>
            </w:tcBorders>
            <w:shd w:val="clear" w:color="auto" w:fill="auto"/>
            <w:noWrap/>
            <w:hideMark/>
          </w:tcPr>
          <w:p w14:paraId="163B5B4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44,00</w:t>
            </w:r>
          </w:p>
        </w:tc>
        <w:tc>
          <w:tcPr>
            <w:tcW w:w="426" w:type="dxa"/>
            <w:tcBorders>
              <w:top w:val="nil"/>
              <w:left w:val="nil"/>
              <w:bottom w:val="nil"/>
              <w:right w:val="nil"/>
            </w:tcBorders>
            <w:shd w:val="clear" w:color="auto" w:fill="auto"/>
            <w:noWrap/>
            <w:hideMark/>
          </w:tcPr>
          <w:p w14:paraId="7E29487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CD2A3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D929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DBE03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D57BB2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1263</w:t>
            </w:r>
          </w:p>
        </w:tc>
        <w:tc>
          <w:tcPr>
            <w:tcW w:w="1701" w:type="dxa"/>
            <w:tcBorders>
              <w:top w:val="single" w:sz="4" w:space="0" w:color="auto"/>
              <w:left w:val="nil"/>
              <w:bottom w:val="single" w:sz="4" w:space="0" w:color="auto"/>
              <w:right w:val="single" w:sz="4" w:space="0" w:color="auto"/>
            </w:tcBorders>
            <w:shd w:val="clear" w:color="auto" w:fill="auto"/>
            <w:noWrap/>
            <w:hideMark/>
          </w:tcPr>
          <w:p w14:paraId="09B44A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71,92</w:t>
            </w:r>
          </w:p>
        </w:tc>
        <w:tc>
          <w:tcPr>
            <w:tcW w:w="567" w:type="dxa"/>
            <w:tcBorders>
              <w:top w:val="nil"/>
              <w:left w:val="nil"/>
              <w:bottom w:val="nil"/>
              <w:right w:val="nil"/>
            </w:tcBorders>
            <w:shd w:val="clear" w:color="auto" w:fill="auto"/>
            <w:noWrap/>
            <w:hideMark/>
          </w:tcPr>
          <w:p w14:paraId="648C578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70604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463</w:t>
            </w:r>
          </w:p>
        </w:tc>
        <w:tc>
          <w:tcPr>
            <w:tcW w:w="1701" w:type="dxa"/>
            <w:tcBorders>
              <w:top w:val="nil"/>
              <w:left w:val="nil"/>
              <w:bottom w:val="single" w:sz="4" w:space="0" w:color="auto"/>
              <w:right w:val="single" w:sz="4" w:space="0" w:color="auto"/>
            </w:tcBorders>
            <w:shd w:val="clear" w:color="auto" w:fill="auto"/>
            <w:noWrap/>
            <w:hideMark/>
          </w:tcPr>
          <w:p w14:paraId="3CEE0A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43,83</w:t>
            </w:r>
          </w:p>
        </w:tc>
        <w:tc>
          <w:tcPr>
            <w:tcW w:w="426" w:type="dxa"/>
            <w:tcBorders>
              <w:top w:val="nil"/>
              <w:left w:val="nil"/>
              <w:bottom w:val="nil"/>
              <w:right w:val="nil"/>
            </w:tcBorders>
            <w:shd w:val="clear" w:color="auto" w:fill="auto"/>
            <w:noWrap/>
            <w:hideMark/>
          </w:tcPr>
          <w:p w14:paraId="130D573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1D83B9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F71E7F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BB4A9B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135A2C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1262</w:t>
            </w:r>
          </w:p>
        </w:tc>
        <w:tc>
          <w:tcPr>
            <w:tcW w:w="1701" w:type="dxa"/>
            <w:tcBorders>
              <w:top w:val="single" w:sz="4" w:space="0" w:color="auto"/>
              <w:left w:val="nil"/>
              <w:bottom w:val="single" w:sz="4" w:space="0" w:color="auto"/>
              <w:right w:val="single" w:sz="4" w:space="0" w:color="auto"/>
            </w:tcBorders>
            <w:shd w:val="clear" w:color="auto" w:fill="auto"/>
            <w:noWrap/>
            <w:hideMark/>
          </w:tcPr>
          <w:p w14:paraId="21B19A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71,83</w:t>
            </w:r>
          </w:p>
        </w:tc>
        <w:tc>
          <w:tcPr>
            <w:tcW w:w="567" w:type="dxa"/>
            <w:tcBorders>
              <w:top w:val="nil"/>
              <w:left w:val="nil"/>
              <w:bottom w:val="nil"/>
              <w:right w:val="nil"/>
            </w:tcBorders>
            <w:shd w:val="clear" w:color="auto" w:fill="auto"/>
            <w:noWrap/>
            <w:hideMark/>
          </w:tcPr>
          <w:p w14:paraId="358EAE1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DBA26E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462</w:t>
            </w:r>
          </w:p>
        </w:tc>
        <w:tc>
          <w:tcPr>
            <w:tcW w:w="1701" w:type="dxa"/>
            <w:tcBorders>
              <w:top w:val="nil"/>
              <w:left w:val="nil"/>
              <w:bottom w:val="single" w:sz="4" w:space="0" w:color="auto"/>
              <w:right w:val="single" w:sz="4" w:space="0" w:color="auto"/>
            </w:tcBorders>
            <w:shd w:val="clear" w:color="auto" w:fill="auto"/>
            <w:noWrap/>
            <w:hideMark/>
          </w:tcPr>
          <w:p w14:paraId="2972AD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43,67</w:t>
            </w:r>
          </w:p>
        </w:tc>
        <w:tc>
          <w:tcPr>
            <w:tcW w:w="426" w:type="dxa"/>
            <w:tcBorders>
              <w:top w:val="nil"/>
              <w:left w:val="nil"/>
              <w:bottom w:val="nil"/>
              <w:right w:val="nil"/>
            </w:tcBorders>
            <w:shd w:val="clear" w:color="auto" w:fill="auto"/>
            <w:noWrap/>
            <w:hideMark/>
          </w:tcPr>
          <w:p w14:paraId="2F79DBD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0F2744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062DC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74C29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CE012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1261</w:t>
            </w:r>
          </w:p>
        </w:tc>
        <w:tc>
          <w:tcPr>
            <w:tcW w:w="1701" w:type="dxa"/>
            <w:tcBorders>
              <w:top w:val="single" w:sz="4" w:space="0" w:color="auto"/>
              <w:left w:val="nil"/>
              <w:bottom w:val="single" w:sz="4" w:space="0" w:color="auto"/>
              <w:right w:val="single" w:sz="4" w:space="0" w:color="auto"/>
            </w:tcBorders>
            <w:shd w:val="clear" w:color="auto" w:fill="auto"/>
            <w:noWrap/>
            <w:hideMark/>
          </w:tcPr>
          <w:p w14:paraId="2B3268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71,75</w:t>
            </w:r>
          </w:p>
        </w:tc>
        <w:tc>
          <w:tcPr>
            <w:tcW w:w="567" w:type="dxa"/>
            <w:tcBorders>
              <w:top w:val="nil"/>
              <w:left w:val="nil"/>
              <w:bottom w:val="nil"/>
              <w:right w:val="nil"/>
            </w:tcBorders>
            <w:shd w:val="clear" w:color="auto" w:fill="auto"/>
            <w:noWrap/>
            <w:hideMark/>
          </w:tcPr>
          <w:p w14:paraId="47DB2DB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E750B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461</w:t>
            </w:r>
          </w:p>
        </w:tc>
        <w:tc>
          <w:tcPr>
            <w:tcW w:w="1701" w:type="dxa"/>
            <w:tcBorders>
              <w:top w:val="nil"/>
              <w:left w:val="nil"/>
              <w:bottom w:val="single" w:sz="4" w:space="0" w:color="auto"/>
              <w:right w:val="single" w:sz="4" w:space="0" w:color="auto"/>
            </w:tcBorders>
            <w:shd w:val="clear" w:color="auto" w:fill="auto"/>
            <w:noWrap/>
            <w:hideMark/>
          </w:tcPr>
          <w:p w14:paraId="2B439D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43,50</w:t>
            </w:r>
          </w:p>
        </w:tc>
        <w:tc>
          <w:tcPr>
            <w:tcW w:w="426" w:type="dxa"/>
            <w:tcBorders>
              <w:top w:val="nil"/>
              <w:left w:val="nil"/>
              <w:bottom w:val="nil"/>
              <w:right w:val="nil"/>
            </w:tcBorders>
            <w:shd w:val="clear" w:color="auto" w:fill="auto"/>
            <w:noWrap/>
            <w:hideMark/>
          </w:tcPr>
          <w:p w14:paraId="5C07AA1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D14F7F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878AC4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066DF5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25A865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1260</w:t>
            </w:r>
          </w:p>
        </w:tc>
        <w:tc>
          <w:tcPr>
            <w:tcW w:w="1701" w:type="dxa"/>
            <w:tcBorders>
              <w:top w:val="single" w:sz="4" w:space="0" w:color="auto"/>
              <w:left w:val="nil"/>
              <w:bottom w:val="single" w:sz="4" w:space="0" w:color="auto"/>
              <w:right w:val="single" w:sz="4" w:space="0" w:color="auto"/>
            </w:tcBorders>
            <w:shd w:val="clear" w:color="auto" w:fill="auto"/>
            <w:noWrap/>
            <w:hideMark/>
          </w:tcPr>
          <w:p w14:paraId="45E126E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71,67</w:t>
            </w:r>
          </w:p>
        </w:tc>
        <w:tc>
          <w:tcPr>
            <w:tcW w:w="567" w:type="dxa"/>
            <w:tcBorders>
              <w:top w:val="nil"/>
              <w:left w:val="nil"/>
              <w:bottom w:val="nil"/>
              <w:right w:val="nil"/>
            </w:tcBorders>
            <w:shd w:val="clear" w:color="auto" w:fill="auto"/>
            <w:noWrap/>
            <w:hideMark/>
          </w:tcPr>
          <w:p w14:paraId="699F321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B511D4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460</w:t>
            </w:r>
          </w:p>
        </w:tc>
        <w:tc>
          <w:tcPr>
            <w:tcW w:w="1701" w:type="dxa"/>
            <w:tcBorders>
              <w:top w:val="nil"/>
              <w:left w:val="nil"/>
              <w:bottom w:val="single" w:sz="4" w:space="0" w:color="auto"/>
              <w:right w:val="single" w:sz="4" w:space="0" w:color="auto"/>
            </w:tcBorders>
            <w:shd w:val="clear" w:color="auto" w:fill="auto"/>
            <w:noWrap/>
            <w:hideMark/>
          </w:tcPr>
          <w:p w14:paraId="11DC27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43,33</w:t>
            </w:r>
          </w:p>
        </w:tc>
        <w:tc>
          <w:tcPr>
            <w:tcW w:w="426" w:type="dxa"/>
            <w:tcBorders>
              <w:top w:val="nil"/>
              <w:left w:val="nil"/>
              <w:bottom w:val="nil"/>
              <w:right w:val="nil"/>
            </w:tcBorders>
            <w:shd w:val="clear" w:color="auto" w:fill="auto"/>
            <w:noWrap/>
            <w:hideMark/>
          </w:tcPr>
          <w:p w14:paraId="45DE47E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B79B9E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7DD50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96AEE4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933BC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1259</w:t>
            </w:r>
          </w:p>
        </w:tc>
        <w:tc>
          <w:tcPr>
            <w:tcW w:w="1701" w:type="dxa"/>
            <w:tcBorders>
              <w:top w:val="single" w:sz="4" w:space="0" w:color="auto"/>
              <w:left w:val="nil"/>
              <w:bottom w:val="single" w:sz="4" w:space="0" w:color="auto"/>
              <w:right w:val="single" w:sz="4" w:space="0" w:color="auto"/>
            </w:tcBorders>
            <w:shd w:val="clear" w:color="auto" w:fill="auto"/>
            <w:noWrap/>
            <w:hideMark/>
          </w:tcPr>
          <w:p w14:paraId="4C6981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71,58</w:t>
            </w:r>
          </w:p>
        </w:tc>
        <w:tc>
          <w:tcPr>
            <w:tcW w:w="567" w:type="dxa"/>
            <w:tcBorders>
              <w:top w:val="nil"/>
              <w:left w:val="nil"/>
              <w:bottom w:val="nil"/>
              <w:right w:val="nil"/>
            </w:tcBorders>
            <w:shd w:val="clear" w:color="auto" w:fill="auto"/>
            <w:noWrap/>
            <w:hideMark/>
          </w:tcPr>
          <w:p w14:paraId="06A4C7D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A93A2C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459</w:t>
            </w:r>
          </w:p>
        </w:tc>
        <w:tc>
          <w:tcPr>
            <w:tcW w:w="1701" w:type="dxa"/>
            <w:tcBorders>
              <w:top w:val="nil"/>
              <w:left w:val="nil"/>
              <w:bottom w:val="single" w:sz="4" w:space="0" w:color="auto"/>
              <w:right w:val="single" w:sz="4" w:space="0" w:color="auto"/>
            </w:tcBorders>
            <w:shd w:val="clear" w:color="auto" w:fill="auto"/>
            <w:noWrap/>
            <w:hideMark/>
          </w:tcPr>
          <w:p w14:paraId="0CD889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43,17</w:t>
            </w:r>
          </w:p>
        </w:tc>
        <w:tc>
          <w:tcPr>
            <w:tcW w:w="426" w:type="dxa"/>
            <w:tcBorders>
              <w:top w:val="nil"/>
              <w:left w:val="nil"/>
              <w:bottom w:val="nil"/>
              <w:right w:val="nil"/>
            </w:tcBorders>
            <w:shd w:val="clear" w:color="auto" w:fill="auto"/>
            <w:noWrap/>
            <w:hideMark/>
          </w:tcPr>
          <w:p w14:paraId="6A0EB32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0FAD90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26575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D8283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642FA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1258</w:t>
            </w:r>
          </w:p>
        </w:tc>
        <w:tc>
          <w:tcPr>
            <w:tcW w:w="1701" w:type="dxa"/>
            <w:tcBorders>
              <w:top w:val="single" w:sz="4" w:space="0" w:color="auto"/>
              <w:left w:val="nil"/>
              <w:bottom w:val="single" w:sz="4" w:space="0" w:color="auto"/>
              <w:right w:val="single" w:sz="4" w:space="0" w:color="auto"/>
            </w:tcBorders>
            <w:shd w:val="clear" w:color="auto" w:fill="auto"/>
            <w:noWrap/>
            <w:hideMark/>
          </w:tcPr>
          <w:p w14:paraId="72938D6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71,50</w:t>
            </w:r>
          </w:p>
        </w:tc>
        <w:tc>
          <w:tcPr>
            <w:tcW w:w="567" w:type="dxa"/>
            <w:tcBorders>
              <w:top w:val="nil"/>
              <w:left w:val="nil"/>
              <w:bottom w:val="nil"/>
              <w:right w:val="nil"/>
            </w:tcBorders>
            <w:shd w:val="clear" w:color="auto" w:fill="auto"/>
            <w:noWrap/>
            <w:hideMark/>
          </w:tcPr>
          <w:p w14:paraId="21A4848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F7C2BD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458</w:t>
            </w:r>
          </w:p>
        </w:tc>
        <w:tc>
          <w:tcPr>
            <w:tcW w:w="1701" w:type="dxa"/>
            <w:tcBorders>
              <w:top w:val="nil"/>
              <w:left w:val="nil"/>
              <w:bottom w:val="single" w:sz="4" w:space="0" w:color="auto"/>
              <w:right w:val="single" w:sz="4" w:space="0" w:color="auto"/>
            </w:tcBorders>
            <w:shd w:val="clear" w:color="auto" w:fill="auto"/>
            <w:noWrap/>
            <w:hideMark/>
          </w:tcPr>
          <w:p w14:paraId="19AAD54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43,00</w:t>
            </w:r>
          </w:p>
        </w:tc>
        <w:tc>
          <w:tcPr>
            <w:tcW w:w="426" w:type="dxa"/>
            <w:tcBorders>
              <w:top w:val="nil"/>
              <w:left w:val="nil"/>
              <w:bottom w:val="nil"/>
              <w:right w:val="nil"/>
            </w:tcBorders>
            <w:shd w:val="clear" w:color="auto" w:fill="auto"/>
            <w:noWrap/>
            <w:hideMark/>
          </w:tcPr>
          <w:p w14:paraId="49C526D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B70C1D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FC9B2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E047AE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A8C3E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1257</w:t>
            </w:r>
          </w:p>
        </w:tc>
        <w:tc>
          <w:tcPr>
            <w:tcW w:w="1701" w:type="dxa"/>
            <w:tcBorders>
              <w:top w:val="single" w:sz="4" w:space="0" w:color="auto"/>
              <w:left w:val="nil"/>
              <w:bottom w:val="single" w:sz="4" w:space="0" w:color="auto"/>
              <w:right w:val="single" w:sz="4" w:space="0" w:color="auto"/>
            </w:tcBorders>
            <w:shd w:val="clear" w:color="auto" w:fill="auto"/>
            <w:noWrap/>
            <w:hideMark/>
          </w:tcPr>
          <w:p w14:paraId="514CFA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71,42</w:t>
            </w:r>
          </w:p>
        </w:tc>
        <w:tc>
          <w:tcPr>
            <w:tcW w:w="567" w:type="dxa"/>
            <w:tcBorders>
              <w:top w:val="nil"/>
              <w:left w:val="nil"/>
              <w:bottom w:val="nil"/>
              <w:right w:val="nil"/>
            </w:tcBorders>
            <w:shd w:val="clear" w:color="auto" w:fill="auto"/>
            <w:noWrap/>
            <w:hideMark/>
          </w:tcPr>
          <w:p w14:paraId="113DFAF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1D1989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457</w:t>
            </w:r>
          </w:p>
        </w:tc>
        <w:tc>
          <w:tcPr>
            <w:tcW w:w="1701" w:type="dxa"/>
            <w:tcBorders>
              <w:top w:val="nil"/>
              <w:left w:val="nil"/>
              <w:bottom w:val="single" w:sz="4" w:space="0" w:color="auto"/>
              <w:right w:val="single" w:sz="4" w:space="0" w:color="auto"/>
            </w:tcBorders>
            <w:shd w:val="clear" w:color="auto" w:fill="auto"/>
            <w:noWrap/>
            <w:hideMark/>
          </w:tcPr>
          <w:p w14:paraId="30D6CD6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42,83</w:t>
            </w:r>
          </w:p>
        </w:tc>
        <w:tc>
          <w:tcPr>
            <w:tcW w:w="426" w:type="dxa"/>
            <w:tcBorders>
              <w:top w:val="nil"/>
              <w:left w:val="nil"/>
              <w:bottom w:val="nil"/>
              <w:right w:val="nil"/>
            </w:tcBorders>
            <w:shd w:val="clear" w:color="auto" w:fill="auto"/>
            <w:noWrap/>
            <w:hideMark/>
          </w:tcPr>
          <w:p w14:paraId="3B93341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9418B3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861C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68784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CEB5E1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1256</w:t>
            </w:r>
          </w:p>
        </w:tc>
        <w:tc>
          <w:tcPr>
            <w:tcW w:w="1701" w:type="dxa"/>
            <w:tcBorders>
              <w:top w:val="single" w:sz="4" w:space="0" w:color="auto"/>
              <w:left w:val="nil"/>
              <w:bottom w:val="single" w:sz="4" w:space="0" w:color="auto"/>
              <w:right w:val="single" w:sz="4" w:space="0" w:color="auto"/>
            </w:tcBorders>
            <w:shd w:val="clear" w:color="auto" w:fill="auto"/>
            <w:noWrap/>
            <w:hideMark/>
          </w:tcPr>
          <w:p w14:paraId="2C855A1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71,33</w:t>
            </w:r>
          </w:p>
        </w:tc>
        <w:tc>
          <w:tcPr>
            <w:tcW w:w="567" w:type="dxa"/>
            <w:tcBorders>
              <w:top w:val="nil"/>
              <w:left w:val="nil"/>
              <w:bottom w:val="nil"/>
              <w:right w:val="nil"/>
            </w:tcBorders>
            <w:shd w:val="clear" w:color="auto" w:fill="auto"/>
            <w:noWrap/>
            <w:hideMark/>
          </w:tcPr>
          <w:p w14:paraId="12DD237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8A6EF5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456</w:t>
            </w:r>
          </w:p>
        </w:tc>
        <w:tc>
          <w:tcPr>
            <w:tcW w:w="1701" w:type="dxa"/>
            <w:tcBorders>
              <w:top w:val="nil"/>
              <w:left w:val="nil"/>
              <w:bottom w:val="single" w:sz="4" w:space="0" w:color="auto"/>
              <w:right w:val="single" w:sz="4" w:space="0" w:color="auto"/>
            </w:tcBorders>
            <w:shd w:val="clear" w:color="auto" w:fill="auto"/>
            <w:noWrap/>
            <w:hideMark/>
          </w:tcPr>
          <w:p w14:paraId="4738A5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42,67</w:t>
            </w:r>
          </w:p>
        </w:tc>
        <w:tc>
          <w:tcPr>
            <w:tcW w:w="426" w:type="dxa"/>
            <w:tcBorders>
              <w:top w:val="nil"/>
              <w:left w:val="nil"/>
              <w:bottom w:val="nil"/>
              <w:right w:val="nil"/>
            </w:tcBorders>
            <w:shd w:val="clear" w:color="auto" w:fill="auto"/>
            <w:noWrap/>
            <w:hideMark/>
          </w:tcPr>
          <w:p w14:paraId="6329C2B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41F3D6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D841D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EC0E45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2DABAF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1255</w:t>
            </w:r>
          </w:p>
        </w:tc>
        <w:tc>
          <w:tcPr>
            <w:tcW w:w="1701" w:type="dxa"/>
            <w:tcBorders>
              <w:top w:val="single" w:sz="4" w:space="0" w:color="auto"/>
              <w:left w:val="nil"/>
              <w:bottom w:val="single" w:sz="4" w:space="0" w:color="auto"/>
              <w:right w:val="single" w:sz="4" w:space="0" w:color="auto"/>
            </w:tcBorders>
            <w:shd w:val="clear" w:color="auto" w:fill="auto"/>
            <w:noWrap/>
            <w:hideMark/>
          </w:tcPr>
          <w:p w14:paraId="3C4396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71,25</w:t>
            </w:r>
          </w:p>
        </w:tc>
        <w:tc>
          <w:tcPr>
            <w:tcW w:w="567" w:type="dxa"/>
            <w:tcBorders>
              <w:top w:val="nil"/>
              <w:left w:val="nil"/>
              <w:bottom w:val="nil"/>
              <w:right w:val="nil"/>
            </w:tcBorders>
            <w:shd w:val="clear" w:color="auto" w:fill="auto"/>
            <w:noWrap/>
            <w:hideMark/>
          </w:tcPr>
          <w:p w14:paraId="07DEA35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32E22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455</w:t>
            </w:r>
          </w:p>
        </w:tc>
        <w:tc>
          <w:tcPr>
            <w:tcW w:w="1701" w:type="dxa"/>
            <w:tcBorders>
              <w:top w:val="nil"/>
              <w:left w:val="nil"/>
              <w:bottom w:val="single" w:sz="4" w:space="0" w:color="auto"/>
              <w:right w:val="single" w:sz="4" w:space="0" w:color="auto"/>
            </w:tcBorders>
            <w:shd w:val="clear" w:color="auto" w:fill="auto"/>
            <w:noWrap/>
            <w:hideMark/>
          </w:tcPr>
          <w:p w14:paraId="1BEB31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42,50</w:t>
            </w:r>
          </w:p>
        </w:tc>
        <w:tc>
          <w:tcPr>
            <w:tcW w:w="426" w:type="dxa"/>
            <w:tcBorders>
              <w:top w:val="nil"/>
              <w:left w:val="nil"/>
              <w:bottom w:val="nil"/>
              <w:right w:val="nil"/>
            </w:tcBorders>
            <w:shd w:val="clear" w:color="auto" w:fill="auto"/>
            <w:noWrap/>
            <w:hideMark/>
          </w:tcPr>
          <w:p w14:paraId="28D5B73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9E1A12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FF1150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45899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905CBC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1254</w:t>
            </w:r>
          </w:p>
        </w:tc>
        <w:tc>
          <w:tcPr>
            <w:tcW w:w="1701" w:type="dxa"/>
            <w:tcBorders>
              <w:top w:val="single" w:sz="4" w:space="0" w:color="auto"/>
              <w:left w:val="nil"/>
              <w:bottom w:val="single" w:sz="4" w:space="0" w:color="auto"/>
              <w:right w:val="single" w:sz="4" w:space="0" w:color="auto"/>
            </w:tcBorders>
            <w:shd w:val="clear" w:color="auto" w:fill="auto"/>
            <w:noWrap/>
            <w:hideMark/>
          </w:tcPr>
          <w:p w14:paraId="6E6785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71,17</w:t>
            </w:r>
          </w:p>
        </w:tc>
        <w:tc>
          <w:tcPr>
            <w:tcW w:w="567" w:type="dxa"/>
            <w:tcBorders>
              <w:top w:val="nil"/>
              <w:left w:val="nil"/>
              <w:bottom w:val="nil"/>
              <w:right w:val="nil"/>
            </w:tcBorders>
            <w:shd w:val="clear" w:color="auto" w:fill="auto"/>
            <w:noWrap/>
            <w:hideMark/>
          </w:tcPr>
          <w:p w14:paraId="146E1C1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F38967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454</w:t>
            </w:r>
          </w:p>
        </w:tc>
        <w:tc>
          <w:tcPr>
            <w:tcW w:w="1701" w:type="dxa"/>
            <w:tcBorders>
              <w:top w:val="nil"/>
              <w:left w:val="nil"/>
              <w:bottom w:val="single" w:sz="4" w:space="0" w:color="auto"/>
              <w:right w:val="single" w:sz="4" w:space="0" w:color="auto"/>
            </w:tcBorders>
            <w:shd w:val="clear" w:color="auto" w:fill="auto"/>
            <w:noWrap/>
            <w:hideMark/>
          </w:tcPr>
          <w:p w14:paraId="18F133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42,33</w:t>
            </w:r>
          </w:p>
        </w:tc>
        <w:tc>
          <w:tcPr>
            <w:tcW w:w="426" w:type="dxa"/>
            <w:tcBorders>
              <w:top w:val="nil"/>
              <w:left w:val="nil"/>
              <w:bottom w:val="nil"/>
              <w:right w:val="nil"/>
            </w:tcBorders>
            <w:shd w:val="clear" w:color="auto" w:fill="auto"/>
            <w:noWrap/>
            <w:hideMark/>
          </w:tcPr>
          <w:p w14:paraId="7854F1F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DD3367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DE6E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23396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BB836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1253</w:t>
            </w:r>
          </w:p>
        </w:tc>
        <w:tc>
          <w:tcPr>
            <w:tcW w:w="1701" w:type="dxa"/>
            <w:tcBorders>
              <w:top w:val="single" w:sz="4" w:space="0" w:color="auto"/>
              <w:left w:val="nil"/>
              <w:bottom w:val="single" w:sz="4" w:space="0" w:color="auto"/>
              <w:right w:val="single" w:sz="4" w:space="0" w:color="auto"/>
            </w:tcBorders>
            <w:shd w:val="clear" w:color="auto" w:fill="auto"/>
            <w:noWrap/>
            <w:hideMark/>
          </w:tcPr>
          <w:p w14:paraId="14ACC65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71,08</w:t>
            </w:r>
          </w:p>
        </w:tc>
        <w:tc>
          <w:tcPr>
            <w:tcW w:w="567" w:type="dxa"/>
            <w:tcBorders>
              <w:top w:val="nil"/>
              <w:left w:val="nil"/>
              <w:bottom w:val="nil"/>
              <w:right w:val="nil"/>
            </w:tcBorders>
            <w:shd w:val="clear" w:color="auto" w:fill="auto"/>
            <w:noWrap/>
            <w:hideMark/>
          </w:tcPr>
          <w:p w14:paraId="4341826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3343C8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453</w:t>
            </w:r>
          </w:p>
        </w:tc>
        <w:tc>
          <w:tcPr>
            <w:tcW w:w="1701" w:type="dxa"/>
            <w:tcBorders>
              <w:top w:val="nil"/>
              <w:left w:val="nil"/>
              <w:bottom w:val="single" w:sz="4" w:space="0" w:color="auto"/>
              <w:right w:val="single" w:sz="4" w:space="0" w:color="auto"/>
            </w:tcBorders>
            <w:shd w:val="clear" w:color="auto" w:fill="auto"/>
            <w:noWrap/>
            <w:hideMark/>
          </w:tcPr>
          <w:p w14:paraId="4602C6B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42,17</w:t>
            </w:r>
          </w:p>
        </w:tc>
        <w:tc>
          <w:tcPr>
            <w:tcW w:w="426" w:type="dxa"/>
            <w:tcBorders>
              <w:top w:val="nil"/>
              <w:left w:val="nil"/>
              <w:bottom w:val="nil"/>
              <w:right w:val="nil"/>
            </w:tcBorders>
            <w:shd w:val="clear" w:color="auto" w:fill="auto"/>
            <w:noWrap/>
            <w:hideMark/>
          </w:tcPr>
          <w:p w14:paraId="738EDCE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ABD9C7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728D93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7E7C8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35EE7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1252</w:t>
            </w:r>
          </w:p>
        </w:tc>
        <w:tc>
          <w:tcPr>
            <w:tcW w:w="1701" w:type="dxa"/>
            <w:tcBorders>
              <w:top w:val="single" w:sz="4" w:space="0" w:color="auto"/>
              <w:left w:val="nil"/>
              <w:bottom w:val="single" w:sz="4" w:space="0" w:color="auto"/>
              <w:right w:val="single" w:sz="4" w:space="0" w:color="auto"/>
            </w:tcBorders>
            <w:shd w:val="clear" w:color="auto" w:fill="auto"/>
            <w:noWrap/>
            <w:hideMark/>
          </w:tcPr>
          <w:p w14:paraId="7AF2A8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71,00</w:t>
            </w:r>
          </w:p>
        </w:tc>
        <w:tc>
          <w:tcPr>
            <w:tcW w:w="567" w:type="dxa"/>
            <w:tcBorders>
              <w:top w:val="nil"/>
              <w:left w:val="nil"/>
              <w:bottom w:val="nil"/>
              <w:right w:val="nil"/>
            </w:tcBorders>
            <w:shd w:val="clear" w:color="auto" w:fill="auto"/>
            <w:noWrap/>
            <w:hideMark/>
          </w:tcPr>
          <w:p w14:paraId="4A339FC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9859B3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452</w:t>
            </w:r>
          </w:p>
        </w:tc>
        <w:tc>
          <w:tcPr>
            <w:tcW w:w="1701" w:type="dxa"/>
            <w:tcBorders>
              <w:top w:val="nil"/>
              <w:left w:val="nil"/>
              <w:bottom w:val="single" w:sz="4" w:space="0" w:color="auto"/>
              <w:right w:val="single" w:sz="4" w:space="0" w:color="auto"/>
            </w:tcBorders>
            <w:shd w:val="clear" w:color="auto" w:fill="auto"/>
            <w:noWrap/>
            <w:hideMark/>
          </w:tcPr>
          <w:p w14:paraId="559F70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42,00</w:t>
            </w:r>
          </w:p>
        </w:tc>
        <w:tc>
          <w:tcPr>
            <w:tcW w:w="426" w:type="dxa"/>
            <w:tcBorders>
              <w:top w:val="nil"/>
              <w:left w:val="nil"/>
              <w:bottom w:val="nil"/>
              <w:right w:val="nil"/>
            </w:tcBorders>
            <w:shd w:val="clear" w:color="auto" w:fill="auto"/>
            <w:noWrap/>
            <w:hideMark/>
          </w:tcPr>
          <w:p w14:paraId="60BE204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8E92E7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4A964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DC186A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C7CBD4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1251</w:t>
            </w:r>
          </w:p>
        </w:tc>
        <w:tc>
          <w:tcPr>
            <w:tcW w:w="1701" w:type="dxa"/>
            <w:tcBorders>
              <w:top w:val="single" w:sz="4" w:space="0" w:color="auto"/>
              <w:left w:val="nil"/>
              <w:bottom w:val="single" w:sz="4" w:space="0" w:color="auto"/>
              <w:right w:val="single" w:sz="4" w:space="0" w:color="auto"/>
            </w:tcBorders>
            <w:shd w:val="clear" w:color="auto" w:fill="auto"/>
            <w:noWrap/>
            <w:hideMark/>
          </w:tcPr>
          <w:p w14:paraId="187561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70,92</w:t>
            </w:r>
          </w:p>
        </w:tc>
        <w:tc>
          <w:tcPr>
            <w:tcW w:w="567" w:type="dxa"/>
            <w:tcBorders>
              <w:top w:val="nil"/>
              <w:left w:val="nil"/>
              <w:bottom w:val="nil"/>
              <w:right w:val="nil"/>
            </w:tcBorders>
            <w:shd w:val="clear" w:color="auto" w:fill="auto"/>
            <w:noWrap/>
            <w:hideMark/>
          </w:tcPr>
          <w:p w14:paraId="6A387A2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3B2473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451</w:t>
            </w:r>
          </w:p>
        </w:tc>
        <w:tc>
          <w:tcPr>
            <w:tcW w:w="1701" w:type="dxa"/>
            <w:tcBorders>
              <w:top w:val="nil"/>
              <w:left w:val="nil"/>
              <w:bottom w:val="single" w:sz="4" w:space="0" w:color="auto"/>
              <w:right w:val="single" w:sz="4" w:space="0" w:color="auto"/>
            </w:tcBorders>
            <w:shd w:val="clear" w:color="auto" w:fill="auto"/>
            <w:noWrap/>
            <w:hideMark/>
          </w:tcPr>
          <w:p w14:paraId="3961D84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41,83</w:t>
            </w:r>
          </w:p>
        </w:tc>
        <w:tc>
          <w:tcPr>
            <w:tcW w:w="426" w:type="dxa"/>
            <w:tcBorders>
              <w:top w:val="nil"/>
              <w:left w:val="nil"/>
              <w:bottom w:val="nil"/>
              <w:right w:val="nil"/>
            </w:tcBorders>
            <w:shd w:val="clear" w:color="auto" w:fill="auto"/>
            <w:noWrap/>
            <w:hideMark/>
          </w:tcPr>
          <w:p w14:paraId="79B3CFF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23E60A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E0F58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56929E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4569E3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1250</w:t>
            </w:r>
          </w:p>
        </w:tc>
        <w:tc>
          <w:tcPr>
            <w:tcW w:w="1701" w:type="dxa"/>
            <w:tcBorders>
              <w:top w:val="single" w:sz="4" w:space="0" w:color="auto"/>
              <w:left w:val="nil"/>
              <w:bottom w:val="single" w:sz="4" w:space="0" w:color="auto"/>
              <w:right w:val="single" w:sz="4" w:space="0" w:color="auto"/>
            </w:tcBorders>
            <w:shd w:val="clear" w:color="auto" w:fill="auto"/>
            <w:noWrap/>
            <w:hideMark/>
          </w:tcPr>
          <w:p w14:paraId="2A0061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70,83</w:t>
            </w:r>
          </w:p>
        </w:tc>
        <w:tc>
          <w:tcPr>
            <w:tcW w:w="567" w:type="dxa"/>
            <w:tcBorders>
              <w:top w:val="nil"/>
              <w:left w:val="nil"/>
              <w:bottom w:val="nil"/>
              <w:right w:val="nil"/>
            </w:tcBorders>
            <w:shd w:val="clear" w:color="auto" w:fill="auto"/>
            <w:noWrap/>
            <w:hideMark/>
          </w:tcPr>
          <w:p w14:paraId="6BAEE39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F5DD9D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450</w:t>
            </w:r>
          </w:p>
        </w:tc>
        <w:tc>
          <w:tcPr>
            <w:tcW w:w="1701" w:type="dxa"/>
            <w:tcBorders>
              <w:top w:val="nil"/>
              <w:left w:val="nil"/>
              <w:bottom w:val="single" w:sz="4" w:space="0" w:color="auto"/>
              <w:right w:val="single" w:sz="4" w:space="0" w:color="auto"/>
            </w:tcBorders>
            <w:shd w:val="clear" w:color="auto" w:fill="auto"/>
            <w:noWrap/>
            <w:hideMark/>
          </w:tcPr>
          <w:p w14:paraId="3E7BF48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41,67</w:t>
            </w:r>
          </w:p>
        </w:tc>
        <w:tc>
          <w:tcPr>
            <w:tcW w:w="426" w:type="dxa"/>
            <w:tcBorders>
              <w:top w:val="nil"/>
              <w:left w:val="nil"/>
              <w:bottom w:val="nil"/>
              <w:right w:val="nil"/>
            </w:tcBorders>
            <w:shd w:val="clear" w:color="auto" w:fill="auto"/>
            <w:noWrap/>
            <w:hideMark/>
          </w:tcPr>
          <w:p w14:paraId="3461124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B06CD7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F0607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FA65E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E79D46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52D6E1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70,75</w:t>
            </w:r>
          </w:p>
        </w:tc>
        <w:tc>
          <w:tcPr>
            <w:tcW w:w="567" w:type="dxa"/>
            <w:tcBorders>
              <w:top w:val="nil"/>
              <w:left w:val="nil"/>
              <w:bottom w:val="nil"/>
              <w:right w:val="nil"/>
            </w:tcBorders>
            <w:shd w:val="clear" w:color="auto" w:fill="auto"/>
            <w:noWrap/>
            <w:hideMark/>
          </w:tcPr>
          <w:p w14:paraId="189A2EA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DFCCF1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449</w:t>
            </w:r>
          </w:p>
        </w:tc>
        <w:tc>
          <w:tcPr>
            <w:tcW w:w="1701" w:type="dxa"/>
            <w:tcBorders>
              <w:top w:val="nil"/>
              <w:left w:val="nil"/>
              <w:bottom w:val="single" w:sz="4" w:space="0" w:color="auto"/>
              <w:right w:val="single" w:sz="4" w:space="0" w:color="auto"/>
            </w:tcBorders>
            <w:shd w:val="clear" w:color="auto" w:fill="auto"/>
            <w:noWrap/>
            <w:hideMark/>
          </w:tcPr>
          <w:p w14:paraId="16A1094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41,50</w:t>
            </w:r>
          </w:p>
        </w:tc>
        <w:tc>
          <w:tcPr>
            <w:tcW w:w="426" w:type="dxa"/>
            <w:tcBorders>
              <w:top w:val="nil"/>
              <w:left w:val="nil"/>
              <w:bottom w:val="nil"/>
              <w:right w:val="nil"/>
            </w:tcBorders>
            <w:shd w:val="clear" w:color="auto" w:fill="auto"/>
            <w:noWrap/>
            <w:hideMark/>
          </w:tcPr>
          <w:p w14:paraId="3AECFE7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0EB251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FB12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B9C515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224E6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1248</w:t>
            </w:r>
          </w:p>
        </w:tc>
        <w:tc>
          <w:tcPr>
            <w:tcW w:w="1701" w:type="dxa"/>
            <w:tcBorders>
              <w:top w:val="single" w:sz="4" w:space="0" w:color="auto"/>
              <w:left w:val="nil"/>
              <w:bottom w:val="single" w:sz="4" w:space="0" w:color="auto"/>
              <w:right w:val="single" w:sz="4" w:space="0" w:color="auto"/>
            </w:tcBorders>
            <w:shd w:val="clear" w:color="auto" w:fill="auto"/>
            <w:noWrap/>
            <w:hideMark/>
          </w:tcPr>
          <w:p w14:paraId="0CBBE3E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70,67</w:t>
            </w:r>
          </w:p>
        </w:tc>
        <w:tc>
          <w:tcPr>
            <w:tcW w:w="567" w:type="dxa"/>
            <w:tcBorders>
              <w:top w:val="nil"/>
              <w:left w:val="nil"/>
              <w:bottom w:val="nil"/>
              <w:right w:val="nil"/>
            </w:tcBorders>
            <w:shd w:val="clear" w:color="auto" w:fill="auto"/>
            <w:noWrap/>
            <w:hideMark/>
          </w:tcPr>
          <w:p w14:paraId="1F2395B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332BA0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448</w:t>
            </w:r>
          </w:p>
        </w:tc>
        <w:tc>
          <w:tcPr>
            <w:tcW w:w="1701" w:type="dxa"/>
            <w:tcBorders>
              <w:top w:val="nil"/>
              <w:left w:val="nil"/>
              <w:bottom w:val="single" w:sz="4" w:space="0" w:color="auto"/>
              <w:right w:val="single" w:sz="4" w:space="0" w:color="auto"/>
            </w:tcBorders>
            <w:shd w:val="clear" w:color="auto" w:fill="auto"/>
            <w:noWrap/>
            <w:hideMark/>
          </w:tcPr>
          <w:p w14:paraId="3C16D1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41,33</w:t>
            </w:r>
          </w:p>
        </w:tc>
        <w:tc>
          <w:tcPr>
            <w:tcW w:w="426" w:type="dxa"/>
            <w:tcBorders>
              <w:top w:val="nil"/>
              <w:left w:val="nil"/>
              <w:bottom w:val="nil"/>
              <w:right w:val="nil"/>
            </w:tcBorders>
            <w:shd w:val="clear" w:color="auto" w:fill="auto"/>
            <w:noWrap/>
            <w:hideMark/>
          </w:tcPr>
          <w:p w14:paraId="5273792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2FBAB3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E3C2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E5DC30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6E89A1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1247</w:t>
            </w:r>
          </w:p>
        </w:tc>
        <w:tc>
          <w:tcPr>
            <w:tcW w:w="1701" w:type="dxa"/>
            <w:tcBorders>
              <w:top w:val="single" w:sz="4" w:space="0" w:color="auto"/>
              <w:left w:val="nil"/>
              <w:bottom w:val="single" w:sz="4" w:space="0" w:color="auto"/>
              <w:right w:val="single" w:sz="4" w:space="0" w:color="auto"/>
            </w:tcBorders>
            <w:shd w:val="clear" w:color="auto" w:fill="auto"/>
            <w:noWrap/>
            <w:hideMark/>
          </w:tcPr>
          <w:p w14:paraId="046B71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70,58</w:t>
            </w:r>
          </w:p>
        </w:tc>
        <w:tc>
          <w:tcPr>
            <w:tcW w:w="567" w:type="dxa"/>
            <w:tcBorders>
              <w:top w:val="nil"/>
              <w:left w:val="nil"/>
              <w:bottom w:val="nil"/>
              <w:right w:val="nil"/>
            </w:tcBorders>
            <w:shd w:val="clear" w:color="auto" w:fill="auto"/>
            <w:noWrap/>
            <w:hideMark/>
          </w:tcPr>
          <w:p w14:paraId="28FEF66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83EBA2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447</w:t>
            </w:r>
          </w:p>
        </w:tc>
        <w:tc>
          <w:tcPr>
            <w:tcW w:w="1701" w:type="dxa"/>
            <w:tcBorders>
              <w:top w:val="nil"/>
              <w:left w:val="nil"/>
              <w:bottom w:val="single" w:sz="4" w:space="0" w:color="auto"/>
              <w:right w:val="single" w:sz="4" w:space="0" w:color="auto"/>
            </w:tcBorders>
            <w:shd w:val="clear" w:color="auto" w:fill="auto"/>
            <w:noWrap/>
            <w:hideMark/>
          </w:tcPr>
          <w:p w14:paraId="797979D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41,17</w:t>
            </w:r>
          </w:p>
        </w:tc>
        <w:tc>
          <w:tcPr>
            <w:tcW w:w="426" w:type="dxa"/>
            <w:tcBorders>
              <w:top w:val="nil"/>
              <w:left w:val="nil"/>
              <w:bottom w:val="nil"/>
              <w:right w:val="nil"/>
            </w:tcBorders>
            <w:shd w:val="clear" w:color="auto" w:fill="auto"/>
            <w:noWrap/>
            <w:hideMark/>
          </w:tcPr>
          <w:p w14:paraId="4443DBA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A4DCE6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5F475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654BE4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E0F653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1246</w:t>
            </w:r>
          </w:p>
        </w:tc>
        <w:tc>
          <w:tcPr>
            <w:tcW w:w="1701" w:type="dxa"/>
            <w:tcBorders>
              <w:top w:val="single" w:sz="4" w:space="0" w:color="auto"/>
              <w:left w:val="nil"/>
              <w:bottom w:val="single" w:sz="4" w:space="0" w:color="auto"/>
              <w:right w:val="single" w:sz="4" w:space="0" w:color="auto"/>
            </w:tcBorders>
            <w:shd w:val="clear" w:color="auto" w:fill="auto"/>
            <w:noWrap/>
            <w:hideMark/>
          </w:tcPr>
          <w:p w14:paraId="3FA9E2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70,50</w:t>
            </w:r>
          </w:p>
        </w:tc>
        <w:tc>
          <w:tcPr>
            <w:tcW w:w="567" w:type="dxa"/>
            <w:tcBorders>
              <w:top w:val="nil"/>
              <w:left w:val="nil"/>
              <w:bottom w:val="nil"/>
              <w:right w:val="nil"/>
            </w:tcBorders>
            <w:shd w:val="clear" w:color="auto" w:fill="auto"/>
            <w:noWrap/>
            <w:hideMark/>
          </w:tcPr>
          <w:p w14:paraId="7362BF8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E59BFD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446</w:t>
            </w:r>
          </w:p>
        </w:tc>
        <w:tc>
          <w:tcPr>
            <w:tcW w:w="1701" w:type="dxa"/>
            <w:tcBorders>
              <w:top w:val="nil"/>
              <w:left w:val="nil"/>
              <w:bottom w:val="single" w:sz="4" w:space="0" w:color="auto"/>
              <w:right w:val="single" w:sz="4" w:space="0" w:color="auto"/>
            </w:tcBorders>
            <w:shd w:val="clear" w:color="auto" w:fill="auto"/>
            <w:noWrap/>
            <w:hideMark/>
          </w:tcPr>
          <w:p w14:paraId="442228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41,00</w:t>
            </w:r>
          </w:p>
        </w:tc>
        <w:tc>
          <w:tcPr>
            <w:tcW w:w="426" w:type="dxa"/>
            <w:tcBorders>
              <w:top w:val="nil"/>
              <w:left w:val="nil"/>
              <w:bottom w:val="nil"/>
              <w:right w:val="nil"/>
            </w:tcBorders>
            <w:shd w:val="clear" w:color="auto" w:fill="auto"/>
            <w:noWrap/>
            <w:hideMark/>
          </w:tcPr>
          <w:p w14:paraId="6D7783B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D051AE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7E63A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B983A5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C138EC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1245</w:t>
            </w:r>
          </w:p>
        </w:tc>
        <w:tc>
          <w:tcPr>
            <w:tcW w:w="1701" w:type="dxa"/>
            <w:tcBorders>
              <w:top w:val="single" w:sz="4" w:space="0" w:color="auto"/>
              <w:left w:val="nil"/>
              <w:bottom w:val="single" w:sz="4" w:space="0" w:color="auto"/>
              <w:right w:val="single" w:sz="4" w:space="0" w:color="auto"/>
            </w:tcBorders>
            <w:shd w:val="clear" w:color="auto" w:fill="auto"/>
            <w:noWrap/>
            <w:hideMark/>
          </w:tcPr>
          <w:p w14:paraId="1558D6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70,42</w:t>
            </w:r>
          </w:p>
        </w:tc>
        <w:tc>
          <w:tcPr>
            <w:tcW w:w="567" w:type="dxa"/>
            <w:tcBorders>
              <w:top w:val="nil"/>
              <w:left w:val="nil"/>
              <w:bottom w:val="nil"/>
              <w:right w:val="nil"/>
            </w:tcBorders>
            <w:shd w:val="clear" w:color="auto" w:fill="auto"/>
            <w:noWrap/>
            <w:hideMark/>
          </w:tcPr>
          <w:p w14:paraId="0C1CBE8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5C646D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445</w:t>
            </w:r>
          </w:p>
        </w:tc>
        <w:tc>
          <w:tcPr>
            <w:tcW w:w="1701" w:type="dxa"/>
            <w:tcBorders>
              <w:top w:val="nil"/>
              <w:left w:val="nil"/>
              <w:bottom w:val="single" w:sz="4" w:space="0" w:color="auto"/>
              <w:right w:val="single" w:sz="4" w:space="0" w:color="auto"/>
            </w:tcBorders>
            <w:shd w:val="clear" w:color="auto" w:fill="auto"/>
            <w:noWrap/>
            <w:hideMark/>
          </w:tcPr>
          <w:p w14:paraId="629975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40,83</w:t>
            </w:r>
          </w:p>
        </w:tc>
        <w:tc>
          <w:tcPr>
            <w:tcW w:w="426" w:type="dxa"/>
            <w:tcBorders>
              <w:top w:val="nil"/>
              <w:left w:val="nil"/>
              <w:bottom w:val="nil"/>
              <w:right w:val="nil"/>
            </w:tcBorders>
            <w:shd w:val="clear" w:color="auto" w:fill="auto"/>
            <w:noWrap/>
            <w:hideMark/>
          </w:tcPr>
          <w:p w14:paraId="344B502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84E390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EF04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6560F8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A01E30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1244</w:t>
            </w:r>
          </w:p>
        </w:tc>
        <w:tc>
          <w:tcPr>
            <w:tcW w:w="1701" w:type="dxa"/>
            <w:tcBorders>
              <w:top w:val="single" w:sz="4" w:space="0" w:color="auto"/>
              <w:left w:val="nil"/>
              <w:bottom w:val="single" w:sz="4" w:space="0" w:color="auto"/>
              <w:right w:val="single" w:sz="4" w:space="0" w:color="auto"/>
            </w:tcBorders>
            <w:shd w:val="clear" w:color="auto" w:fill="auto"/>
            <w:noWrap/>
            <w:hideMark/>
          </w:tcPr>
          <w:p w14:paraId="757081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70,33</w:t>
            </w:r>
          </w:p>
        </w:tc>
        <w:tc>
          <w:tcPr>
            <w:tcW w:w="567" w:type="dxa"/>
            <w:tcBorders>
              <w:top w:val="nil"/>
              <w:left w:val="nil"/>
              <w:bottom w:val="nil"/>
              <w:right w:val="nil"/>
            </w:tcBorders>
            <w:shd w:val="clear" w:color="auto" w:fill="auto"/>
            <w:noWrap/>
            <w:hideMark/>
          </w:tcPr>
          <w:p w14:paraId="782BB1C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F4FD05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444</w:t>
            </w:r>
          </w:p>
        </w:tc>
        <w:tc>
          <w:tcPr>
            <w:tcW w:w="1701" w:type="dxa"/>
            <w:tcBorders>
              <w:top w:val="nil"/>
              <w:left w:val="nil"/>
              <w:bottom w:val="single" w:sz="4" w:space="0" w:color="auto"/>
              <w:right w:val="single" w:sz="4" w:space="0" w:color="auto"/>
            </w:tcBorders>
            <w:shd w:val="clear" w:color="auto" w:fill="auto"/>
            <w:noWrap/>
            <w:hideMark/>
          </w:tcPr>
          <w:p w14:paraId="73F9A5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40,67</w:t>
            </w:r>
          </w:p>
        </w:tc>
        <w:tc>
          <w:tcPr>
            <w:tcW w:w="426" w:type="dxa"/>
            <w:tcBorders>
              <w:top w:val="nil"/>
              <w:left w:val="nil"/>
              <w:bottom w:val="nil"/>
              <w:right w:val="nil"/>
            </w:tcBorders>
            <w:shd w:val="clear" w:color="auto" w:fill="auto"/>
            <w:noWrap/>
            <w:hideMark/>
          </w:tcPr>
          <w:p w14:paraId="4B4D1DE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881A4F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0A3C8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9327CD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E9E8B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1243</w:t>
            </w:r>
          </w:p>
        </w:tc>
        <w:tc>
          <w:tcPr>
            <w:tcW w:w="1701" w:type="dxa"/>
            <w:tcBorders>
              <w:top w:val="single" w:sz="4" w:space="0" w:color="auto"/>
              <w:left w:val="nil"/>
              <w:bottom w:val="single" w:sz="4" w:space="0" w:color="auto"/>
              <w:right w:val="single" w:sz="4" w:space="0" w:color="auto"/>
            </w:tcBorders>
            <w:shd w:val="clear" w:color="auto" w:fill="auto"/>
            <w:noWrap/>
            <w:hideMark/>
          </w:tcPr>
          <w:p w14:paraId="436813E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70,25</w:t>
            </w:r>
          </w:p>
        </w:tc>
        <w:tc>
          <w:tcPr>
            <w:tcW w:w="567" w:type="dxa"/>
            <w:tcBorders>
              <w:top w:val="nil"/>
              <w:left w:val="nil"/>
              <w:bottom w:val="nil"/>
              <w:right w:val="nil"/>
            </w:tcBorders>
            <w:shd w:val="clear" w:color="auto" w:fill="auto"/>
            <w:noWrap/>
            <w:hideMark/>
          </w:tcPr>
          <w:p w14:paraId="0AD1038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F810DC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443</w:t>
            </w:r>
          </w:p>
        </w:tc>
        <w:tc>
          <w:tcPr>
            <w:tcW w:w="1701" w:type="dxa"/>
            <w:tcBorders>
              <w:top w:val="nil"/>
              <w:left w:val="nil"/>
              <w:bottom w:val="single" w:sz="4" w:space="0" w:color="auto"/>
              <w:right w:val="single" w:sz="4" w:space="0" w:color="auto"/>
            </w:tcBorders>
            <w:shd w:val="clear" w:color="auto" w:fill="auto"/>
            <w:noWrap/>
            <w:hideMark/>
          </w:tcPr>
          <w:p w14:paraId="64F9C2C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40,50</w:t>
            </w:r>
          </w:p>
        </w:tc>
        <w:tc>
          <w:tcPr>
            <w:tcW w:w="426" w:type="dxa"/>
            <w:tcBorders>
              <w:top w:val="nil"/>
              <w:left w:val="nil"/>
              <w:bottom w:val="nil"/>
              <w:right w:val="nil"/>
            </w:tcBorders>
            <w:shd w:val="clear" w:color="auto" w:fill="auto"/>
            <w:noWrap/>
            <w:hideMark/>
          </w:tcPr>
          <w:p w14:paraId="5CB1934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36BB58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61EDDD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A01981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0EC333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1242</w:t>
            </w:r>
          </w:p>
        </w:tc>
        <w:tc>
          <w:tcPr>
            <w:tcW w:w="1701" w:type="dxa"/>
            <w:tcBorders>
              <w:top w:val="single" w:sz="4" w:space="0" w:color="auto"/>
              <w:left w:val="nil"/>
              <w:bottom w:val="single" w:sz="4" w:space="0" w:color="auto"/>
              <w:right w:val="single" w:sz="4" w:space="0" w:color="auto"/>
            </w:tcBorders>
            <w:shd w:val="clear" w:color="auto" w:fill="auto"/>
            <w:noWrap/>
            <w:hideMark/>
          </w:tcPr>
          <w:p w14:paraId="4075F9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70,17</w:t>
            </w:r>
          </w:p>
        </w:tc>
        <w:tc>
          <w:tcPr>
            <w:tcW w:w="567" w:type="dxa"/>
            <w:tcBorders>
              <w:top w:val="nil"/>
              <w:left w:val="nil"/>
              <w:bottom w:val="nil"/>
              <w:right w:val="nil"/>
            </w:tcBorders>
            <w:shd w:val="clear" w:color="auto" w:fill="auto"/>
            <w:noWrap/>
            <w:hideMark/>
          </w:tcPr>
          <w:p w14:paraId="08FF32D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14DDAE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442</w:t>
            </w:r>
          </w:p>
        </w:tc>
        <w:tc>
          <w:tcPr>
            <w:tcW w:w="1701" w:type="dxa"/>
            <w:tcBorders>
              <w:top w:val="nil"/>
              <w:left w:val="nil"/>
              <w:bottom w:val="single" w:sz="4" w:space="0" w:color="auto"/>
              <w:right w:val="single" w:sz="4" w:space="0" w:color="auto"/>
            </w:tcBorders>
            <w:shd w:val="clear" w:color="auto" w:fill="auto"/>
            <w:noWrap/>
            <w:hideMark/>
          </w:tcPr>
          <w:p w14:paraId="62D40C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40,33</w:t>
            </w:r>
          </w:p>
        </w:tc>
        <w:tc>
          <w:tcPr>
            <w:tcW w:w="426" w:type="dxa"/>
            <w:tcBorders>
              <w:top w:val="nil"/>
              <w:left w:val="nil"/>
              <w:bottom w:val="nil"/>
              <w:right w:val="nil"/>
            </w:tcBorders>
            <w:shd w:val="clear" w:color="auto" w:fill="auto"/>
            <w:noWrap/>
            <w:hideMark/>
          </w:tcPr>
          <w:p w14:paraId="7BDF9F7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CF5C0B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F026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7CAC5F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A33E4B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1241</w:t>
            </w:r>
          </w:p>
        </w:tc>
        <w:tc>
          <w:tcPr>
            <w:tcW w:w="1701" w:type="dxa"/>
            <w:tcBorders>
              <w:top w:val="single" w:sz="4" w:space="0" w:color="auto"/>
              <w:left w:val="nil"/>
              <w:bottom w:val="single" w:sz="4" w:space="0" w:color="auto"/>
              <w:right w:val="single" w:sz="4" w:space="0" w:color="auto"/>
            </w:tcBorders>
            <w:shd w:val="clear" w:color="auto" w:fill="auto"/>
            <w:noWrap/>
            <w:hideMark/>
          </w:tcPr>
          <w:p w14:paraId="63DB570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70,08</w:t>
            </w:r>
          </w:p>
        </w:tc>
        <w:tc>
          <w:tcPr>
            <w:tcW w:w="567" w:type="dxa"/>
            <w:tcBorders>
              <w:top w:val="nil"/>
              <w:left w:val="nil"/>
              <w:bottom w:val="nil"/>
              <w:right w:val="nil"/>
            </w:tcBorders>
            <w:shd w:val="clear" w:color="auto" w:fill="auto"/>
            <w:noWrap/>
            <w:hideMark/>
          </w:tcPr>
          <w:p w14:paraId="70A70AC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356311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441</w:t>
            </w:r>
          </w:p>
        </w:tc>
        <w:tc>
          <w:tcPr>
            <w:tcW w:w="1701" w:type="dxa"/>
            <w:tcBorders>
              <w:top w:val="nil"/>
              <w:left w:val="nil"/>
              <w:bottom w:val="single" w:sz="4" w:space="0" w:color="auto"/>
              <w:right w:val="single" w:sz="4" w:space="0" w:color="auto"/>
            </w:tcBorders>
            <w:shd w:val="clear" w:color="auto" w:fill="auto"/>
            <w:noWrap/>
            <w:hideMark/>
          </w:tcPr>
          <w:p w14:paraId="2CA618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40,17</w:t>
            </w:r>
          </w:p>
        </w:tc>
        <w:tc>
          <w:tcPr>
            <w:tcW w:w="426" w:type="dxa"/>
            <w:tcBorders>
              <w:top w:val="nil"/>
              <w:left w:val="nil"/>
              <w:bottom w:val="nil"/>
              <w:right w:val="nil"/>
            </w:tcBorders>
            <w:shd w:val="clear" w:color="auto" w:fill="auto"/>
            <w:noWrap/>
            <w:hideMark/>
          </w:tcPr>
          <w:p w14:paraId="7AFEE66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FD9487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DBD07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CF3000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919475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1240</w:t>
            </w:r>
          </w:p>
        </w:tc>
        <w:tc>
          <w:tcPr>
            <w:tcW w:w="1701" w:type="dxa"/>
            <w:tcBorders>
              <w:top w:val="single" w:sz="4" w:space="0" w:color="auto"/>
              <w:left w:val="nil"/>
              <w:bottom w:val="single" w:sz="4" w:space="0" w:color="auto"/>
              <w:right w:val="single" w:sz="4" w:space="0" w:color="auto"/>
            </w:tcBorders>
            <w:shd w:val="clear" w:color="auto" w:fill="auto"/>
            <w:noWrap/>
            <w:hideMark/>
          </w:tcPr>
          <w:p w14:paraId="29D16C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70,00</w:t>
            </w:r>
          </w:p>
        </w:tc>
        <w:tc>
          <w:tcPr>
            <w:tcW w:w="567" w:type="dxa"/>
            <w:tcBorders>
              <w:top w:val="nil"/>
              <w:left w:val="nil"/>
              <w:bottom w:val="nil"/>
              <w:right w:val="nil"/>
            </w:tcBorders>
            <w:shd w:val="clear" w:color="auto" w:fill="auto"/>
            <w:noWrap/>
            <w:hideMark/>
          </w:tcPr>
          <w:p w14:paraId="623B68C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C304A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440</w:t>
            </w:r>
          </w:p>
        </w:tc>
        <w:tc>
          <w:tcPr>
            <w:tcW w:w="1701" w:type="dxa"/>
            <w:tcBorders>
              <w:top w:val="nil"/>
              <w:left w:val="nil"/>
              <w:bottom w:val="single" w:sz="4" w:space="0" w:color="auto"/>
              <w:right w:val="single" w:sz="4" w:space="0" w:color="auto"/>
            </w:tcBorders>
            <w:shd w:val="clear" w:color="auto" w:fill="auto"/>
            <w:noWrap/>
            <w:hideMark/>
          </w:tcPr>
          <w:p w14:paraId="039B7C8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40,00</w:t>
            </w:r>
          </w:p>
        </w:tc>
        <w:tc>
          <w:tcPr>
            <w:tcW w:w="426" w:type="dxa"/>
            <w:tcBorders>
              <w:top w:val="nil"/>
              <w:left w:val="nil"/>
              <w:bottom w:val="nil"/>
              <w:right w:val="nil"/>
            </w:tcBorders>
            <w:shd w:val="clear" w:color="auto" w:fill="auto"/>
            <w:noWrap/>
            <w:hideMark/>
          </w:tcPr>
          <w:p w14:paraId="7F05973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486239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0F59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93D1F7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155E2B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1239</w:t>
            </w:r>
          </w:p>
        </w:tc>
        <w:tc>
          <w:tcPr>
            <w:tcW w:w="1701" w:type="dxa"/>
            <w:tcBorders>
              <w:top w:val="single" w:sz="4" w:space="0" w:color="auto"/>
              <w:left w:val="nil"/>
              <w:bottom w:val="single" w:sz="4" w:space="0" w:color="auto"/>
              <w:right w:val="single" w:sz="4" w:space="0" w:color="auto"/>
            </w:tcBorders>
            <w:shd w:val="clear" w:color="auto" w:fill="auto"/>
            <w:noWrap/>
            <w:hideMark/>
          </w:tcPr>
          <w:p w14:paraId="06E85B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69,92</w:t>
            </w:r>
          </w:p>
        </w:tc>
        <w:tc>
          <w:tcPr>
            <w:tcW w:w="567" w:type="dxa"/>
            <w:tcBorders>
              <w:top w:val="nil"/>
              <w:left w:val="nil"/>
              <w:bottom w:val="nil"/>
              <w:right w:val="nil"/>
            </w:tcBorders>
            <w:shd w:val="clear" w:color="auto" w:fill="auto"/>
            <w:noWrap/>
            <w:hideMark/>
          </w:tcPr>
          <w:p w14:paraId="1B12E9B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F9D36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439</w:t>
            </w:r>
          </w:p>
        </w:tc>
        <w:tc>
          <w:tcPr>
            <w:tcW w:w="1701" w:type="dxa"/>
            <w:tcBorders>
              <w:top w:val="nil"/>
              <w:left w:val="nil"/>
              <w:bottom w:val="single" w:sz="4" w:space="0" w:color="auto"/>
              <w:right w:val="single" w:sz="4" w:space="0" w:color="auto"/>
            </w:tcBorders>
            <w:shd w:val="clear" w:color="auto" w:fill="auto"/>
            <w:noWrap/>
            <w:hideMark/>
          </w:tcPr>
          <w:p w14:paraId="0D3419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39,83</w:t>
            </w:r>
          </w:p>
        </w:tc>
        <w:tc>
          <w:tcPr>
            <w:tcW w:w="426" w:type="dxa"/>
            <w:tcBorders>
              <w:top w:val="nil"/>
              <w:left w:val="nil"/>
              <w:bottom w:val="nil"/>
              <w:right w:val="nil"/>
            </w:tcBorders>
            <w:shd w:val="clear" w:color="auto" w:fill="auto"/>
            <w:noWrap/>
            <w:hideMark/>
          </w:tcPr>
          <w:p w14:paraId="22BA130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778DEC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06DC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485A2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8EC7D8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1238</w:t>
            </w:r>
          </w:p>
        </w:tc>
        <w:tc>
          <w:tcPr>
            <w:tcW w:w="1701" w:type="dxa"/>
            <w:tcBorders>
              <w:top w:val="single" w:sz="4" w:space="0" w:color="auto"/>
              <w:left w:val="nil"/>
              <w:bottom w:val="single" w:sz="4" w:space="0" w:color="auto"/>
              <w:right w:val="single" w:sz="4" w:space="0" w:color="auto"/>
            </w:tcBorders>
            <w:shd w:val="clear" w:color="auto" w:fill="auto"/>
            <w:noWrap/>
            <w:hideMark/>
          </w:tcPr>
          <w:p w14:paraId="339997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69,83</w:t>
            </w:r>
          </w:p>
        </w:tc>
        <w:tc>
          <w:tcPr>
            <w:tcW w:w="567" w:type="dxa"/>
            <w:tcBorders>
              <w:top w:val="nil"/>
              <w:left w:val="nil"/>
              <w:bottom w:val="nil"/>
              <w:right w:val="nil"/>
            </w:tcBorders>
            <w:shd w:val="clear" w:color="auto" w:fill="auto"/>
            <w:noWrap/>
            <w:hideMark/>
          </w:tcPr>
          <w:p w14:paraId="264EB30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436DAA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438</w:t>
            </w:r>
          </w:p>
        </w:tc>
        <w:tc>
          <w:tcPr>
            <w:tcW w:w="1701" w:type="dxa"/>
            <w:tcBorders>
              <w:top w:val="nil"/>
              <w:left w:val="nil"/>
              <w:bottom w:val="single" w:sz="4" w:space="0" w:color="auto"/>
              <w:right w:val="single" w:sz="4" w:space="0" w:color="auto"/>
            </w:tcBorders>
            <w:shd w:val="clear" w:color="auto" w:fill="auto"/>
            <w:noWrap/>
            <w:hideMark/>
          </w:tcPr>
          <w:p w14:paraId="376EFA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39,67</w:t>
            </w:r>
          </w:p>
        </w:tc>
        <w:tc>
          <w:tcPr>
            <w:tcW w:w="426" w:type="dxa"/>
            <w:tcBorders>
              <w:top w:val="nil"/>
              <w:left w:val="nil"/>
              <w:bottom w:val="nil"/>
              <w:right w:val="nil"/>
            </w:tcBorders>
            <w:shd w:val="clear" w:color="auto" w:fill="auto"/>
            <w:noWrap/>
            <w:hideMark/>
          </w:tcPr>
          <w:p w14:paraId="3790E02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BF41BD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EDC37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CBCD03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B630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1237</w:t>
            </w:r>
          </w:p>
        </w:tc>
        <w:tc>
          <w:tcPr>
            <w:tcW w:w="1701" w:type="dxa"/>
            <w:tcBorders>
              <w:top w:val="single" w:sz="4" w:space="0" w:color="auto"/>
              <w:left w:val="nil"/>
              <w:bottom w:val="single" w:sz="4" w:space="0" w:color="auto"/>
              <w:right w:val="single" w:sz="4" w:space="0" w:color="auto"/>
            </w:tcBorders>
            <w:shd w:val="clear" w:color="auto" w:fill="auto"/>
            <w:noWrap/>
            <w:hideMark/>
          </w:tcPr>
          <w:p w14:paraId="2B6405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69,75</w:t>
            </w:r>
          </w:p>
        </w:tc>
        <w:tc>
          <w:tcPr>
            <w:tcW w:w="567" w:type="dxa"/>
            <w:tcBorders>
              <w:top w:val="nil"/>
              <w:left w:val="nil"/>
              <w:bottom w:val="nil"/>
              <w:right w:val="nil"/>
            </w:tcBorders>
            <w:shd w:val="clear" w:color="auto" w:fill="auto"/>
            <w:noWrap/>
            <w:hideMark/>
          </w:tcPr>
          <w:p w14:paraId="373A559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3F2BEA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437</w:t>
            </w:r>
          </w:p>
        </w:tc>
        <w:tc>
          <w:tcPr>
            <w:tcW w:w="1701" w:type="dxa"/>
            <w:tcBorders>
              <w:top w:val="nil"/>
              <w:left w:val="nil"/>
              <w:bottom w:val="single" w:sz="4" w:space="0" w:color="auto"/>
              <w:right w:val="single" w:sz="4" w:space="0" w:color="auto"/>
            </w:tcBorders>
            <w:shd w:val="clear" w:color="auto" w:fill="auto"/>
            <w:noWrap/>
            <w:hideMark/>
          </w:tcPr>
          <w:p w14:paraId="2289C2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39,50</w:t>
            </w:r>
          </w:p>
        </w:tc>
        <w:tc>
          <w:tcPr>
            <w:tcW w:w="426" w:type="dxa"/>
            <w:tcBorders>
              <w:top w:val="nil"/>
              <w:left w:val="nil"/>
              <w:bottom w:val="nil"/>
              <w:right w:val="nil"/>
            </w:tcBorders>
            <w:shd w:val="clear" w:color="auto" w:fill="auto"/>
            <w:noWrap/>
            <w:hideMark/>
          </w:tcPr>
          <w:p w14:paraId="19F75F3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20BF1E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F4D1F7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E4D0F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28C28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1236</w:t>
            </w:r>
          </w:p>
        </w:tc>
        <w:tc>
          <w:tcPr>
            <w:tcW w:w="1701" w:type="dxa"/>
            <w:tcBorders>
              <w:top w:val="single" w:sz="4" w:space="0" w:color="auto"/>
              <w:left w:val="nil"/>
              <w:bottom w:val="single" w:sz="4" w:space="0" w:color="auto"/>
              <w:right w:val="single" w:sz="4" w:space="0" w:color="auto"/>
            </w:tcBorders>
            <w:shd w:val="clear" w:color="auto" w:fill="auto"/>
            <w:noWrap/>
            <w:hideMark/>
          </w:tcPr>
          <w:p w14:paraId="3600F0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69,67</w:t>
            </w:r>
          </w:p>
        </w:tc>
        <w:tc>
          <w:tcPr>
            <w:tcW w:w="567" w:type="dxa"/>
            <w:tcBorders>
              <w:top w:val="nil"/>
              <w:left w:val="nil"/>
              <w:bottom w:val="nil"/>
              <w:right w:val="nil"/>
            </w:tcBorders>
            <w:shd w:val="clear" w:color="auto" w:fill="auto"/>
            <w:noWrap/>
            <w:hideMark/>
          </w:tcPr>
          <w:p w14:paraId="5D146A4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33EEA9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436</w:t>
            </w:r>
          </w:p>
        </w:tc>
        <w:tc>
          <w:tcPr>
            <w:tcW w:w="1701" w:type="dxa"/>
            <w:tcBorders>
              <w:top w:val="nil"/>
              <w:left w:val="nil"/>
              <w:bottom w:val="single" w:sz="4" w:space="0" w:color="auto"/>
              <w:right w:val="single" w:sz="4" w:space="0" w:color="auto"/>
            </w:tcBorders>
            <w:shd w:val="clear" w:color="auto" w:fill="auto"/>
            <w:noWrap/>
            <w:hideMark/>
          </w:tcPr>
          <w:p w14:paraId="4FBB25F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39,33</w:t>
            </w:r>
          </w:p>
        </w:tc>
        <w:tc>
          <w:tcPr>
            <w:tcW w:w="426" w:type="dxa"/>
            <w:tcBorders>
              <w:top w:val="nil"/>
              <w:left w:val="nil"/>
              <w:bottom w:val="nil"/>
              <w:right w:val="nil"/>
            </w:tcBorders>
            <w:shd w:val="clear" w:color="auto" w:fill="auto"/>
            <w:noWrap/>
            <w:hideMark/>
          </w:tcPr>
          <w:p w14:paraId="59AC065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77C056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E748E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4B2CB0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32322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1235</w:t>
            </w:r>
          </w:p>
        </w:tc>
        <w:tc>
          <w:tcPr>
            <w:tcW w:w="1701" w:type="dxa"/>
            <w:tcBorders>
              <w:top w:val="single" w:sz="4" w:space="0" w:color="auto"/>
              <w:left w:val="nil"/>
              <w:bottom w:val="single" w:sz="4" w:space="0" w:color="auto"/>
              <w:right w:val="single" w:sz="4" w:space="0" w:color="auto"/>
            </w:tcBorders>
            <w:shd w:val="clear" w:color="auto" w:fill="auto"/>
            <w:noWrap/>
            <w:hideMark/>
          </w:tcPr>
          <w:p w14:paraId="43BBF8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69,58</w:t>
            </w:r>
          </w:p>
        </w:tc>
        <w:tc>
          <w:tcPr>
            <w:tcW w:w="567" w:type="dxa"/>
            <w:tcBorders>
              <w:top w:val="nil"/>
              <w:left w:val="nil"/>
              <w:bottom w:val="nil"/>
              <w:right w:val="nil"/>
            </w:tcBorders>
            <w:shd w:val="clear" w:color="auto" w:fill="auto"/>
            <w:noWrap/>
            <w:hideMark/>
          </w:tcPr>
          <w:p w14:paraId="1D33BFC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55043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435</w:t>
            </w:r>
          </w:p>
        </w:tc>
        <w:tc>
          <w:tcPr>
            <w:tcW w:w="1701" w:type="dxa"/>
            <w:tcBorders>
              <w:top w:val="nil"/>
              <w:left w:val="nil"/>
              <w:bottom w:val="single" w:sz="4" w:space="0" w:color="auto"/>
              <w:right w:val="single" w:sz="4" w:space="0" w:color="auto"/>
            </w:tcBorders>
            <w:shd w:val="clear" w:color="auto" w:fill="auto"/>
            <w:noWrap/>
            <w:hideMark/>
          </w:tcPr>
          <w:p w14:paraId="5330DCE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39,17</w:t>
            </w:r>
          </w:p>
        </w:tc>
        <w:tc>
          <w:tcPr>
            <w:tcW w:w="426" w:type="dxa"/>
            <w:tcBorders>
              <w:top w:val="nil"/>
              <w:left w:val="nil"/>
              <w:bottom w:val="nil"/>
              <w:right w:val="nil"/>
            </w:tcBorders>
            <w:shd w:val="clear" w:color="auto" w:fill="auto"/>
            <w:noWrap/>
            <w:hideMark/>
          </w:tcPr>
          <w:p w14:paraId="1498081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77A9F8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647346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24967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A24BE4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1234</w:t>
            </w:r>
          </w:p>
        </w:tc>
        <w:tc>
          <w:tcPr>
            <w:tcW w:w="1701" w:type="dxa"/>
            <w:tcBorders>
              <w:top w:val="single" w:sz="4" w:space="0" w:color="auto"/>
              <w:left w:val="nil"/>
              <w:bottom w:val="single" w:sz="4" w:space="0" w:color="auto"/>
              <w:right w:val="single" w:sz="4" w:space="0" w:color="auto"/>
            </w:tcBorders>
            <w:shd w:val="clear" w:color="auto" w:fill="auto"/>
            <w:noWrap/>
            <w:hideMark/>
          </w:tcPr>
          <w:p w14:paraId="5EA4ED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69,50</w:t>
            </w:r>
          </w:p>
        </w:tc>
        <w:tc>
          <w:tcPr>
            <w:tcW w:w="567" w:type="dxa"/>
            <w:tcBorders>
              <w:top w:val="nil"/>
              <w:left w:val="nil"/>
              <w:bottom w:val="nil"/>
              <w:right w:val="nil"/>
            </w:tcBorders>
            <w:shd w:val="clear" w:color="auto" w:fill="auto"/>
            <w:noWrap/>
            <w:hideMark/>
          </w:tcPr>
          <w:p w14:paraId="783578E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66C8EB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434</w:t>
            </w:r>
          </w:p>
        </w:tc>
        <w:tc>
          <w:tcPr>
            <w:tcW w:w="1701" w:type="dxa"/>
            <w:tcBorders>
              <w:top w:val="nil"/>
              <w:left w:val="nil"/>
              <w:bottom w:val="single" w:sz="4" w:space="0" w:color="auto"/>
              <w:right w:val="single" w:sz="4" w:space="0" w:color="auto"/>
            </w:tcBorders>
            <w:shd w:val="clear" w:color="auto" w:fill="auto"/>
            <w:noWrap/>
            <w:hideMark/>
          </w:tcPr>
          <w:p w14:paraId="7DAABC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39,00</w:t>
            </w:r>
          </w:p>
        </w:tc>
        <w:tc>
          <w:tcPr>
            <w:tcW w:w="426" w:type="dxa"/>
            <w:tcBorders>
              <w:top w:val="nil"/>
              <w:left w:val="nil"/>
              <w:bottom w:val="nil"/>
              <w:right w:val="nil"/>
            </w:tcBorders>
            <w:shd w:val="clear" w:color="auto" w:fill="auto"/>
            <w:noWrap/>
            <w:hideMark/>
          </w:tcPr>
          <w:p w14:paraId="1A00B8D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8C03BC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1C1AD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028DC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ADFAD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1233</w:t>
            </w:r>
          </w:p>
        </w:tc>
        <w:tc>
          <w:tcPr>
            <w:tcW w:w="1701" w:type="dxa"/>
            <w:tcBorders>
              <w:top w:val="single" w:sz="4" w:space="0" w:color="auto"/>
              <w:left w:val="nil"/>
              <w:bottom w:val="single" w:sz="4" w:space="0" w:color="auto"/>
              <w:right w:val="single" w:sz="4" w:space="0" w:color="auto"/>
            </w:tcBorders>
            <w:shd w:val="clear" w:color="auto" w:fill="auto"/>
            <w:noWrap/>
            <w:hideMark/>
          </w:tcPr>
          <w:p w14:paraId="497C3A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69,42</w:t>
            </w:r>
          </w:p>
        </w:tc>
        <w:tc>
          <w:tcPr>
            <w:tcW w:w="567" w:type="dxa"/>
            <w:tcBorders>
              <w:top w:val="nil"/>
              <w:left w:val="nil"/>
              <w:bottom w:val="nil"/>
              <w:right w:val="nil"/>
            </w:tcBorders>
            <w:shd w:val="clear" w:color="auto" w:fill="auto"/>
            <w:noWrap/>
            <w:hideMark/>
          </w:tcPr>
          <w:p w14:paraId="3DCD11C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F2F79B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433</w:t>
            </w:r>
          </w:p>
        </w:tc>
        <w:tc>
          <w:tcPr>
            <w:tcW w:w="1701" w:type="dxa"/>
            <w:tcBorders>
              <w:top w:val="nil"/>
              <w:left w:val="nil"/>
              <w:bottom w:val="single" w:sz="4" w:space="0" w:color="auto"/>
              <w:right w:val="single" w:sz="4" w:space="0" w:color="auto"/>
            </w:tcBorders>
            <w:shd w:val="clear" w:color="auto" w:fill="auto"/>
            <w:noWrap/>
            <w:hideMark/>
          </w:tcPr>
          <w:p w14:paraId="5B5E83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38,83</w:t>
            </w:r>
          </w:p>
        </w:tc>
        <w:tc>
          <w:tcPr>
            <w:tcW w:w="426" w:type="dxa"/>
            <w:tcBorders>
              <w:top w:val="nil"/>
              <w:left w:val="nil"/>
              <w:bottom w:val="nil"/>
              <w:right w:val="nil"/>
            </w:tcBorders>
            <w:shd w:val="clear" w:color="auto" w:fill="auto"/>
            <w:noWrap/>
            <w:hideMark/>
          </w:tcPr>
          <w:p w14:paraId="53ED93D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C4D170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478B6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36E79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B062F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1232</w:t>
            </w:r>
          </w:p>
        </w:tc>
        <w:tc>
          <w:tcPr>
            <w:tcW w:w="1701" w:type="dxa"/>
            <w:tcBorders>
              <w:top w:val="single" w:sz="4" w:space="0" w:color="auto"/>
              <w:left w:val="nil"/>
              <w:bottom w:val="single" w:sz="4" w:space="0" w:color="auto"/>
              <w:right w:val="single" w:sz="4" w:space="0" w:color="auto"/>
            </w:tcBorders>
            <w:shd w:val="clear" w:color="auto" w:fill="auto"/>
            <w:noWrap/>
            <w:hideMark/>
          </w:tcPr>
          <w:p w14:paraId="1751DB1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69,33</w:t>
            </w:r>
          </w:p>
        </w:tc>
        <w:tc>
          <w:tcPr>
            <w:tcW w:w="567" w:type="dxa"/>
            <w:tcBorders>
              <w:top w:val="nil"/>
              <w:left w:val="nil"/>
              <w:bottom w:val="nil"/>
              <w:right w:val="nil"/>
            </w:tcBorders>
            <w:shd w:val="clear" w:color="auto" w:fill="auto"/>
            <w:noWrap/>
            <w:hideMark/>
          </w:tcPr>
          <w:p w14:paraId="3A4DEE3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AB7D7E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432</w:t>
            </w:r>
          </w:p>
        </w:tc>
        <w:tc>
          <w:tcPr>
            <w:tcW w:w="1701" w:type="dxa"/>
            <w:tcBorders>
              <w:top w:val="nil"/>
              <w:left w:val="nil"/>
              <w:bottom w:val="single" w:sz="4" w:space="0" w:color="auto"/>
              <w:right w:val="single" w:sz="4" w:space="0" w:color="auto"/>
            </w:tcBorders>
            <w:shd w:val="clear" w:color="auto" w:fill="auto"/>
            <w:noWrap/>
            <w:hideMark/>
          </w:tcPr>
          <w:p w14:paraId="59E23CF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38,67</w:t>
            </w:r>
          </w:p>
        </w:tc>
        <w:tc>
          <w:tcPr>
            <w:tcW w:w="426" w:type="dxa"/>
            <w:tcBorders>
              <w:top w:val="nil"/>
              <w:left w:val="nil"/>
              <w:bottom w:val="nil"/>
              <w:right w:val="nil"/>
            </w:tcBorders>
            <w:shd w:val="clear" w:color="auto" w:fill="auto"/>
            <w:noWrap/>
            <w:hideMark/>
          </w:tcPr>
          <w:p w14:paraId="5749A23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EE1646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7D4F1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B3FD7B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85F0AB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1231</w:t>
            </w:r>
          </w:p>
        </w:tc>
        <w:tc>
          <w:tcPr>
            <w:tcW w:w="1701" w:type="dxa"/>
            <w:tcBorders>
              <w:top w:val="single" w:sz="4" w:space="0" w:color="auto"/>
              <w:left w:val="nil"/>
              <w:bottom w:val="single" w:sz="4" w:space="0" w:color="auto"/>
              <w:right w:val="single" w:sz="4" w:space="0" w:color="auto"/>
            </w:tcBorders>
            <w:shd w:val="clear" w:color="auto" w:fill="auto"/>
            <w:noWrap/>
            <w:hideMark/>
          </w:tcPr>
          <w:p w14:paraId="612B8C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69,25</w:t>
            </w:r>
          </w:p>
        </w:tc>
        <w:tc>
          <w:tcPr>
            <w:tcW w:w="567" w:type="dxa"/>
            <w:tcBorders>
              <w:top w:val="nil"/>
              <w:left w:val="nil"/>
              <w:bottom w:val="nil"/>
              <w:right w:val="nil"/>
            </w:tcBorders>
            <w:shd w:val="clear" w:color="auto" w:fill="auto"/>
            <w:noWrap/>
            <w:hideMark/>
          </w:tcPr>
          <w:p w14:paraId="5EB6883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B955BD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431</w:t>
            </w:r>
          </w:p>
        </w:tc>
        <w:tc>
          <w:tcPr>
            <w:tcW w:w="1701" w:type="dxa"/>
            <w:tcBorders>
              <w:top w:val="nil"/>
              <w:left w:val="nil"/>
              <w:bottom w:val="single" w:sz="4" w:space="0" w:color="auto"/>
              <w:right w:val="single" w:sz="4" w:space="0" w:color="auto"/>
            </w:tcBorders>
            <w:shd w:val="clear" w:color="auto" w:fill="auto"/>
            <w:noWrap/>
            <w:hideMark/>
          </w:tcPr>
          <w:p w14:paraId="4BEFF1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38,50</w:t>
            </w:r>
          </w:p>
        </w:tc>
        <w:tc>
          <w:tcPr>
            <w:tcW w:w="426" w:type="dxa"/>
            <w:tcBorders>
              <w:top w:val="nil"/>
              <w:left w:val="nil"/>
              <w:bottom w:val="nil"/>
              <w:right w:val="nil"/>
            </w:tcBorders>
            <w:shd w:val="clear" w:color="auto" w:fill="auto"/>
            <w:noWrap/>
            <w:hideMark/>
          </w:tcPr>
          <w:p w14:paraId="4F0761B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93D9E0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E42A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17F6C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B43E9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1230</w:t>
            </w:r>
          </w:p>
        </w:tc>
        <w:tc>
          <w:tcPr>
            <w:tcW w:w="1701" w:type="dxa"/>
            <w:tcBorders>
              <w:top w:val="single" w:sz="4" w:space="0" w:color="auto"/>
              <w:left w:val="nil"/>
              <w:bottom w:val="single" w:sz="4" w:space="0" w:color="auto"/>
              <w:right w:val="single" w:sz="4" w:space="0" w:color="auto"/>
            </w:tcBorders>
            <w:shd w:val="clear" w:color="auto" w:fill="auto"/>
            <w:noWrap/>
            <w:hideMark/>
          </w:tcPr>
          <w:p w14:paraId="575D6D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69,17</w:t>
            </w:r>
          </w:p>
        </w:tc>
        <w:tc>
          <w:tcPr>
            <w:tcW w:w="567" w:type="dxa"/>
            <w:tcBorders>
              <w:top w:val="nil"/>
              <w:left w:val="nil"/>
              <w:bottom w:val="nil"/>
              <w:right w:val="nil"/>
            </w:tcBorders>
            <w:shd w:val="clear" w:color="auto" w:fill="auto"/>
            <w:noWrap/>
            <w:hideMark/>
          </w:tcPr>
          <w:p w14:paraId="3645899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4BB8C5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430</w:t>
            </w:r>
          </w:p>
        </w:tc>
        <w:tc>
          <w:tcPr>
            <w:tcW w:w="1701" w:type="dxa"/>
            <w:tcBorders>
              <w:top w:val="nil"/>
              <w:left w:val="nil"/>
              <w:bottom w:val="single" w:sz="4" w:space="0" w:color="auto"/>
              <w:right w:val="single" w:sz="4" w:space="0" w:color="auto"/>
            </w:tcBorders>
            <w:shd w:val="clear" w:color="auto" w:fill="auto"/>
            <w:noWrap/>
            <w:hideMark/>
          </w:tcPr>
          <w:p w14:paraId="4A02D6F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38,33</w:t>
            </w:r>
          </w:p>
        </w:tc>
        <w:tc>
          <w:tcPr>
            <w:tcW w:w="426" w:type="dxa"/>
            <w:tcBorders>
              <w:top w:val="nil"/>
              <w:left w:val="nil"/>
              <w:bottom w:val="nil"/>
              <w:right w:val="nil"/>
            </w:tcBorders>
            <w:shd w:val="clear" w:color="auto" w:fill="auto"/>
            <w:noWrap/>
            <w:hideMark/>
          </w:tcPr>
          <w:p w14:paraId="69FCBB6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FAD84A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EC6E3A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9C156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562EED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1229</w:t>
            </w:r>
          </w:p>
        </w:tc>
        <w:tc>
          <w:tcPr>
            <w:tcW w:w="1701" w:type="dxa"/>
            <w:tcBorders>
              <w:top w:val="single" w:sz="4" w:space="0" w:color="auto"/>
              <w:left w:val="nil"/>
              <w:bottom w:val="single" w:sz="4" w:space="0" w:color="auto"/>
              <w:right w:val="single" w:sz="4" w:space="0" w:color="auto"/>
            </w:tcBorders>
            <w:shd w:val="clear" w:color="auto" w:fill="auto"/>
            <w:noWrap/>
            <w:hideMark/>
          </w:tcPr>
          <w:p w14:paraId="5F723B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69,08</w:t>
            </w:r>
          </w:p>
        </w:tc>
        <w:tc>
          <w:tcPr>
            <w:tcW w:w="567" w:type="dxa"/>
            <w:tcBorders>
              <w:top w:val="nil"/>
              <w:left w:val="nil"/>
              <w:bottom w:val="nil"/>
              <w:right w:val="nil"/>
            </w:tcBorders>
            <w:shd w:val="clear" w:color="auto" w:fill="auto"/>
            <w:noWrap/>
            <w:hideMark/>
          </w:tcPr>
          <w:p w14:paraId="3C520B5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28AF47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429</w:t>
            </w:r>
          </w:p>
        </w:tc>
        <w:tc>
          <w:tcPr>
            <w:tcW w:w="1701" w:type="dxa"/>
            <w:tcBorders>
              <w:top w:val="nil"/>
              <w:left w:val="nil"/>
              <w:bottom w:val="single" w:sz="4" w:space="0" w:color="auto"/>
              <w:right w:val="single" w:sz="4" w:space="0" w:color="auto"/>
            </w:tcBorders>
            <w:shd w:val="clear" w:color="auto" w:fill="auto"/>
            <w:noWrap/>
            <w:hideMark/>
          </w:tcPr>
          <w:p w14:paraId="17D108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38,17</w:t>
            </w:r>
          </w:p>
        </w:tc>
        <w:tc>
          <w:tcPr>
            <w:tcW w:w="426" w:type="dxa"/>
            <w:tcBorders>
              <w:top w:val="nil"/>
              <w:left w:val="nil"/>
              <w:bottom w:val="nil"/>
              <w:right w:val="nil"/>
            </w:tcBorders>
            <w:shd w:val="clear" w:color="auto" w:fill="auto"/>
            <w:noWrap/>
            <w:hideMark/>
          </w:tcPr>
          <w:p w14:paraId="49322C8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4E36D5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E6A02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D5C8B5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BEDBA3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1228</w:t>
            </w:r>
          </w:p>
        </w:tc>
        <w:tc>
          <w:tcPr>
            <w:tcW w:w="1701" w:type="dxa"/>
            <w:tcBorders>
              <w:top w:val="single" w:sz="4" w:space="0" w:color="auto"/>
              <w:left w:val="nil"/>
              <w:bottom w:val="single" w:sz="4" w:space="0" w:color="auto"/>
              <w:right w:val="single" w:sz="4" w:space="0" w:color="auto"/>
            </w:tcBorders>
            <w:shd w:val="clear" w:color="auto" w:fill="auto"/>
            <w:noWrap/>
            <w:hideMark/>
          </w:tcPr>
          <w:p w14:paraId="4A0E2A8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69,00</w:t>
            </w:r>
          </w:p>
        </w:tc>
        <w:tc>
          <w:tcPr>
            <w:tcW w:w="567" w:type="dxa"/>
            <w:tcBorders>
              <w:top w:val="nil"/>
              <w:left w:val="nil"/>
              <w:bottom w:val="nil"/>
              <w:right w:val="nil"/>
            </w:tcBorders>
            <w:shd w:val="clear" w:color="auto" w:fill="auto"/>
            <w:noWrap/>
            <w:hideMark/>
          </w:tcPr>
          <w:p w14:paraId="1C831C3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CDF592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428</w:t>
            </w:r>
          </w:p>
        </w:tc>
        <w:tc>
          <w:tcPr>
            <w:tcW w:w="1701" w:type="dxa"/>
            <w:tcBorders>
              <w:top w:val="nil"/>
              <w:left w:val="nil"/>
              <w:bottom w:val="single" w:sz="4" w:space="0" w:color="auto"/>
              <w:right w:val="single" w:sz="4" w:space="0" w:color="auto"/>
            </w:tcBorders>
            <w:shd w:val="clear" w:color="auto" w:fill="auto"/>
            <w:noWrap/>
            <w:hideMark/>
          </w:tcPr>
          <w:p w14:paraId="4F6B22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38,00</w:t>
            </w:r>
          </w:p>
        </w:tc>
        <w:tc>
          <w:tcPr>
            <w:tcW w:w="426" w:type="dxa"/>
            <w:tcBorders>
              <w:top w:val="nil"/>
              <w:left w:val="nil"/>
              <w:bottom w:val="nil"/>
              <w:right w:val="nil"/>
            </w:tcBorders>
            <w:shd w:val="clear" w:color="auto" w:fill="auto"/>
            <w:noWrap/>
            <w:hideMark/>
          </w:tcPr>
          <w:p w14:paraId="5C10B42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7DCFD0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E32D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B54C1B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25B1AC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1227</w:t>
            </w:r>
          </w:p>
        </w:tc>
        <w:tc>
          <w:tcPr>
            <w:tcW w:w="1701" w:type="dxa"/>
            <w:tcBorders>
              <w:top w:val="single" w:sz="4" w:space="0" w:color="auto"/>
              <w:left w:val="nil"/>
              <w:bottom w:val="single" w:sz="4" w:space="0" w:color="auto"/>
              <w:right w:val="single" w:sz="4" w:space="0" w:color="auto"/>
            </w:tcBorders>
            <w:shd w:val="clear" w:color="auto" w:fill="auto"/>
            <w:noWrap/>
            <w:hideMark/>
          </w:tcPr>
          <w:p w14:paraId="5C1EC3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68,92</w:t>
            </w:r>
          </w:p>
        </w:tc>
        <w:tc>
          <w:tcPr>
            <w:tcW w:w="567" w:type="dxa"/>
            <w:tcBorders>
              <w:top w:val="nil"/>
              <w:left w:val="nil"/>
              <w:bottom w:val="nil"/>
              <w:right w:val="nil"/>
            </w:tcBorders>
            <w:shd w:val="clear" w:color="auto" w:fill="auto"/>
            <w:noWrap/>
            <w:hideMark/>
          </w:tcPr>
          <w:p w14:paraId="232C6D4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A6954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427</w:t>
            </w:r>
          </w:p>
        </w:tc>
        <w:tc>
          <w:tcPr>
            <w:tcW w:w="1701" w:type="dxa"/>
            <w:tcBorders>
              <w:top w:val="nil"/>
              <w:left w:val="nil"/>
              <w:bottom w:val="single" w:sz="4" w:space="0" w:color="auto"/>
              <w:right w:val="single" w:sz="4" w:space="0" w:color="auto"/>
            </w:tcBorders>
            <w:shd w:val="clear" w:color="auto" w:fill="auto"/>
            <w:noWrap/>
            <w:hideMark/>
          </w:tcPr>
          <w:p w14:paraId="35DC6BB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37,83</w:t>
            </w:r>
          </w:p>
        </w:tc>
        <w:tc>
          <w:tcPr>
            <w:tcW w:w="426" w:type="dxa"/>
            <w:tcBorders>
              <w:top w:val="nil"/>
              <w:left w:val="nil"/>
              <w:bottom w:val="nil"/>
              <w:right w:val="nil"/>
            </w:tcBorders>
            <w:shd w:val="clear" w:color="auto" w:fill="auto"/>
            <w:noWrap/>
            <w:hideMark/>
          </w:tcPr>
          <w:p w14:paraId="641C95C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7AA044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71DD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862AD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97DDA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1226</w:t>
            </w:r>
          </w:p>
        </w:tc>
        <w:tc>
          <w:tcPr>
            <w:tcW w:w="1701" w:type="dxa"/>
            <w:tcBorders>
              <w:top w:val="single" w:sz="4" w:space="0" w:color="auto"/>
              <w:left w:val="nil"/>
              <w:bottom w:val="single" w:sz="4" w:space="0" w:color="auto"/>
              <w:right w:val="single" w:sz="4" w:space="0" w:color="auto"/>
            </w:tcBorders>
            <w:shd w:val="clear" w:color="auto" w:fill="auto"/>
            <w:noWrap/>
            <w:hideMark/>
          </w:tcPr>
          <w:p w14:paraId="461EF9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68,83</w:t>
            </w:r>
          </w:p>
        </w:tc>
        <w:tc>
          <w:tcPr>
            <w:tcW w:w="567" w:type="dxa"/>
            <w:tcBorders>
              <w:top w:val="nil"/>
              <w:left w:val="nil"/>
              <w:bottom w:val="nil"/>
              <w:right w:val="nil"/>
            </w:tcBorders>
            <w:shd w:val="clear" w:color="auto" w:fill="auto"/>
            <w:noWrap/>
            <w:hideMark/>
          </w:tcPr>
          <w:p w14:paraId="2D4D054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ECF9C3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426</w:t>
            </w:r>
          </w:p>
        </w:tc>
        <w:tc>
          <w:tcPr>
            <w:tcW w:w="1701" w:type="dxa"/>
            <w:tcBorders>
              <w:top w:val="nil"/>
              <w:left w:val="nil"/>
              <w:bottom w:val="single" w:sz="4" w:space="0" w:color="auto"/>
              <w:right w:val="single" w:sz="4" w:space="0" w:color="auto"/>
            </w:tcBorders>
            <w:shd w:val="clear" w:color="auto" w:fill="auto"/>
            <w:noWrap/>
            <w:hideMark/>
          </w:tcPr>
          <w:p w14:paraId="7DA942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37,67</w:t>
            </w:r>
          </w:p>
        </w:tc>
        <w:tc>
          <w:tcPr>
            <w:tcW w:w="426" w:type="dxa"/>
            <w:tcBorders>
              <w:top w:val="nil"/>
              <w:left w:val="nil"/>
              <w:bottom w:val="nil"/>
              <w:right w:val="nil"/>
            </w:tcBorders>
            <w:shd w:val="clear" w:color="auto" w:fill="auto"/>
            <w:noWrap/>
            <w:hideMark/>
          </w:tcPr>
          <w:p w14:paraId="6167067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87041E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59DDF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54FB5D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A264DE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1225</w:t>
            </w:r>
          </w:p>
        </w:tc>
        <w:tc>
          <w:tcPr>
            <w:tcW w:w="1701" w:type="dxa"/>
            <w:tcBorders>
              <w:top w:val="single" w:sz="4" w:space="0" w:color="auto"/>
              <w:left w:val="nil"/>
              <w:bottom w:val="single" w:sz="4" w:space="0" w:color="auto"/>
              <w:right w:val="single" w:sz="4" w:space="0" w:color="auto"/>
            </w:tcBorders>
            <w:shd w:val="clear" w:color="auto" w:fill="auto"/>
            <w:noWrap/>
            <w:hideMark/>
          </w:tcPr>
          <w:p w14:paraId="7A8667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68,75</w:t>
            </w:r>
          </w:p>
        </w:tc>
        <w:tc>
          <w:tcPr>
            <w:tcW w:w="567" w:type="dxa"/>
            <w:tcBorders>
              <w:top w:val="nil"/>
              <w:left w:val="nil"/>
              <w:bottom w:val="nil"/>
              <w:right w:val="nil"/>
            </w:tcBorders>
            <w:shd w:val="clear" w:color="auto" w:fill="auto"/>
            <w:noWrap/>
            <w:hideMark/>
          </w:tcPr>
          <w:p w14:paraId="112C9EB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7D28EE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425</w:t>
            </w:r>
          </w:p>
        </w:tc>
        <w:tc>
          <w:tcPr>
            <w:tcW w:w="1701" w:type="dxa"/>
            <w:tcBorders>
              <w:top w:val="nil"/>
              <w:left w:val="nil"/>
              <w:bottom w:val="single" w:sz="4" w:space="0" w:color="auto"/>
              <w:right w:val="single" w:sz="4" w:space="0" w:color="auto"/>
            </w:tcBorders>
            <w:shd w:val="clear" w:color="auto" w:fill="auto"/>
            <w:noWrap/>
            <w:hideMark/>
          </w:tcPr>
          <w:p w14:paraId="63C110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37,50</w:t>
            </w:r>
          </w:p>
        </w:tc>
        <w:tc>
          <w:tcPr>
            <w:tcW w:w="426" w:type="dxa"/>
            <w:tcBorders>
              <w:top w:val="nil"/>
              <w:left w:val="nil"/>
              <w:bottom w:val="nil"/>
              <w:right w:val="nil"/>
            </w:tcBorders>
            <w:shd w:val="clear" w:color="auto" w:fill="auto"/>
            <w:noWrap/>
            <w:hideMark/>
          </w:tcPr>
          <w:p w14:paraId="009E38C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0F4CE1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93DB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E322B2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E00CA4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1224</w:t>
            </w:r>
          </w:p>
        </w:tc>
        <w:tc>
          <w:tcPr>
            <w:tcW w:w="1701" w:type="dxa"/>
            <w:tcBorders>
              <w:top w:val="single" w:sz="4" w:space="0" w:color="auto"/>
              <w:left w:val="nil"/>
              <w:bottom w:val="single" w:sz="4" w:space="0" w:color="auto"/>
              <w:right w:val="single" w:sz="4" w:space="0" w:color="auto"/>
            </w:tcBorders>
            <w:shd w:val="clear" w:color="auto" w:fill="auto"/>
            <w:noWrap/>
            <w:hideMark/>
          </w:tcPr>
          <w:p w14:paraId="4F5D14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68,67</w:t>
            </w:r>
          </w:p>
        </w:tc>
        <w:tc>
          <w:tcPr>
            <w:tcW w:w="567" w:type="dxa"/>
            <w:tcBorders>
              <w:top w:val="nil"/>
              <w:left w:val="nil"/>
              <w:bottom w:val="nil"/>
              <w:right w:val="nil"/>
            </w:tcBorders>
            <w:shd w:val="clear" w:color="auto" w:fill="auto"/>
            <w:noWrap/>
            <w:hideMark/>
          </w:tcPr>
          <w:p w14:paraId="40EF3FF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57597A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424</w:t>
            </w:r>
          </w:p>
        </w:tc>
        <w:tc>
          <w:tcPr>
            <w:tcW w:w="1701" w:type="dxa"/>
            <w:tcBorders>
              <w:top w:val="nil"/>
              <w:left w:val="nil"/>
              <w:bottom w:val="single" w:sz="4" w:space="0" w:color="auto"/>
              <w:right w:val="single" w:sz="4" w:space="0" w:color="auto"/>
            </w:tcBorders>
            <w:shd w:val="clear" w:color="auto" w:fill="auto"/>
            <w:noWrap/>
            <w:hideMark/>
          </w:tcPr>
          <w:p w14:paraId="7B47F9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37,33</w:t>
            </w:r>
          </w:p>
        </w:tc>
        <w:tc>
          <w:tcPr>
            <w:tcW w:w="426" w:type="dxa"/>
            <w:tcBorders>
              <w:top w:val="nil"/>
              <w:left w:val="nil"/>
              <w:bottom w:val="nil"/>
              <w:right w:val="nil"/>
            </w:tcBorders>
            <w:shd w:val="clear" w:color="auto" w:fill="auto"/>
            <w:noWrap/>
            <w:hideMark/>
          </w:tcPr>
          <w:p w14:paraId="1334B13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77EFFD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E28CC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57A6C2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5ADF25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1223</w:t>
            </w:r>
          </w:p>
        </w:tc>
        <w:tc>
          <w:tcPr>
            <w:tcW w:w="1701" w:type="dxa"/>
            <w:tcBorders>
              <w:top w:val="single" w:sz="4" w:space="0" w:color="auto"/>
              <w:left w:val="nil"/>
              <w:bottom w:val="single" w:sz="4" w:space="0" w:color="auto"/>
              <w:right w:val="single" w:sz="4" w:space="0" w:color="auto"/>
            </w:tcBorders>
            <w:shd w:val="clear" w:color="auto" w:fill="auto"/>
            <w:noWrap/>
            <w:hideMark/>
          </w:tcPr>
          <w:p w14:paraId="2D380E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68,58</w:t>
            </w:r>
          </w:p>
        </w:tc>
        <w:tc>
          <w:tcPr>
            <w:tcW w:w="567" w:type="dxa"/>
            <w:tcBorders>
              <w:top w:val="nil"/>
              <w:left w:val="nil"/>
              <w:bottom w:val="nil"/>
              <w:right w:val="nil"/>
            </w:tcBorders>
            <w:shd w:val="clear" w:color="auto" w:fill="auto"/>
            <w:noWrap/>
            <w:hideMark/>
          </w:tcPr>
          <w:p w14:paraId="5A9A359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907906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423</w:t>
            </w:r>
          </w:p>
        </w:tc>
        <w:tc>
          <w:tcPr>
            <w:tcW w:w="1701" w:type="dxa"/>
            <w:tcBorders>
              <w:top w:val="nil"/>
              <w:left w:val="nil"/>
              <w:bottom w:val="single" w:sz="4" w:space="0" w:color="auto"/>
              <w:right w:val="single" w:sz="4" w:space="0" w:color="auto"/>
            </w:tcBorders>
            <w:shd w:val="clear" w:color="auto" w:fill="auto"/>
            <w:noWrap/>
            <w:hideMark/>
          </w:tcPr>
          <w:p w14:paraId="623C1E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37,17</w:t>
            </w:r>
          </w:p>
        </w:tc>
        <w:tc>
          <w:tcPr>
            <w:tcW w:w="426" w:type="dxa"/>
            <w:tcBorders>
              <w:top w:val="nil"/>
              <w:left w:val="nil"/>
              <w:bottom w:val="nil"/>
              <w:right w:val="nil"/>
            </w:tcBorders>
            <w:shd w:val="clear" w:color="auto" w:fill="auto"/>
            <w:noWrap/>
            <w:hideMark/>
          </w:tcPr>
          <w:p w14:paraId="375EA53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4F565B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54C91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53B711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494F32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1222</w:t>
            </w:r>
          </w:p>
        </w:tc>
        <w:tc>
          <w:tcPr>
            <w:tcW w:w="1701" w:type="dxa"/>
            <w:tcBorders>
              <w:top w:val="single" w:sz="4" w:space="0" w:color="auto"/>
              <w:left w:val="nil"/>
              <w:bottom w:val="single" w:sz="4" w:space="0" w:color="auto"/>
              <w:right w:val="single" w:sz="4" w:space="0" w:color="auto"/>
            </w:tcBorders>
            <w:shd w:val="clear" w:color="auto" w:fill="auto"/>
            <w:noWrap/>
            <w:hideMark/>
          </w:tcPr>
          <w:p w14:paraId="514031B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68,50</w:t>
            </w:r>
          </w:p>
        </w:tc>
        <w:tc>
          <w:tcPr>
            <w:tcW w:w="567" w:type="dxa"/>
            <w:tcBorders>
              <w:top w:val="nil"/>
              <w:left w:val="nil"/>
              <w:bottom w:val="nil"/>
              <w:right w:val="nil"/>
            </w:tcBorders>
            <w:shd w:val="clear" w:color="auto" w:fill="auto"/>
            <w:noWrap/>
            <w:hideMark/>
          </w:tcPr>
          <w:p w14:paraId="26BF6B6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888444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422</w:t>
            </w:r>
          </w:p>
        </w:tc>
        <w:tc>
          <w:tcPr>
            <w:tcW w:w="1701" w:type="dxa"/>
            <w:tcBorders>
              <w:top w:val="nil"/>
              <w:left w:val="nil"/>
              <w:bottom w:val="single" w:sz="4" w:space="0" w:color="auto"/>
              <w:right w:val="single" w:sz="4" w:space="0" w:color="auto"/>
            </w:tcBorders>
            <w:shd w:val="clear" w:color="auto" w:fill="auto"/>
            <w:noWrap/>
            <w:hideMark/>
          </w:tcPr>
          <w:p w14:paraId="3EB04D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37,00</w:t>
            </w:r>
          </w:p>
        </w:tc>
        <w:tc>
          <w:tcPr>
            <w:tcW w:w="426" w:type="dxa"/>
            <w:tcBorders>
              <w:top w:val="nil"/>
              <w:left w:val="nil"/>
              <w:bottom w:val="nil"/>
              <w:right w:val="nil"/>
            </w:tcBorders>
            <w:shd w:val="clear" w:color="auto" w:fill="auto"/>
            <w:noWrap/>
            <w:hideMark/>
          </w:tcPr>
          <w:p w14:paraId="0C9195C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82CC0B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7EA5E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BA6F6A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46F507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1221</w:t>
            </w:r>
          </w:p>
        </w:tc>
        <w:tc>
          <w:tcPr>
            <w:tcW w:w="1701" w:type="dxa"/>
            <w:tcBorders>
              <w:top w:val="single" w:sz="4" w:space="0" w:color="auto"/>
              <w:left w:val="nil"/>
              <w:bottom w:val="single" w:sz="4" w:space="0" w:color="auto"/>
              <w:right w:val="single" w:sz="4" w:space="0" w:color="auto"/>
            </w:tcBorders>
            <w:shd w:val="clear" w:color="auto" w:fill="auto"/>
            <w:noWrap/>
            <w:hideMark/>
          </w:tcPr>
          <w:p w14:paraId="3D6E7A2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68,42</w:t>
            </w:r>
          </w:p>
        </w:tc>
        <w:tc>
          <w:tcPr>
            <w:tcW w:w="567" w:type="dxa"/>
            <w:tcBorders>
              <w:top w:val="nil"/>
              <w:left w:val="nil"/>
              <w:bottom w:val="nil"/>
              <w:right w:val="nil"/>
            </w:tcBorders>
            <w:shd w:val="clear" w:color="auto" w:fill="auto"/>
            <w:noWrap/>
            <w:hideMark/>
          </w:tcPr>
          <w:p w14:paraId="52505E3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03A509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421</w:t>
            </w:r>
          </w:p>
        </w:tc>
        <w:tc>
          <w:tcPr>
            <w:tcW w:w="1701" w:type="dxa"/>
            <w:tcBorders>
              <w:top w:val="nil"/>
              <w:left w:val="nil"/>
              <w:bottom w:val="single" w:sz="4" w:space="0" w:color="auto"/>
              <w:right w:val="single" w:sz="4" w:space="0" w:color="auto"/>
            </w:tcBorders>
            <w:shd w:val="clear" w:color="auto" w:fill="auto"/>
            <w:noWrap/>
            <w:hideMark/>
          </w:tcPr>
          <w:p w14:paraId="0832CC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36,83</w:t>
            </w:r>
          </w:p>
        </w:tc>
        <w:tc>
          <w:tcPr>
            <w:tcW w:w="426" w:type="dxa"/>
            <w:tcBorders>
              <w:top w:val="nil"/>
              <w:left w:val="nil"/>
              <w:bottom w:val="nil"/>
              <w:right w:val="nil"/>
            </w:tcBorders>
            <w:shd w:val="clear" w:color="auto" w:fill="auto"/>
            <w:noWrap/>
            <w:hideMark/>
          </w:tcPr>
          <w:p w14:paraId="1FD88EE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1EF9EB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0A9C2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31ECB8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F5048B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1220</w:t>
            </w:r>
          </w:p>
        </w:tc>
        <w:tc>
          <w:tcPr>
            <w:tcW w:w="1701" w:type="dxa"/>
            <w:tcBorders>
              <w:top w:val="single" w:sz="4" w:space="0" w:color="auto"/>
              <w:left w:val="nil"/>
              <w:bottom w:val="single" w:sz="4" w:space="0" w:color="auto"/>
              <w:right w:val="single" w:sz="4" w:space="0" w:color="auto"/>
            </w:tcBorders>
            <w:shd w:val="clear" w:color="auto" w:fill="auto"/>
            <w:noWrap/>
            <w:hideMark/>
          </w:tcPr>
          <w:p w14:paraId="16037B1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68,33</w:t>
            </w:r>
          </w:p>
        </w:tc>
        <w:tc>
          <w:tcPr>
            <w:tcW w:w="567" w:type="dxa"/>
            <w:tcBorders>
              <w:top w:val="nil"/>
              <w:left w:val="nil"/>
              <w:bottom w:val="nil"/>
              <w:right w:val="nil"/>
            </w:tcBorders>
            <w:shd w:val="clear" w:color="auto" w:fill="auto"/>
            <w:noWrap/>
            <w:hideMark/>
          </w:tcPr>
          <w:p w14:paraId="1E95E19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6FB6B1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420</w:t>
            </w:r>
          </w:p>
        </w:tc>
        <w:tc>
          <w:tcPr>
            <w:tcW w:w="1701" w:type="dxa"/>
            <w:tcBorders>
              <w:top w:val="nil"/>
              <w:left w:val="nil"/>
              <w:bottom w:val="single" w:sz="4" w:space="0" w:color="auto"/>
              <w:right w:val="single" w:sz="4" w:space="0" w:color="auto"/>
            </w:tcBorders>
            <w:shd w:val="clear" w:color="auto" w:fill="auto"/>
            <w:noWrap/>
            <w:hideMark/>
          </w:tcPr>
          <w:p w14:paraId="26473A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36,67</w:t>
            </w:r>
          </w:p>
        </w:tc>
        <w:tc>
          <w:tcPr>
            <w:tcW w:w="426" w:type="dxa"/>
            <w:tcBorders>
              <w:top w:val="nil"/>
              <w:left w:val="nil"/>
              <w:bottom w:val="nil"/>
              <w:right w:val="nil"/>
            </w:tcBorders>
            <w:shd w:val="clear" w:color="auto" w:fill="auto"/>
            <w:noWrap/>
            <w:hideMark/>
          </w:tcPr>
          <w:p w14:paraId="159D0E4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53AA83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65342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4DEAAE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720A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1219</w:t>
            </w:r>
          </w:p>
        </w:tc>
        <w:tc>
          <w:tcPr>
            <w:tcW w:w="1701" w:type="dxa"/>
            <w:tcBorders>
              <w:top w:val="single" w:sz="4" w:space="0" w:color="auto"/>
              <w:left w:val="nil"/>
              <w:bottom w:val="single" w:sz="4" w:space="0" w:color="auto"/>
              <w:right w:val="single" w:sz="4" w:space="0" w:color="auto"/>
            </w:tcBorders>
            <w:shd w:val="clear" w:color="auto" w:fill="auto"/>
            <w:noWrap/>
            <w:hideMark/>
          </w:tcPr>
          <w:p w14:paraId="54FD32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68,25</w:t>
            </w:r>
          </w:p>
        </w:tc>
        <w:tc>
          <w:tcPr>
            <w:tcW w:w="567" w:type="dxa"/>
            <w:tcBorders>
              <w:top w:val="nil"/>
              <w:left w:val="nil"/>
              <w:bottom w:val="nil"/>
              <w:right w:val="nil"/>
            </w:tcBorders>
            <w:shd w:val="clear" w:color="auto" w:fill="auto"/>
            <w:noWrap/>
            <w:hideMark/>
          </w:tcPr>
          <w:p w14:paraId="109A219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407D6E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419</w:t>
            </w:r>
          </w:p>
        </w:tc>
        <w:tc>
          <w:tcPr>
            <w:tcW w:w="1701" w:type="dxa"/>
            <w:tcBorders>
              <w:top w:val="nil"/>
              <w:left w:val="nil"/>
              <w:bottom w:val="single" w:sz="4" w:space="0" w:color="auto"/>
              <w:right w:val="single" w:sz="4" w:space="0" w:color="auto"/>
            </w:tcBorders>
            <w:shd w:val="clear" w:color="auto" w:fill="auto"/>
            <w:noWrap/>
            <w:hideMark/>
          </w:tcPr>
          <w:p w14:paraId="3BCD34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36,50</w:t>
            </w:r>
          </w:p>
        </w:tc>
        <w:tc>
          <w:tcPr>
            <w:tcW w:w="426" w:type="dxa"/>
            <w:tcBorders>
              <w:top w:val="nil"/>
              <w:left w:val="nil"/>
              <w:bottom w:val="nil"/>
              <w:right w:val="nil"/>
            </w:tcBorders>
            <w:shd w:val="clear" w:color="auto" w:fill="auto"/>
            <w:noWrap/>
            <w:hideMark/>
          </w:tcPr>
          <w:p w14:paraId="4A75ACA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F6DD3C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62EB0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84AF8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D4E5CF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1218</w:t>
            </w:r>
          </w:p>
        </w:tc>
        <w:tc>
          <w:tcPr>
            <w:tcW w:w="1701" w:type="dxa"/>
            <w:tcBorders>
              <w:top w:val="single" w:sz="4" w:space="0" w:color="auto"/>
              <w:left w:val="nil"/>
              <w:bottom w:val="single" w:sz="4" w:space="0" w:color="auto"/>
              <w:right w:val="single" w:sz="4" w:space="0" w:color="auto"/>
            </w:tcBorders>
            <w:shd w:val="clear" w:color="auto" w:fill="auto"/>
            <w:noWrap/>
            <w:hideMark/>
          </w:tcPr>
          <w:p w14:paraId="025076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68,17</w:t>
            </w:r>
          </w:p>
        </w:tc>
        <w:tc>
          <w:tcPr>
            <w:tcW w:w="567" w:type="dxa"/>
            <w:tcBorders>
              <w:top w:val="nil"/>
              <w:left w:val="nil"/>
              <w:bottom w:val="nil"/>
              <w:right w:val="nil"/>
            </w:tcBorders>
            <w:shd w:val="clear" w:color="auto" w:fill="auto"/>
            <w:noWrap/>
            <w:hideMark/>
          </w:tcPr>
          <w:p w14:paraId="63D6246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93FA6D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418</w:t>
            </w:r>
          </w:p>
        </w:tc>
        <w:tc>
          <w:tcPr>
            <w:tcW w:w="1701" w:type="dxa"/>
            <w:tcBorders>
              <w:top w:val="nil"/>
              <w:left w:val="nil"/>
              <w:bottom w:val="single" w:sz="4" w:space="0" w:color="auto"/>
              <w:right w:val="single" w:sz="4" w:space="0" w:color="auto"/>
            </w:tcBorders>
            <w:shd w:val="clear" w:color="auto" w:fill="auto"/>
            <w:noWrap/>
            <w:hideMark/>
          </w:tcPr>
          <w:p w14:paraId="09F056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36,33</w:t>
            </w:r>
          </w:p>
        </w:tc>
        <w:tc>
          <w:tcPr>
            <w:tcW w:w="426" w:type="dxa"/>
            <w:tcBorders>
              <w:top w:val="nil"/>
              <w:left w:val="nil"/>
              <w:bottom w:val="nil"/>
              <w:right w:val="nil"/>
            </w:tcBorders>
            <w:shd w:val="clear" w:color="auto" w:fill="auto"/>
            <w:noWrap/>
            <w:hideMark/>
          </w:tcPr>
          <w:p w14:paraId="6439289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FD8417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65352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2F10B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E4E17A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1217</w:t>
            </w:r>
          </w:p>
        </w:tc>
        <w:tc>
          <w:tcPr>
            <w:tcW w:w="1701" w:type="dxa"/>
            <w:tcBorders>
              <w:top w:val="single" w:sz="4" w:space="0" w:color="auto"/>
              <w:left w:val="nil"/>
              <w:bottom w:val="single" w:sz="4" w:space="0" w:color="auto"/>
              <w:right w:val="single" w:sz="4" w:space="0" w:color="auto"/>
            </w:tcBorders>
            <w:shd w:val="clear" w:color="auto" w:fill="auto"/>
            <w:noWrap/>
            <w:hideMark/>
          </w:tcPr>
          <w:p w14:paraId="04EDF3B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68,08</w:t>
            </w:r>
          </w:p>
        </w:tc>
        <w:tc>
          <w:tcPr>
            <w:tcW w:w="567" w:type="dxa"/>
            <w:tcBorders>
              <w:top w:val="nil"/>
              <w:left w:val="nil"/>
              <w:bottom w:val="nil"/>
              <w:right w:val="nil"/>
            </w:tcBorders>
            <w:shd w:val="clear" w:color="auto" w:fill="auto"/>
            <w:noWrap/>
            <w:hideMark/>
          </w:tcPr>
          <w:p w14:paraId="37ABF7C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B4DFCB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417</w:t>
            </w:r>
          </w:p>
        </w:tc>
        <w:tc>
          <w:tcPr>
            <w:tcW w:w="1701" w:type="dxa"/>
            <w:tcBorders>
              <w:top w:val="nil"/>
              <w:left w:val="nil"/>
              <w:bottom w:val="single" w:sz="4" w:space="0" w:color="auto"/>
              <w:right w:val="single" w:sz="4" w:space="0" w:color="auto"/>
            </w:tcBorders>
            <w:shd w:val="clear" w:color="auto" w:fill="auto"/>
            <w:noWrap/>
            <w:hideMark/>
          </w:tcPr>
          <w:p w14:paraId="59E3D2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36,17</w:t>
            </w:r>
          </w:p>
        </w:tc>
        <w:tc>
          <w:tcPr>
            <w:tcW w:w="426" w:type="dxa"/>
            <w:tcBorders>
              <w:top w:val="nil"/>
              <w:left w:val="nil"/>
              <w:bottom w:val="nil"/>
              <w:right w:val="nil"/>
            </w:tcBorders>
            <w:shd w:val="clear" w:color="auto" w:fill="auto"/>
            <w:noWrap/>
            <w:hideMark/>
          </w:tcPr>
          <w:p w14:paraId="141E3E5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74A23F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25363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CC4286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A1EED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1216</w:t>
            </w:r>
          </w:p>
        </w:tc>
        <w:tc>
          <w:tcPr>
            <w:tcW w:w="1701" w:type="dxa"/>
            <w:tcBorders>
              <w:top w:val="single" w:sz="4" w:space="0" w:color="auto"/>
              <w:left w:val="nil"/>
              <w:bottom w:val="single" w:sz="4" w:space="0" w:color="auto"/>
              <w:right w:val="single" w:sz="4" w:space="0" w:color="auto"/>
            </w:tcBorders>
            <w:shd w:val="clear" w:color="auto" w:fill="auto"/>
            <w:noWrap/>
            <w:hideMark/>
          </w:tcPr>
          <w:p w14:paraId="7B5563C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68,00</w:t>
            </w:r>
          </w:p>
        </w:tc>
        <w:tc>
          <w:tcPr>
            <w:tcW w:w="567" w:type="dxa"/>
            <w:tcBorders>
              <w:top w:val="nil"/>
              <w:left w:val="nil"/>
              <w:bottom w:val="nil"/>
              <w:right w:val="nil"/>
            </w:tcBorders>
            <w:shd w:val="clear" w:color="auto" w:fill="auto"/>
            <w:noWrap/>
            <w:hideMark/>
          </w:tcPr>
          <w:p w14:paraId="15E1E52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6208F1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416</w:t>
            </w:r>
          </w:p>
        </w:tc>
        <w:tc>
          <w:tcPr>
            <w:tcW w:w="1701" w:type="dxa"/>
            <w:tcBorders>
              <w:top w:val="nil"/>
              <w:left w:val="nil"/>
              <w:bottom w:val="single" w:sz="4" w:space="0" w:color="auto"/>
              <w:right w:val="single" w:sz="4" w:space="0" w:color="auto"/>
            </w:tcBorders>
            <w:shd w:val="clear" w:color="auto" w:fill="auto"/>
            <w:noWrap/>
            <w:hideMark/>
          </w:tcPr>
          <w:p w14:paraId="7A1E263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36,00</w:t>
            </w:r>
          </w:p>
        </w:tc>
        <w:tc>
          <w:tcPr>
            <w:tcW w:w="426" w:type="dxa"/>
            <w:tcBorders>
              <w:top w:val="nil"/>
              <w:left w:val="nil"/>
              <w:bottom w:val="nil"/>
              <w:right w:val="nil"/>
            </w:tcBorders>
            <w:shd w:val="clear" w:color="auto" w:fill="auto"/>
            <w:noWrap/>
            <w:hideMark/>
          </w:tcPr>
          <w:p w14:paraId="71ADFDE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AF2579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1813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D5B1F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C4EE08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1215</w:t>
            </w:r>
          </w:p>
        </w:tc>
        <w:tc>
          <w:tcPr>
            <w:tcW w:w="1701" w:type="dxa"/>
            <w:tcBorders>
              <w:top w:val="single" w:sz="4" w:space="0" w:color="auto"/>
              <w:left w:val="nil"/>
              <w:bottom w:val="single" w:sz="4" w:space="0" w:color="auto"/>
              <w:right w:val="single" w:sz="4" w:space="0" w:color="auto"/>
            </w:tcBorders>
            <w:shd w:val="clear" w:color="auto" w:fill="auto"/>
            <w:noWrap/>
            <w:hideMark/>
          </w:tcPr>
          <w:p w14:paraId="4909085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67,92</w:t>
            </w:r>
          </w:p>
        </w:tc>
        <w:tc>
          <w:tcPr>
            <w:tcW w:w="567" w:type="dxa"/>
            <w:tcBorders>
              <w:top w:val="nil"/>
              <w:left w:val="nil"/>
              <w:bottom w:val="nil"/>
              <w:right w:val="nil"/>
            </w:tcBorders>
            <w:shd w:val="clear" w:color="auto" w:fill="auto"/>
            <w:noWrap/>
            <w:hideMark/>
          </w:tcPr>
          <w:p w14:paraId="7A91D54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7AF35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415</w:t>
            </w:r>
          </w:p>
        </w:tc>
        <w:tc>
          <w:tcPr>
            <w:tcW w:w="1701" w:type="dxa"/>
            <w:tcBorders>
              <w:top w:val="nil"/>
              <w:left w:val="nil"/>
              <w:bottom w:val="single" w:sz="4" w:space="0" w:color="auto"/>
              <w:right w:val="single" w:sz="4" w:space="0" w:color="auto"/>
            </w:tcBorders>
            <w:shd w:val="clear" w:color="auto" w:fill="auto"/>
            <w:noWrap/>
            <w:hideMark/>
          </w:tcPr>
          <w:p w14:paraId="2796A32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35,83</w:t>
            </w:r>
          </w:p>
        </w:tc>
        <w:tc>
          <w:tcPr>
            <w:tcW w:w="426" w:type="dxa"/>
            <w:tcBorders>
              <w:top w:val="nil"/>
              <w:left w:val="nil"/>
              <w:bottom w:val="nil"/>
              <w:right w:val="nil"/>
            </w:tcBorders>
            <w:shd w:val="clear" w:color="auto" w:fill="auto"/>
            <w:noWrap/>
            <w:hideMark/>
          </w:tcPr>
          <w:p w14:paraId="58FD2F4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40AE40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0D992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ED5C62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219CB9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1214</w:t>
            </w:r>
          </w:p>
        </w:tc>
        <w:tc>
          <w:tcPr>
            <w:tcW w:w="1701" w:type="dxa"/>
            <w:tcBorders>
              <w:top w:val="single" w:sz="4" w:space="0" w:color="auto"/>
              <w:left w:val="nil"/>
              <w:bottom w:val="single" w:sz="4" w:space="0" w:color="auto"/>
              <w:right w:val="single" w:sz="4" w:space="0" w:color="auto"/>
            </w:tcBorders>
            <w:shd w:val="clear" w:color="auto" w:fill="auto"/>
            <w:noWrap/>
            <w:hideMark/>
          </w:tcPr>
          <w:p w14:paraId="02A43E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67,83</w:t>
            </w:r>
          </w:p>
        </w:tc>
        <w:tc>
          <w:tcPr>
            <w:tcW w:w="567" w:type="dxa"/>
            <w:tcBorders>
              <w:top w:val="nil"/>
              <w:left w:val="nil"/>
              <w:bottom w:val="nil"/>
              <w:right w:val="nil"/>
            </w:tcBorders>
            <w:shd w:val="clear" w:color="auto" w:fill="auto"/>
            <w:noWrap/>
            <w:hideMark/>
          </w:tcPr>
          <w:p w14:paraId="7209AA8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7E0643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414</w:t>
            </w:r>
          </w:p>
        </w:tc>
        <w:tc>
          <w:tcPr>
            <w:tcW w:w="1701" w:type="dxa"/>
            <w:tcBorders>
              <w:top w:val="nil"/>
              <w:left w:val="nil"/>
              <w:bottom w:val="single" w:sz="4" w:space="0" w:color="auto"/>
              <w:right w:val="single" w:sz="4" w:space="0" w:color="auto"/>
            </w:tcBorders>
            <w:shd w:val="clear" w:color="auto" w:fill="auto"/>
            <w:noWrap/>
            <w:hideMark/>
          </w:tcPr>
          <w:p w14:paraId="7670D0D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35,67</w:t>
            </w:r>
          </w:p>
        </w:tc>
        <w:tc>
          <w:tcPr>
            <w:tcW w:w="426" w:type="dxa"/>
            <w:tcBorders>
              <w:top w:val="nil"/>
              <w:left w:val="nil"/>
              <w:bottom w:val="nil"/>
              <w:right w:val="nil"/>
            </w:tcBorders>
            <w:shd w:val="clear" w:color="auto" w:fill="auto"/>
            <w:noWrap/>
            <w:hideMark/>
          </w:tcPr>
          <w:p w14:paraId="6109B47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C5DB8C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287CD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36B4D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A1FAB7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1213</w:t>
            </w:r>
          </w:p>
        </w:tc>
        <w:tc>
          <w:tcPr>
            <w:tcW w:w="1701" w:type="dxa"/>
            <w:tcBorders>
              <w:top w:val="single" w:sz="4" w:space="0" w:color="auto"/>
              <w:left w:val="nil"/>
              <w:bottom w:val="single" w:sz="4" w:space="0" w:color="auto"/>
              <w:right w:val="single" w:sz="4" w:space="0" w:color="auto"/>
            </w:tcBorders>
            <w:shd w:val="clear" w:color="auto" w:fill="auto"/>
            <w:noWrap/>
            <w:hideMark/>
          </w:tcPr>
          <w:p w14:paraId="4C020A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67,75</w:t>
            </w:r>
          </w:p>
        </w:tc>
        <w:tc>
          <w:tcPr>
            <w:tcW w:w="567" w:type="dxa"/>
            <w:tcBorders>
              <w:top w:val="nil"/>
              <w:left w:val="nil"/>
              <w:bottom w:val="nil"/>
              <w:right w:val="nil"/>
            </w:tcBorders>
            <w:shd w:val="clear" w:color="auto" w:fill="auto"/>
            <w:noWrap/>
            <w:hideMark/>
          </w:tcPr>
          <w:p w14:paraId="055DF1B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00EDA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413</w:t>
            </w:r>
          </w:p>
        </w:tc>
        <w:tc>
          <w:tcPr>
            <w:tcW w:w="1701" w:type="dxa"/>
            <w:tcBorders>
              <w:top w:val="nil"/>
              <w:left w:val="nil"/>
              <w:bottom w:val="single" w:sz="4" w:space="0" w:color="auto"/>
              <w:right w:val="single" w:sz="4" w:space="0" w:color="auto"/>
            </w:tcBorders>
            <w:shd w:val="clear" w:color="auto" w:fill="auto"/>
            <w:noWrap/>
            <w:hideMark/>
          </w:tcPr>
          <w:p w14:paraId="54E775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35,50</w:t>
            </w:r>
          </w:p>
        </w:tc>
        <w:tc>
          <w:tcPr>
            <w:tcW w:w="426" w:type="dxa"/>
            <w:tcBorders>
              <w:top w:val="nil"/>
              <w:left w:val="nil"/>
              <w:bottom w:val="nil"/>
              <w:right w:val="nil"/>
            </w:tcBorders>
            <w:shd w:val="clear" w:color="auto" w:fill="auto"/>
            <w:noWrap/>
            <w:hideMark/>
          </w:tcPr>
          <w:p w14:paraId="4E9E8B8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35C2DB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526D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7BBD8B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0C4DF7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1212</w:t>
            </w:r>
          </w:p>
        </w:tc>
        <w:tc>
          <w:tcPr>
            <w:tcW w:w="1701" w:type="dxa"/>
            <w:tcBorders>
              <w:top w:val="single" w:sz="4" w:space="0" w:color="auto"/>
              <w:left w:val="nil"/>
              <w:bottom w:val="single" w:sz="4" w:space="0" w:color="auto"/>
              <w:right w:val="single" w:sz="4" w:space="0" w:color="auto"/>
            </w:tcBorders>
            <w:shd w:val="clear" w:color="auto" w:fill="auto"/>
            <w:noWrap/>
            <w:hideMark/>
          </w:tcPr>
          <w:p w14:paraId="2BBCE0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67,67</w:t>
            </w:r>
          </w:p>
        </w:tc>
        <w:tc>
          <w:tcPr>
            <w:tcW w:w="567" w:type="dxa"/>
            <w:tcBorders>
              <w:top w:val="nil"/>
              <w:left w:val="nil"/>
              <w:bottom w:val="nil"/>
              <w:right w:val="nil"/>
            </w:tcBorders>
            <w:shd w:val="clear" w:color="auto" w:fill="auto"/>
            <w:noWrap/>
            <w:hideMark/>
          </w:tcPr>
          <w:p w14:paraId="07FD37F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857B6D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412</w:t>
            </w:r>
          </w:p>
        </w:tc>
        <w:tc>
          <w:tcPr>
            <w:tcW w:w="1701" w:type="dxa"/>
            <w:tcBorders>
              <w:top w:val="nil"/>
              <w:left w:val="nil"/>
              <w:bottom w:val="single" w:sz="4" w:space="0" w:color="auto"/>
              <w:right w:val="single" w:sz="4" w:space="0" w:color="auto"/>
            </w:tcBorders>
            <w:shd w:val="clear" w:color="auto" w:fill="auto"/>
            <w:noWrap/>
            <w:hideMark/>
          </w:tcPr>
          <w:p w14:paraId="780D7E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35,33</w:t>
            </w:r>
          </w:p>
        </w:tc>
        <w:tc>
          <w:tcPr>
            <w:tcW w:w="426" w:type="dxa"/>
            <w:tcBorders>
              <w:top w:val="nil"/>
              <w:left w:val="nil"/>
              <w:bottom w:val="nil"/>
              <w:right w:val="nil"/>
            </w:tcBorders>
            <w:shd w:val="clear" w:color="auto" w:fill="auto"/>
            <w:noWrap/>
            <w:hideMark/>
          </w:tcPr>
          <w:p w14:paraId="38C6DA5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FB2068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B05BB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C3E00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C76D99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1211</w:t>
            </w:r>
          </w:p>
        </w:tc>
        <w:tc>
          <w:tcPr>
            <w:tcW w:w="1701" w:type="dxa"/>
            <w:tcBorders>
              <w:top w:val="single" w:sz="4" w:space="0" w:color="auto"/>
              <w:left w:val="nil"/>
              <w:bottom w:val="single" w:sz="4" w:space="0" w:color="auto"/>
              <w:right w:val="single" w:sz="4" w:space="0" w:color="auto"/>
            </w:tcBorders>
            <w:shd w:val="clear" w:color="auto" w:fill="auto"/>
            <w:noWrap/>
            <w:hideMark/>
          </w:tcPr>
          <w:p w14:paraId="268798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67,58</w:t>
            </w:r>
          </w:p>
        </w:tc>
        <w:tc>
          <w:tcPr>
            <w:tcW w:w="567" w:type="dxa"/>
            <w:tcBorders>
              <w:top w:val="nil"/>
              <w:left w:val="nil"/>
              <w:bottom w:val="nil"/>
              <w:right w:val="nil"/>
            </w:tcBorders>
            <w:shd w:val="clear" w:color="auto" w:fill="auto"/>
            <w:noWrap/>
            <w:hideMark/>
          </w:tcPr>
          <w:p w14:paraId="3AF179E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CDF71B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411</w:t>
            </w:r>
          </w:p>
        </w:tc>
        <w:tc>
          <w:tcPr>
            <w:tcW w:w="1701" w:type="dxa"/>
            <w:tcBorders>
              <w:top w:val="nil"/>
              <w:left w:val="nil"/>
              <w:bottom w:val="single" w:sz="4" w:space="0" w:color="auto"/>
              <w:right w:val="single" w:sz="4" w:space="0" w:color="auto"/>
            </w:tcBorders>
            <w:shd w:val="clear" w:color="auto" w:fill="auto"/>
            <w:noWrap/>
            <w:hideMark/>
          </w:tcPr>
          <w:p w14:paraId="031AFDB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35,17</w:t>
            </w:r>
          </w:p>
        </w:tc>
        <w:tc>
          <w:tcPr>
            <w:tcW w:w="426" w:type="dxa"/>
            <w:tcBorders>
              <w:top w:val="nil"/>
              <w:left w:val="nil"/>
              <w:bottom w:val="nil"/>
              <w:right w:val="nil"/>
            </w:tcBorders>
            <w:shd w:val="clear" w:color="auto" w:fill="auto"/>
            <w:noWrap/>
            <w:hideMark/>
          </w:tcPr>
          <w:p w14:paraId="3D83DC6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6AA1DA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3F70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4974A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769D9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1210</w:t>
            </w:r>
          </w:p>
        </w:tc>
        <w:tc>
          <w:tcPr>
            <w:tcW w:w="1701" w:type="dxa"/>
            <w:tcBorders>
              <w:top w:val="single" w:sz="4" w:space="0" w:color="auto"/>
              <w:left w:val="nil"/>
              <w:bottom w:val="single" w:sz="4" w:space="0" w:color="auto"/>
              <w:right w:val="single" w:sz="4" w:space="0" w:color="auto"/>
            </w:tcBorders>
            <w:shd w:val="clear" w:color="auto" w:fill="auto"/>
            <w:noWrap/>
            <w:hideMark/>
          </w:tcPr>
          <w:p w14:paraId="4188D8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67,50</w:t>
            </w:r>
          </w:p>
        </w:tc>
        <w:tc>
          <w:tcPr>
            <w:tcW w:w="567" w:type="dxa"/>
            <w:tcBorders>
              <w:top w:val="nil"/>
              <w:left w:val="nil"/>
              <w:bottom w:val="nil"/>
              <w:right w:val="nil"/>
            </w:tcBorders>
            <w:shd w:val="clear" w:color="auto" w:fill="auto"/>
            <w:noWrap/>
            <w:hideMark/>
          </w:tcPr>
          <w:p w14:paraId="39EFA28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93BD78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410</w:t>
            </w:r>
          </w:p>
        </w:tc>
        <w:tc>
          <w:tcPr>
            <w:tcW w:w="1701" w:type="dxa"/>
            <w:tcBorders>
              <w:top w:val="nil"/>
              <w:left w:val="nil"/>
              <w:bottom w:val="single" w:sz="4" w:space="0" w:color="auto"/>
              <w:right w:val="single" w:sz="4" w:space="0" w:color="auto"/>
            </w:tcBorders>
            <w:shd w:val="clear" w:color="auto" w:fill="auto"/>
            <w:noWrap/>
            <w:hideMark/>
          </w:tcPr>
          <w:p w14:paraId="47C874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35,00</w:t>
            </w:r>
          </w:p>
        </w:tc>
        <w:tc>
          <w:tcPr>
            <w:tcW w:w="426" w:type="dxa"/>
            <w:tcBorders>
              <w:top w:val="nil"/>
              <w:left w:val="nil"/>
              <w:bottom w:val="nil"/>
              <w:right w:val="nil"/>
            </w:tcBorders>
            <w:shd w:val="clear" w:color="auto" w:fill="auto"/>
            <w:noWrap/>
            <w:hideMark/>
          </w:tcPr>
          <w:p w14:paraId="701F4CD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BD33B9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1A274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9F9BF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D0DE5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1209</w:t>
            </w:r>
          </w:p>
        </w:tc>
        <w:tc>
          <w:tcPr>
            <w:tcW w:w="1701" w:type="dxa"/>
            <w:tcBorders>
              <w:top w:val="single" w:sz="4" w:space="0" w:color="auto"/>
              <w:left w:val="nil"/>
              <w:bottom w:val="single" w:sz="4" w:space="0" w:color="auto"/>
              <w:right w:val="single" w:sz="4" w:space="0" w:color="auto"/>
            </w:tcBorders>
            <w:shd w:val="clear" w:color="auto" w:fill="auto"/>
            <w:noWrap/>
            <w:hideMark/>
          </w:tcPr>
          <w:p w14:paraId="39337C2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67,42</w:t>
            </w:r>
          </w:p>
        </w:tc>
        <w:tc>
          <w:tcPr>
            <w:tcW w:w="567" w:type="dxa"/>
            <w:tcBorders>
              <w:top w:val="nil"/>
              <w:left w:val="nil"/>
              <w:bottom w:val="nil"/>
              <w:right w:val="nil"/>
            </w:tcBorders>
            <w:shd w:val="clear" w:color="auto" w:fill="auto"/>
            <w:noWrap/>
            <w:hideMark/>
          </w:tcPr>
          <w:p w14:paraId="072E82A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E578AD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409</w:t>
            </w:r>
          </w:p>
        </w:tc>
        <w:tc>
          <w:tcPr>
            <w:tcW w:w="1701" w:type="dxa"/>
            <w:tcBorders>
              <w:top w:val="nil"/>
              <w:left w:val="nil"/>
              <w:bottom w:val="single" w:sz="4" w:space="0" w:color="auto"/>
              <w:right w:val="single" w:sz="4" w:space="0" w:color="auto"/>
            </w:tcBorders>
            <w:shd w:val="clear" w:color="auto" w:fill="auto"/>
            <w:noWrap/>
            <w:hideMark/>
          </w:tcPr>
          <w:p w14:paraId="1F759D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34,83</w:t>
            </w:r>
          </w:p>
        </w:tc>
        <w:tc>
          <w:tcPr>
            <w:tcW w:w="426" w:type="dxa"/>
            <w:tcBorders>
              <w:top w:val="nil"/>
              <w:left w:val="nil"/>
              <w:bottom w:val="nil"/>
              <w:right w:val="nil"/>
            </w:tcBorders>
            <w:shd w:val="clear" w:color="auto" w:fill="auto"/>
            <w:noWrap/>
            <w:hideMark/>
          </w:tcPr>
          <w:p w14:paraId="7E16610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B95F01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28570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219DB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62FD05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1208</w:t>
            </w:r>
          </w:p>
        </w:tc>
        <w:tc>
          <w:tcPr>
            <w:tcW w:w="1701" w:type="dxa"/>
            <w:tcBorders>
              <w:top w:val="single" w:sz="4" w:space="0" w:color="auto"/>
              <w:left w:val="nil"/>
              <w:bottom w:val="single" w:sz="4" w:space="0" w:color="auto"/>
              <w:right w:val="single" w:sz="4" w:space="0" w:color="auto"/>
            </w:tcBorders>
            <w:shd w:val="clear" w:color="auto" w:fill="auto"/>
            <w:noWrap/>
            <w:hideMark/>
          </w:tcPr>
          <w:p w14:paraId="53596B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67,33</w:t>
            </w:r>
          </w:p>
        </w:tc>
        <w:tc>
          <w:tcPr>
            <w:tcW w:w="567" w:type="dxa"/>
            <w:tcBorders>
              <w:top w:val="nil"/>
              <w:left w:val="nil"/>
              <w:bottom w:val="nil"/>
              <w:right w:val="nil"/>
            </w:tcBorders>
            <w:shd w:val="clear" w:color="auto" w:fill="auto"/>
            <w:noWrap/>
            <w:hideMark/>
          </w:tcPr>
          <w:p w14:paraId="286B02C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C57022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408</w:t>
            </w:r>
          </w:p>
        </w:tc>
        <w:tc>
          <w:tcPr>
            <w:tcW w:w="1701" w:type="dxa"/>
            <w:tcBorders>
              <w:top w:val="nil"/>
              <w:left w:val="nil"/>
              <w:bottom w:val="single" w:sz="4" w:space="0" w:color="auto"/>
              <w:right w:val="single" w:sz="4" w:space="0" w:color="auto"/>
            </w:tcBorders>
            <w:shd w:val="clear" w:color="auto" w:fill="auto"/>
            <w:noWrap/>
            <w:hideMark/>
          </w:tcPr>
          <w:p w14:paraId="20F9AAC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34,67</w:t>
            </w:r>
          </w:p>
        </w:tc>
        <w:tc>
          <w:tcPr>
            <w:tcW w:w="426" w:type="dxa"/>
            <w:tcBorders>
              <w:top w:val="nil"/>
              <w:left w:val="nil"/>
              <w:bottom w:val="nil"/>
              <w:right w:val="nil"/>
            </w:tcBorders>
            <w:shd w:val="clear" w:color="auto" w:fill="auto"/>
            <w:noWrap/>
            <w:hideMark/>
          </w:tcPr>
          <w:p w14:paraId="251907E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C5210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4CEC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A77AB0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9AB632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1207</w:t>
            </w:r>
          </w:p>
        </w:tc>
        <w:tc>
          <w:tcPr>
            <w:tcW w:w="1701" w:type="dxa"/>
            <w:tcBorders>
              <w:top w:val="single" w:sz="4" w:space="0" w:color="auto"/>
              <w:left w:val="nil"/>
              <w:bottom w:val="single" w:sz="4" w:space="0" w:color="auto"/>
              <w:right w:val="single" w:sz="4" w:space="0" w:color="auto"/>
            </w:tcBorders>
            <w:shd w:val="clear" w:color="auto" w:fill="auto"/>
            <w:noWrap/>
            <w:hideMark/>
          </w:tcPr>
          <w:p w14:paraId="1F077D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67,25</w:t>
            </w:r>
          </w:p>
        </w:tc>
        <w:tc>
          <w:tcPr>
            <w:tcW w:w="567" w:type="dxa"/>
            <w:tcBorders>
              <w:top w:val="nil"/>
              <w:left w:val="nil"/>
              <w:bottom w:val="nil"/>
              <w:right w:val="nil"/>
            </w:tcBorders>
            <w:shd w:val="clear" w:color="auto" w:fill="auto"/>
            <w:noWrap/>
            <w:hideMark/>
          </w:tcPr>
          <w:p w14:paraId="7D570F2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FEE55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407</w:t>
            </w:r>
          </w:p>
        </w:tc>
        <w:tc>
          <w:tcPr>
            <w:tcW w:w="1701" w:type="dxa"/>
            <w:tcBorders>
              <w:top w:val="nil"/>
              <w:left w:val="nil"/>
              <w:bottom w:val="single" w:sz="4" w:space="0" w:color="auto"/>
              <w:right w:val="single" w:sz="4" w:space="0" w:color="auto"/>
            </w:tcBorders>
            <w:shd w:val="clear" w:color="auto" w:fill="auto"/>
            <w:noWrap/>
            <w:hideMark/>
          </w:tcPr>
          <w:p w14:paraId="455381E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34,50</w:t>
            </w:r>
          </w:p>
        </w:tc>
        <w:tc>
          <w:tcPr>
            <w:tcW w:w="426" w:type="dxa"/>
            <w:tcBorders>
              <w:top w:val="nil"/>
              <w:left w:val="nil"/>
              <w:bottom w:val="nil"/>
              <w:right w:val="nil"/>
            </w:tcBorders>
            <w:shd w:val="clear" w:color="auto" w:fill="auto"/>
            <w:noWrap/>
            <w:hideMark/>
          </w:tcPr>
          <w:p w14:paraId="2FAAF8F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D1E269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8BA9F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352051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BE7FC0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1206</w:t>
            </w:r>
          </w:p>
        </w:tc>
        <w:tc>
          <w:tcPr>
            <w:tcW w:w="1701" w:type="dxa"/>
            <w:tcBorders>
              <w:top w:val="single" w:sz="4" w:space="0" w:color="auto"/>
              <w:left w:val="nil"/>
              <w:bottom w:val="single" w:sz="4" w:space="0" w:color="auto"/>
              <w:right w:val="single" w:sz="4" w:space="0" w:color="auto"/>
            </w:tcBorders>
            <w:shd w:val="clear" w:color="auto" w:fill="auto"/>
            <w:noWrap/>
            <w:hideMark/>
          </w:tcPr>
          <w:p w14:paraId="3DBDBC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67,17</w:t>
            </w:r>
          </w:p>
        </w:tc>
        <w:tc>
          <w:tcPr>
            <w:tcW w:w="567" w:type="dxa"/>
            <w:tcBorders>
              <w:top w:val="nil"/>
              <w:left w:val="nil"/>
              <w:bottom w:val="nil"/>
              <w:right w:val="nil"/>
            </w:tcBorders>
            <w:shd w:val="clear" w:color="auto" w:fill="auto"/>
            <w:noWrap/>
            <w:hideMark/>
          </w:tcPr>
          <w:p w14:paraId="32EA720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72668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406</w:t>
            </w:r>
          </w:p>
        </w:tc>
        <w:tc>
          <w:tcPr>
            <w:tcW w:w="1701" w:type="dxa"/>
            <w:tcBorders>
              <w:top w:val="nil"/>
              <w:left w:val="nil"/>
              <w:bottom w:val="single" w:sz="4" w:space="0" w:color="auto"/>
              <w:right w:val="single" w:sz="4" w:space="0" w:color="auto"/>
            </w:tcBorders>
            <w:shd w:val="clear" w:color="auto" w:fill="auto"/>
            <w:noWrap/>
            <w:hideMark/>
          </w:tcPr>
          <w:p w14:paraId="477F8D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34,33</w:t>
            </w:r>
          </w:p>
        </w:tc>
        <w:tc>
          <w:tcPr>
            <w:tcW w:w="426" w:type="dxa"/>
            <w:tcBorders>
              <w:top w:val="nil"/>
              <w:left w:val="nil"/>
              <w:bottom w:val="nil"/>
              <w:right w:val="nil"/>
            </w:tcBorders>
            <w:shd w:val="clear" w:color="auto" w:fill="auto"/>
            <w:noWrap/>
            <w:hideMark/>
          </w:tcPr>
          <w:p w14:paraId="0376C53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E79234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4A3E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D23381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C9A830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1205</w:t>
            </w:r>
          </w:p>
        </w:tc>
        <w:tc>
          <w:tcPr>
            <w:tcW w:w="1701" w:type="dxa"/>
            <w:tcBorders>
              <w:top w:val="single" w:sz="4" w:space="0" w:color="auto"/>
              <w:left w:val="nil"/>
              <w:bottom w:val="single" w:sz="4" w:space="0" w:color="auto"/>
              <w:right w:val="single" w:sz="4" w:space="0" w:color="auto"/>
            </w:tcBorders>
            <w:shd w:val="clear" w:color="auto" w:fill="auto"/>
            <w:noWrap/>
            <w:hideMark/>
          </w:tcPr>
          <w:p w14:paraId="6EA1491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67,08</w:t>
            </w:r>
          </w:p>
        </w:tc>
        <w:tc>
          <w:tcPr>
            <w:tcW w:w="567" w:type="dxa"/>
            <w:tcBorders>
              <w:top w:val="nil"/>
              <w:left w:val="nil"/>
              <w:bottom w:val="nil"/>
              <w:right w:val="nil"/>
            </w:tcBorders>
            <w:shd w:val="clear" w:color="auto" w:fill="auto"/>
            <w:noWrap/>
            <w:hideMark/>
          </w:tcPr>
          <w:p w14:paraId="3C7D848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652A12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405</w:t>
            </w:r>
          </w:p>
        </w:tc>
        <w:tc>
          <w:tcPr>
            <w:tcW w:w="1701" w:type="dxa"/>
            <w:tcBorders>
              <w:top w:val="nil"/>
              <w:left w:val="nil"/>
              <w:bottom w:val="single" w:sz="4" w:space="0" w:color="auto"/>
              <w:right w:val="single" w:sz="4" w:space="0" w:color="auto"/>
            </w:tcBorders>
            <w:shd w:val="clear" w:color="auto" w:fill="auto"/>
            <w:noWrap/>
            <w:hideMark/>
          </w:tcPr>
          <w:p w14:paraId="1AFC90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34,17</w:t>
            </w:r>
          </w:p>
        </w:tc>
        <w:tc>
          <w:tcPr>
            <w:tcW w:w="426" w:type="dxa"/>
            <w:tcBorders>
              <w:top w:val="nil"/>
              <w:left w:val="nil"/>
              <w:bottom w:val="nil"/>
              <w:right w:val="nil"/>
            </w:tcBorders>
            <w:shd w:val="clear" w:color="auto" w:fill="auto"/>
            <w:noWrap/>
            <w:hideMark/>
          </w:tcPr>
          <w:p w14:paraId="6652E22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4BA940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4CDFB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83D72D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B2CC0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1204</w:t>
            </w:r>
          </w:p>
        </w:tc>
        <w:tc>
          <w:tcPr>
            <w:tcW w:w="1701" w:type="dxa"/>
            <w:tcBorders>
              <w:top w:val="single" w:sz="4" w:space="0" w:color="auto"/>
              <w:left w:val="nil"/>
              <w:bottom w:val="single" w:sz="4" w:space="0" w:color="auto"/>
              <w:right w:val="single" w:sz="4" w:space="0" w:color="auto"/>
            </w:tcBorders>
            <w:shd w:val="clear" w:color="auto" w:fill="auto"/>
            <w:noWrap/>
            <w:hideMark/>
          </w:tcPr>
          <w:p w14:paraId="0ED539C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67,00</w:t>
            </w:r>
          </w:p>
        </w:tc>
        <w:tc>
          <w:tcPr>
            <w:tcW w:w="567" w:type="dxa"/>
            <w:tcBorders>
              <w:top w:val="nil"/>
              <w:left w:val="nil"/>
              <w:bottom w:val="nil"/>
              <w:right w:val="nil"/>
            </w:tcBorders>
            <w:shd w:val="clear" w:color="auto" w:fill="auto"/>
            <w:noWrap/>
            <w:hideMark/>
          </w:tcPr>
          <w:p w14:paraId="2515EF9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5964A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404</w:t>
            </w:r>
          </w:p>
        </w:tc>
        <w:tc>
          <w:tcPr>
            <w:tcW w:w="1701" w:type="dxa"/>
            <w:tcBorders>
              <w:top w:val="nil"/>
              <w:left w:val="nil"/>
              <w:bottom w:val="single" w:sz="4" w:space="0" w:color="auto"/>
              <w:right w:val="single" w:sz="4" w:space="0" w:color="auto"/>
            </w:tcBorders>
            <w:shd w:val="clear" w:color="auto" w:fill="auto"/>
            <w:noWrap/>
            <w:hideMark/>
          </w:tcPr>
          <w:p w14:paraId="01C642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34,00</w:t>
            </w:r>
          </w:p>
        </w:tc>
        <w:tc>
          <w:tcPr>
            <w:tcW w:w="426" w:type="dxa"/>
            <w:tcBorders>
              <w:top w:val="nil"/>
              <w:left w:val="nil"/>
              <w:bottom w:val="nil"/>
              <w:right w:val="nil"/>
            </w:tcBorders>
            <w:shd w:val="clear" w:color="auto" w:fill="auto"/>
            <w:noWrap/>
            <w:hideMark/>
          </w:tcPr>
          <w:p w14:paraId="2DE70E1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413BD6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456FD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B016C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86C452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1203</w:t>
            </w:r>
          </w:p>
        </w:tc>
        <w:tc>
          <w:tcPr>
            <w:tcW w:w="1701" w:type="dxa"/>
            <w:tcBorders>
              <w:top w:val="single" w:sz="4" w:space="0" w:color="auto"/>
              <w:left w:val="nil"/>
              <w:bottom w:val="single" w:sz="4" w:space="0" w:color="auto"/>
              <w:right w:val="single" w:sz="4" w:space="0" w:color="auto"/>
            </w:tcBorders>
            <w:shd w:val="clear" w:color="auto" w:fill="auto"/>
            <w:noWrap/>
            <w:hideMark/>
          </w:tcPr>
          <w:p w14:paraId="4CA4C95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66,92</w:t>
            </w:r>
          </w:p>
        </w:tc>
        <w:tc>
          <w:tcPr>
            <w:tcW w:w="567" w:type="dxa"/>
            <w:tcBorders>
              <w:top w:val="nil"/>
              <w:left w:val="nil"/>
              <w:bottom w:val="nil"/>
              <w:right w:val="nil"/>
            </w:tcBorders>
            <w:shd w:val="clear" w:color="auto" w:fill="auto"/>
            <w:noWrap/>
            <w:hideMark/>
          </w:tcPr>
          <w:p w14:paraId="68CD244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0F6E7C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403</w:t>
            </w:r>
          </w:p>
        </w:tc>
        <w:tc>
          <w:tcPr>
            <w:tcW w:w="1701" w:type="dxa"/>
            <w:tcBorders>
              <w:top w:val="nil"/>
              <w:left w:val="nil"/>
              <w:bottom w:val="single" w:sz="4" w:space="0" w:color="auto"/>
              <w:right w:val="single" w:sz="4" w:space="0" w:color="auto"/>
            </w:tcBorders>
            <w:shd w:val="clear" w:color="auto" w:fill="auto"/>
            <w:noWrap/>
            <w:hideMark/>
          </w:tcPr>
          <w:p w14:paraId="3B25B7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33,83</w:t>
            </w:r>
          </w:p>
        </w:tc>
        <w:tc>
          <w:tcPr>
            <w:tcW w:w="426" w:type="dxa"/>
            <w:tcBorders>
              <w:top w:val="nil"/>
              <w:left w:val="nil"/>
              <w:bottom w:val="nil"/>
              <w:right w:val="nil"/>
            </w:tcBorders>
            <w:shd w:val="clear" w:color="auto" w:fill="auto"/>
            <w:noWrap/>
            <w:hideMark/>
          </w:tcPr>
          <w:p w14:paraId="30EB27D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864219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469B0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D33C7D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F67225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1202</w:t>
            </w:r>
          </w:p>
        </w:tc>
        <w:tc>
          <w:tcPr>
            <w:tcW w:w="1701" w:type="dxa"/>
            <w:tcBorders>
              <w:top w:val="single" w:sz="4" w:space="0" w:color="auto"/>
              <w:left w:val="nil"/>
              <w:bottom w:val="single" w:sz="4" w:space="0" w:color="auto"/>
              <w:right w:val="single" w:sz="4" w:space="0" w:color="auto"/>
            </w:tcBorders>
            <w:shd w:val="clear" w:color="auto" w:fill="auto"/>
            <w:noWrap/>
            <w:hideMark/>
          </w:tcPr>
          <w:p w14:paraId="629C5C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66,83</w:t>
            </w:r>
          </w:p>
        </w:tc>
        <w:tc>
          <w:tcPr>
            <w:tcW w:w="567" w:type="dxa"/>
            <w:tcBorders>
              <w:top w:val="nil"/>
              <w:left w:val="nil"/>
              <w:bottom w:val="nil"/>
              <w:right w:val="nil"/>
            </w:tcBorders>
            <w:shd w:val="clear" w:color="auto" w:fill="auto"/>
            <w:noWrap/>
            <w:hideMark/>
          </w:tcPr>
          <w:p w14:paraId="2398B45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44B633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402</w:t>
            </w:r>
          </w:p>
        </w:tc>
        <w:tc>
          <w:tcPr>
            <w:tcW w:w="1701" w:type="dxa"/>
            <w:tcBorders>
              <w:top w:val="nil"/>
              <w:left w:val="nil"/>
              <w:bottom w:val="single" w:sz="4" w:space="0" w:color="auto"/>
              <w:right w:val="single" w:sz="4" w:space="0" w:color="auto"/>
            </w:tcBorders>
            <w:shd w:val="clear" w:color="auto" w:fill="auto"/>
            <w:noWrap/>
            <w:hideMark/>
          </w:tcPr>
          <w:p w14:paraId="4B2B221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33,67</w:t>
            </w:r>
          </w:p>
        </w:tc>
        <w:tc>
          <w:tcPr>
            <w:tcW w:w="426" w:type="dxa"/>
            <w:tcBorders>
              <w:top w:val="nil"/>
              <w:left w:val="nil"/>
              <w:bottom w:val="nil"/>
              <w:right w:val="nil"/>
            </w:tcBorders>
            <w:shd w:val="clear" w:color="auto" w:fill="auto"/>
            <w:noWrap/>
            <w:hideMark/>
          </w:tcPr>
          <w:p w14:paraId="50C844D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E04EC0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DE09E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4DF89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6861B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1201</w:t>
            </w:r>
          </w:p>
        </w:tc>
        <w:tc>
          <w:tcPr>
            <w:tcW w:w="1701" w:type="dxa"/>
            <w:tcBorders>
              <w:top w:val="single" w:sz="4" w:space="0" w:color="auto"/>
              <w:left w:val="nil"/>
              <w:bottom w:val="single" w:sz="4" w:space="0" w:color="auto"/>
              <w:right w:val="single" w:sz="4" w:space="0" w:color="auto"/>
            </w:tcBorders>
            <w:shd w:val="clear" w:color="auto" w:fill="auto"/>
            <w:noWrap/>
            <w:hideMark/>
          </w:tcPr>
          <w:p w14:paraId="21E0D2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66,75</w:t>
            </w:r>
          </w:p>
        </w:tc>
        <w:tc>
          <w:tcPr>
            <w:tcW w:w="567" w:type="dxa"/>
            <w:tcBorders>
              <w:top w:val="nil"/>
              <w:left w:val="nil"/>
              <w:bottom w:val="nil"/>
              <w:right w:val="nil"/>
            </w:tcBorders>
            <w:shd w:val="clear" w:color="auto" w:fill="auto"/>
            <w:noWrap/>
            <w:hideMark/>
          </w:tcPr>
          <w:p w14:paraId="48EDEA1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A3B3BB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401</w:t>
            </w:r>
          </w:p>
        </w:tc>
        <w:tc>
          <w:tcPr>
            <w:tcW w:w="1701" w:type="dxa"/>
            <w:tcBorders>
              <w:top w:val="nil"/>
              <w:left w:val="nil"/>
              <w:bottom w:val="single" w:sz="4" w:space="0" w:color="auto"/>
              <w:right w:val="single" w:sz="4" w:space="0" w:color="auto"/>
            </w:tcBorders>
            <w:shd w:val="clear" w:color="auto" w:fill="auto"/>
            <w:noWrap/>
            <w:hideMark/>
          </w:tcPr>
          <w:p w14:paraId="7D6ECBD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33,50</w:t>
            </w:r>
          </w:p>
        </w:tc>
        <w:tc>
          <w:tcPr>
            <w:tcW w:w="426" w:type="dxa"/>
            <w:tcBorders>
              <w:top w:val="nil"/>
              <w:left w:val="nil"/>
              <w:bottom w:val="nil"/>
              <w:right w:val="nil"/>
            </w:tcBorders>
            <w:shd w:val="clear" w:color="auto" w:fill="auto"/>
            <w:noWrap/>
            <w:hideMark/>
          </w:tcPr>
          <w:p w14:paraId="1E90158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896F56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5203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AD7060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4705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1200</w:t>
            </w:r>
          </w:p>
        </w:tc>
        <w:tc>
          <w:tcPr>
            <w:tcW w:w="1701" w:type="dxa"/>
            <w:tcBorders>
              <w:top w:val="single" w:sz="4" w:space="0" w:color="auto"/>
              <w:left w:val="nil"/>
              <w:bottom w:val="single" w:sz="4" w:space="0" w:color="auto"/>
              <w:right w:val="single" w:sz="4" w:space="0" w:color="auto"/>
            </w:tcBorders>
            <w:shd w:val="clear" w:color="auto" w:fill="auto"/>
            <w:noWrap/>
            <w:hideMark/>
          </w:tcPr>
          <w:p w14:paraId="289902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66,67</w:t>
            </w:r>
          </w:p>
        </w:tc>
        <w:tc>
          <w:tcPr>
            <w:tcW w:w="567" w:type="dxa"/>
            <w:tcBorders>
              <w:top w:val="nil"/>
              <w:left w:val="nil"/>
              <w:bottom w:val="nil"/>
              <w:right w:val="nil"/>
            </w:tcBorders>
            <w:shd w:val="clear" w:color="auto" w:fill="auto"/>
            <w:noWrap/>
            <w:hideMark/>
          </w:tcPr>
          <w:p w14:paraId="111459C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4C53E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400</w:t>
            </w:r>
          </w:p>
        </w:tc>
        <w:tc>
          <w:tcPr>
            <w:tcW w:w="1701" w:type="dxa"/>
            <w:tcBorders>
              <w:top w:val="nil"/>
              <w:left w:val="nil"/>
              <w:bottom w:val="single" w:sz="4" w:space="0" w:color="auto"/>
              <w:right w:val="single" w:sz="4" w:space="0" w:color="auto"/>
            </w:tcBorders>
            <w:shd w:val="clear" w:color="auto" w:fill="auto"/>
            <w:noWrap/>
            <w:hideMark/>
          </w:tcPr>
          <w:p w14:paraId="2DFB7D1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33,33</w:t>
            </w:r>
          </w:p>
        </w:tc>
        <w:tc>
          <w:tcPr>
            <w:tcW w:w="426" w:type="dxa"/>
            <w:tcBorders>
              <w:top w:val="nil"/>
              <w:left w:val="nil"/>
              <w:bottom w:val="nil"/>
              <w:right w:val="nil"/>
            </w:tcBorders>
            <w:shd w:val="clear" w:color="auto" w:fill="auto"/>
            <w:noWrap/>
            <w:hideMark/>
          </w:tcPr>
          <w:p w14:paraId="23FB4F0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B13675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26FEC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6E82D8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0E42C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1199</w:t>
            </w:r>
          </w:p>
        </w:tc>
        <w:tc>
          <w:tcPr>
            <w:tcW w:w="1701" w:type="dxa"/>
            <w:tcBorders>
              <w:top w:val="single" w:sz="4" w:space="0" w:color="auto"/>
              <w:left w:val="nil"/>
              <w:bottom w:val="single" w:sz="4" w:space="0" w:color="auto"/>
              <w:right w:val="single" w:sz="4" w:space="0" w:color="auto"/>
            </w:tcBorders>
            <w:shd w:val="clear" w:color="auto" w:fill="auto"/>
            <w:noWrap/>
            <w:hideMark/>
          </w:tcPr>
          <w:p w14:paraId="1C25CF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66,58</w:t>
            </w:r>
          </w:p>
        </w:tc>
        <w:tc>
          <w:tcPr>
            <w:tcW w:w="567" w:type="dxa"/>
            <w:tcBorders>
              <w:top w:val="nil"/>
              <w:left w:val="nil"/>
              <w:bottom w:val="nil"/>
              <w:right w:val="nil"/>
            </w:tcBorders>
            <w:shd w:val="clear" w:color="auto" w:fill="auto"/>
            <w:noWrap/>
            <w:hideMark/>
          </w:tcPr>
          <w:p w14:paraId="7182F7B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865CA3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399</w:t>
            </w:r>
          </w:p>
        </w:tc>
        <w:tc>
          <w:tcPr>
            <w:tcW w:w="1701" w:type="dxa"/>
            <w:tcBorders>
              <w:top w:val="nil"/>
              <w:left w:val="nil"/>
              <w:bottom w:val="single" w:sz="4" w:space="0" w:color="auto"/>
              <w:right w:val="single" w:sz="4" w:space="0" w:color="auto"/>
            </w:tcBorders>
            <w:shd w:val="clear" w:color="auto" w:fill="auto"/>
            <w:noWrap/>
            <w:hideMark/>
          </w:tcPr>
          <w:p w14:paraId="040CB78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33,17</w:t>
            </w:r>
          </w:p>
        </w:tc>
        <w:tc>
          <w:tcPr>
            <w:tcW w:w="426" w:type="dxa"/>
            <w:tcBorders>
              <w:top w:val="nil"/>
              <w:left w:val="nil"/>
              <w:bottom w:val="nil"/>
              <w:right w:val="nil"/>
            </w:tcBorders>
            <w:shd w:val="clear" w:color="auto" w:fill="auto"/>
            <w:noWrap/>
            <w:hideMark/>
          </w:tcPr>
          <w:p w14:paraId="76E91A9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7AF0D2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9908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86E79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428819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1198</w:t>
            </w:r>
          </w:p>
        </w:tc>
        <w:tc>
          <w:tcPr>
            <w:tcW w:w="1701" w:type="dxa"/>
            <w:tcBorders>
              <w:top w:val="single" w:sz="4" w:space="0" w:color="auto"/>
              <w:left w:val="nil"/>
              <w:bottom w:val="single" w:sz="4" w:space="0" w:color="auto"/>
              <w:right w:val="single" w:sz="4" w:space="0" w:color="auto"/>
            </w:tcBorders>
            <w:shd w:val="clear" w:color="auto" w:fill="auto"/>
            <w:noWrap/>
            <w:hideMark/>
          </w:tcPr>
          <w:p w14:paraId="11016C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66,50</w:t>
            </w:r>
          </w:p>
        </w:tc>
        <w:tc>
          <w:tcPr>
            <w:tcW w:w="567" w:type="dxa"/>
            <w:tcBorders>
              <w:top w:val="nil"/>
              <w:left w:val="nil"/>
              <w:bottom w:val="nil"/>
              <w:right w:val="nil"/>
            </w:tcBorders>
            <w:shd w:val="clear" w:color="auto" w:fill="auto"/>
            <w:noWrap/>
            <w:hideMark/>
          </w:tcPr>
          <w:p w14:paraId="7EB9DAF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B11DB3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398</w:t>
            </w:r>
          </w:p>
        </w:tc>
        <w:tc>
          <w:tcPr>
            <w:tcW w:w="1701" w:type="dxa"/>
            <w:tcBorders>
              <w:top w:val="nil"/>
              <w:left w:val="nil"/>
              <w:bottom w:val="single" w:sz="4" w:space="0" w:color="auto"/>
              <w:right w:val="single" w:sz="4" w:space="0" w:color="auto"/>
            </w:tcBorders>
            <w:shd w:val="clear" w:color="auto" w:fill="auto"/>
            <w:noWrap/>
            <w:hideMark/>
          </w:tcPr>
          <w:p w14:paraId="3712E0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33,00</w:t>
            </w:r>
          </w:p>
        </w:tc>
        <w:tc>
          <w:tcPr>
            <w:tcW w:w="426" w:type="dxa"/>
            <w:tcBorders>
              <w:top w:val="nil"/>
              <w:left w:val="nil"/>
              <w:bottom w:val="nil"/>
              <w:right w:val="nil"/>
            </w:tcBorders>
            <w:shd w:val="clear" w:color="auto" w:fill="auto"/>
            <w:noWrap/>
            <w:hideMark/>
          </w:tcPr>
          <w:p w14:paraId="6A2C6EE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5A89BB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06AB3F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BD3BF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A6E819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1197</w:t>
            </w:r>
          </w:p>
        </w:tc>
        <w:tc>
          <w:tcPr>
            <w:tcW w:w="1701" w:type="dxa"/>
            <w:tcBorders>
              <w:top w:val="single" w:sz="4" w:space="0" w:color="auto"/>
              <w:left w:val="nil"/>
              <w:bottom w:val="single" w:sz="4" w:space="0" w:color="auto"/>
              <w:right w:val="single" w:sz="4" w:space="0" w:color="auto"/>
            </w:tcBorders>
            <w:shd w:val="clear" w:color="auto" w:fill="auto"/>
            <w:noWrap/>
            <w:hideMark/>
          </w:tcPr>
          <w:p w14:paraId="7C6F39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66,42</w:t>
            </w:r>
          </w:p>
        </w:tc>
        <w:tc>
          <w:tcPr>
            <w:tcW w:w="567" w:type="dxa"/>
            <w:tcBorders>
              <w:top w:val="nil"/>
              <w:left w:val="nil"/>
              <w:bottom w:val="nil"/>
              <w:right w:val="nil"/>
            </w:tcBorders>
            <w:shd w:val="clear" w:color="auto" w:fill="auto"/>
            <w:noWrap/>
            <w:hideMark/>
          </w:tcPr>
          <w:p w14:paraId="51EAB49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41F5EA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397</w:t>
            </w:r>
          </w:p>
        </w:tc>
        <w:tc>
          <w:tcPr>
            <w:tcW w:w="1701" w:type="dxa"/>
            <w:tcBorders>
              <w:top w:val="nil"/>
              <w:left w:val="nil"/>
              <w:bottom w:val="single" w:sz="4" w:space="0" w:color="auto"/>
              <w:right w:val="single" w:sz="4" w:space="0" w:color="auto"/>
            </w:tcBorders>
            <w:shd w:val="clear" w:color="auto" w:fill="auto"/>
            <w:noWrap/>
            <w:hideMark/>
          </w:tcPr>
          <w:p w14:paraId="327FC7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32,83</w:t>
            </w:r>
          </w:p>
        </w:tc>
        <w:tc>
          <w:tcPr>
            <w:tcW w:w="426" w:type="dxa"/>
            <w:tcBorders>
              <w:top w:val="nil"/>
              <w:left w:val="nil"/>
              <w:bottom w:val="nil"/>
              <w:right w:val="nil"/>
            </w:tcBorders>
            <w:shd w:val="clear" w:color="auto" w:fill="auto"/>
            <w:noWrap/>
            <w:hideMark/>
          </w:tcPr>
          <w:p w14:paraId="6B134DE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E9FBF6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7EA6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8B179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0B36F7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1196</w:t>
            </w:r>
          </w:p>
        </w:tc>
        <w:tc>
          <w:tcPr>
            <w:tcW w:w="1701" w:type="dxa"/>
            <w:tcBorders>
              <w:top w:val="single" w:sz="4" w:space="0" w:color="auto"/>
              <w:left w:val="nil"/>
              <w:bottom w:val="single" w:sz="4" w:space="0" w:color="auto"/>
              <w:right w:val="single" w:sz="4" w:space="0" w:color="auto"/>
            </w:tcBorders>
            <w:shd w:val="clear" w:color="auto" w:fill="auto"/>
            <w:noWrap/>
            <w:hideMark/>
          </w:tcPr>
          <w:p w14:paraId="4EC718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66,33</w:t>
            </w:r>
          </w:p>
        </w:tc>
        <w:tc>
          <w:tcPr>
            <w:tcW w:w="567" w:type="dxa"/>
            <w:tcBorders>
              <w:top w:val="nil"/>
              <w:left w:val="nil"/>
              <w:bottom w:val="nil"/>
              <w:right w:val="nil"/>
            </w:tcBorders>
            <w:shd w:val="clear" w:color="auto" w:fill="auto"/>
            <w:noWrap/>
            <w:hideMark/>
          </w:tcPr>
          <w:p w14:paraId="470A311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D08FD9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396</w:t>
            </w:r>
          </w:p>
        </w:tc>
        <w:tc>
          <w:tcPr>
            <w:tcW w:w="1701" w:type="dxa"/>
            <w:tcBorders>
              <w:top w:val="nil"/>
              <w:left w:val="nil"/>
              <w:bottom w:val="single" w:sz="4" w:space="0" w:color="auto"/>
              <w:right w:val="single" w:sz="4" w:space="0" w:color="auto"/>
            </w:tcBorders>
            <w:shd w:val="clear" w:color="auto" w:fill="auto"/>
            <w:noWrap/>
            <w:hideMark/>
          </w:tcPr>
          <w:p w14:paraId="0CF56E5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32,67</w:t>
            </w:r>
          </w:p>
        </w:tc>
        <w:tc>
          <w:tcPr>
            <w:tcW w:w="426" w:type="dxa"/>
            <w:tcBorders>
              <w:top w:val="nil"/>
              <w:left w:val="nil"/>
              <w:bottom w:val="nil"/>
              <w:right w:val="nil"/>
            </w:tcBorders>
            <w:shd w:val="clear" w:color="auto" w:fill="auto"/>
            <w:noWrap/>
            <w:hideMark/>
          </w:tcPr>
          <w:p w14:paraId="3E96A30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3F9D9F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32C24C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956021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615ECE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1195</w:t>
            </w:r>
          </w:p>
        </w:tc>
        <w:tc>
          <w:tcPr>
            <w:tcW w:w="1701" w:type="dxa"/>
            <w:tcBorders>
              <w:top w:val="single" w:sz="4" w:space="0" w:color="auto"/>
              <w:left w:val="nil"/>
              <w:bottom w:val="single" w:sz="4" w:space="0" w:color="auto"/>
              <w:right w:val="single" w:sz="4" w:space="0" w:color="auto"/>
            </w:tcBorders>
            <w:shd w:val="clear" w:color="auto" w:fill="auto"/>
            <w:noWrap/>
            <w:hideMark/>
          </w:tcPr>
          <w:p w14:paraId="022D3D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66,25</w:t>
            </w:r>
          </w:p>
        </w:tc>
        <w:tc>
          <w:tcPr>
            <w:tcW w:w="567" w:type="dxa"/>
            <w:tcBorders>
              <w:top w:val="nil"/>
              <w:left w:val="nil"/>
              <w:bottom w:val="nil"/>
              <w:right w:val="nil"/>
            </w:tcBorders>
            <w:shd w:val="clear" w:color="auto" w:fill="auto"/>
            <w:noWrap/>
            <w:hideMark/>
          </w:tcPr>
          <w:p w14:paraId="1C9BF43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5F5CB9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395</w:t>
            </w:r>
          </w:p>
        </w:tc>
        <w:tc>
          <w:tcPr>
            <w:tcW w:w="1701" w:type="dxa"/>
            <w:tcBorders>
              <w:top w:val="nil"/>
              <w:left w:val="nil"/>
              <w:bottom w:val="single" w:sz="4" w:space="0" w:color="auto"/>
              <w:right w:val="single" w:sz="4" w:space="0" w:color="auto"/>
            </w:tcBorders>
            <w:shd w:val="clear" w:color="auto" w:fill="auto"/>
            <w:noWrap/>
            <w:hideMark/>
          </w:tcPr>
          <w:p w14:paraId="61901A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32,50</w:t>
            </w:r>
          </w:p>
        </w:tc>
        <w:tc>
          <w:tcPr>
            <w:tcW w:w="426" w:type="dxa"/>
            <w:tcBorders>
              <w:top w:val="nil"/>
              <w:left w:val="nil"/>
              <w:bottom w:val="nil"/>
              <w:right w:val="nil"/>
            </w:tcBorders>
            <w:shd w:val="clear" w:color="auto" w:fill="auto"/>
            <w:noWrap/>
            <w:hideMark/>
          </w:tcPr>
          <w:p w14:paraId="7064C87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56C429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42A8E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344D1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39B80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1194</w:t>
            </w:r>
          </w:p>
        </w:tc>
        <w:tc>
          <w:tcPr>
            <w:tcW w:w="1701" w:type="dxa"/>
            <w:tcBorders>
              <w:top w:val="single" w:sz="4" w:space="0" w:color="auto"/>
              <w:left w:val="nil"/>
              <w:bottom w:val="single" w:sz="4" w:space="0" w:color="auto"/>
              <w:right w:val="single" w:sz="4" w:space="0" w:color="auto"/>
            </w:tcBorders>
            <w:shd w:val="clear" w:color="auto" w:fill="auto"/>
            <w:noWrap/>
            <w:hideMark/>
          </w:tcPr>
          <w:p w14:paraId="1F8B6B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66,17</w:t>
            </w:r>
          </w:p>
        </w:tc>
        <w:tc>
          <w:tcPr>
            <w:tcW w:w="567" w:type="dxa"/>
            <w:tcBorders>
              <w:top w:val="nil"/>
              <w:left w:val="nil"/>
              <w:bottom w:val="nil"/>
              <w:right w:val="nil"/>
            </w:tcBorders>
            <w:shd w:val="clear" w:color="auto" w:fill="auto"/>
            <w:noWrap/>
            <w:hideMark/>
          </w:tcPr>
          <w:p w14:paraId="42A9E65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AF6D44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394</w:t>
            </w:r>
          </w:p>
        </w:tc>
        <w:tc>
          <w:tcPr>
            <w:tcW w:w="1701" w:type="dxa"/>
            <w:tcBorders>
              <w:top w:val="nil"/>
              <w:left w:val="nil"/>
              <w:bottom w:val="single" w:sz="4" w:space="0" w:color="auto"/>
              <w:right w:val="single" w:sz="4" w:space="0" w:color="auto"/>
            </w:tcBorders>
            <w:shd w:val="clear" w:color="auto" w:fill="auto"/>
            <w:noWrap/>
            <w:hideMark/>
          </w:tcPr>
          <w:p w14:paraId="3A3A69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32,33</w:t>
            </w:r>
          </w:p>
        </w:tc>
        <w:tc>
          <w:tcPr>
            <w:tcW w:w="426" w:type="dxa"/>
            <w:tcBorders>
              <w:top w:val="nil"/>
              <w:left w:val="nil"/>
              <w:bottom w:val="nil"/>
              <w:right w:val="nil"/>
            </w:tcBorders>
            <w:shd w:val="clear" w:color="auto" w:fill="auto"/>
            <w:noWrap/>
            <w:hideMark/>
          </w:tcPr>
          <w:p w14:paraId="6DEE5F2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CC5BE4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21728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A4E4F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87E11F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1193</w:t>
            </w:r>
          </w:p>
        </w:tc>
        <w:tc>
          <w:tcPr>
            <w:tcW w:w="1701" w:type="dxa"/>
            <w:tcBorders>
              <w:top w:val="single" w:sz="4" w:space="0" w:color="auto"/>
              <w:left w:val="nil"/>
              <w:bottom w:val="single" w:sz="4" w:space="0" w:color="auto"/>
              <w:right w:val="single" w:sz="4" w:space="0" w:color="auto"/>
            </w:tcBorders>
            <w:shd w:val="clear" w:color="auto" w:fill="auto"/>
            <w:noWrap/>
            <w:hideMark/>
          </w:tcPr>
          <w:p w14:paraId="7783394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66,08</w:t>
            </w:r>
          </w:p>
        </w:tc>
        <w:tc>
          <w:tcPr>
            <w:tcW w:w="567" w:type="dxa"/>
            <w:tcBorders>
              <w:top w:val="nil"/>
              <w:left w:val="nil"/>
              <w:bottom w:val="nil"/>
              <w:right w:val="nil"/>
            </w:tcBorders>
            <w:shd w:val="clear" w:color="auto" w:fill="auto"/>
            <w:noWrap/>
            <w:hideMark/>
          </w:tcPr>
          <w:p w14:paraId="0039DDE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7035A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393</w:t>
            </w:r>
          </w:p>
        </w:tc>
        <w:tc>
          <w:tcPr>
            <w:tcW w:w="1701" w:type="dxa"/>
            <w:tcBorders>
              <w:top w:val="nil"/>
              <w:left w:val="nil"/>
              <w:bottom w:val="single" w:sz="4" w:space="0" w:color="auto"/>
              <w:right w:val="single" w:sz="4" w:space="0" w:color="auto"/>
            </w:tcBorders>
            <w:shd w:val="clear" w:color="auto" w:fill="auto"/>
            <w:noWrap/>
            <w:hideMark/>
          </w:tcPr>
          <w:p w14:paraId="66C559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32,17</w:t>
            </w:r>
          </w:p>
        </w:tc>
        <w:tc>
          <w:tcPr>
            <w:tcW w:w="426" w:type="dxa"/>
            <w:tcBorders>
              <w:top w:val="nil"/>
              <w:left w:val="nil"/>
              <w:bottom w:val="nil"/>
              <w:right w:val="nil"/>
            </w:tcBorders>
            <w:shd w:val="clear" w:color="auto" w:fill="auto"/>
            <w:noWrap/>
            <w:hideMark/>
          </w:tcPr>
          <w:p w14:paraId="3C1A709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D5D37D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3483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5E8941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1F1BFE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1192</w:t>
            </w:r>
          </w:p>
        </w:tc>
        <w:tc>
          <w:tcPr>
            <w:tcW w:w="1701" w:type="dxa"/>
            <w:tcBorders>
              <w:top w:val="single" w:sz="4" w:space="0" w:color="auto"/>
              <w:left w:val="nil"/>
              <w:bottom w:val="single" w:sz="4" w:space="0" w:color="auto"/>
              <w:right w:val="single" w:sz="4" w:space="0" w:color="auto"/>
            </w:tcBorders>
            <w:shd w:val="clear" w:color="auto" w:fill="auto"/>
            <w:noWrap/>
            <w:hideMark/>
          </w:tcPr>
          <w:p w14:paraId="325C2D1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66,00</w:t>
            </w:r>
          </w:p>
        </w:tc>
        <w:tc>
          <w:tcPr>
            <w:tcW w:w="567" w:type="dxa"/>
            <w:tcBorders>
              <w:top w:val="nil"/>
              <w:left w:val="nil"/>
              <w:bottom w:val="nil"/>
              <w:right w:val="nil"/>
            </w:tcBorders>
            <w:shd w:val="clear" w:color="auto" w:fill="auto"/>
            <w:noWrap/>
            <w:hideMark/>
          </w:tcPr>
          <w:p w14:paraId="153B280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97B360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392</w:t>
            </w:r>
          </w:p>
        </w:tc>
        <w:tc>
          <w:tcPr>
            <w:tcW w:w="1701" w:type="dxa"/>
            <w:tcBorders>
              <w:top w:val="nil"/>
              <w:left w:val="nil"/>
              <w:bottom w:val="single" w:sz="4" w:space="0" w:color="auto"/>
              <w:right w:val="single" w:sz="4" w:space="0" w:color="auto"/>
            </w:tcBorders>
            <w:shd w:val="clear" w:color="auto" w:fill="auto"/>
            <w:noWrap/>
            <w:hideMark/>
          </w:tcPr>
          <w:p w14:paraId="26D4D8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32,00</w:t>
            </w:r>
          </w:p>
        </w:tc>
        <w:tc>
          <w:tcPr>
            <w:tcW w:w="426" w:type="dxa"/>
            <w:tcBorders>
              <w:top w:val="nil"/>
              <w:left w:val="nil"/>
              <w:bottom w:val="nil"/>
              <w:right w:val="nil"/>
            </w:tcBorders>
            <w:shd w:val="clear" w:color="auto" w:fill="auto"/>
            <w:noWrap/>
            <w:hideMark/>
          </w:tcPr>
          <w:p w14:paraId="4E83840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66D5B0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C4A35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3E7C7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685FB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1191</w:t>
            </w:r>
          </w:p>
        </w:tc>
        <w:tc>
          <w:tcPr>
            <w:tcW w:w="1701" w:type="dxa"/>
            <w:tcBorders>
              <w:top w:val="single" w:sz="4" w:space="0" w:color="auto"/>
              <w:left w:val="nil"/>
              <w:bottom w:val="single" w:sz="4" w:space="0" w:color="auto"/>
              <w:right w:val="single" w:sz="4" w:space="0" w:color="auto"/>
            </w:tcBorders>
            <w:shd w:val="clear" w:color="auto" w:fill="auto"/>
            <w:noWrap/>
            <w:hideMark/>
          </w:tcPr>
          <w:p w14:paraId="6D1483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65,92</w:t>
            </w:r>
          </w:p>
        </w:tc>
        <w:tc>
          <w:tcPr>
            <w:tcW w:w="567" w:type="dxa"/>
            <w:tcBorders>
              <w:top w:val="nil"/>
              <w:left w:val="nil"/>
              <w:bottom w:val="nil"/>
              <w:right w:val="nil"/>
            </w:tcBorders>
            <w:shd w:val="clear" w:color="auto" w:fill="auto"/>
            <w:noWrap/>
            <w:hideMark/>
          </w:tcPr>
          <w:p w14:paraId="46FCD81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CFAC51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391</w:t>
            </w:r>
          </w:p>
        </w:tc>
        <w:tc>
          <w:tcPr>
            <w:tcW w:w="1701" w:type="dxa"/>
            <w:tcBorders>
              <w:top w:val="nil"/>
              <w:left w:val="nil"/>
              <w:bottom w:val="single" w:sz="4" w:space="0" w:color="auto"/>
              <w:right w:val="single" w:sz="4" w:space="0" w:color="auto"/>
            </w:tcBorders>
            <w:shd w:val="clear" w:color="auto" w:fill="auto"/>
            <w:noWrap/>
            <w:hideMark/>
          </w:tcPr>
          <w:p w14:paraId="6B6802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31,83</w:t>
            </w:r>
          </w:p>
        </w:tc>
        <w:tc>
          <w:tcPr>
            <w:tcW w:w="426" w:type="dxa"/>
            <w:tcBorders>
              <w:top w:val="nil"/>
              <w:left w:val="nil"/>
              <w:bottom w:val="nil"/>
              <w:right w:val="nil"/>
            </w:tcBorders>
            <w:shd w:val="clear" w:color="auto" w:fill="auto"/>
            <w:noWrap/>
            <w:hideMark/>
          </w:tcPr>
          <w:p w14:paraId="102C78F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529A2D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5865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97D490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B39D20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1190</w:t>
            </w:r>
          </w:p>
        </w:tc>
        <w:tc>
          <w:tcPr>
            <w:tcW w:w="1701" w:type="dxa"/>
            <w:tcBorders>
              <w:top w:val="single" w:sz="4" w:space="0" w:color="auto"/>
              <w:left w:val="nil"/>
              <w:bottom w:val="single" w:sz="4" w:space="0" w:color="auto"/>
              <w:right w:val="single" w:sz="4" w:space="0" w:color="auto"/>
            </w:tcBorders>
            <w:shd w:val="clear" w:color="auto" w:fill="auto"/>
            <w:noWrap/>
            <w:hideMark/>
          </w:tcPr>
          <w:p w14:paraId="643A0B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65,83</w:t>
            </w:r>
          </w:p>
        </w:tc>
        <w:tc>
          <w:tcPr>
            <w:tcW w:w="567" w:type="dxa"/>
            <w:tcBorders>
              <w:top w:val="nil"/>
              <w:left w:val="nil"/>
              <w:bottom w:val="nil"/>
              <w:right w:val="nil"/>
            </w:tcBorders>
            <w:shd w:val="clear" w:color="auto" w:fill="auto"/>
            <w:noWrap/>
            <w:hideMark/>
          </w:tcPr>
          <w:p w14:paraId="21DD4A8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181D10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390</w:t>
            </w:r>
          </w:p>
        </w:tc>
        <w:tc>
          <w:tcPr>
            <w:tcW w:w="1701" w:type="dxa"/>
            <w:tcBorders>
              <w:top w:val="nil"/>
              <w:left w:val="nil"/>
              <w:bottom w:val="single" w:sz="4" w:space="0" w:color="auto"/>
              <w:right w:val="single" w:sz="4" w:space="0" w:color="auto"/>
            </w:tcBorders>
            <w:shd w:val="clear" w:color="auto" w:fill="auto"/>
            <w:noWrap/>
            <w:hideMark/>
          </w:tcPr>
          <w:p w14:paraId="2C3BB5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31,67</w:t>
            </w:r>
          </w:p>
        </w:tc>
        <w:tc>
          <w:tcPr>
            <w:tcW w:w="426" w:type="dxa"/>
            <w:tcBorders>
              <w:top w:val="nil"/>
              <w:left w:val="nil"/>
              <w:bottom w:val="nil"/>
              <w:right w:val="nil"/>
            </w:tcBorders>
            <w:shd w:val="clear" w:color="auto" w:fill="auto"/>
            <w:noWrap/>
            <w:hideMark/>
          </w:tcPr>
          <w:p w14:paraId="09A7560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39C9C4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23C6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21101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66785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1189</w:t>
            </w:r>
          </w:p>
        </w:tc>
        <w:tc>
          <w:tcPr>
            <w:tcW w:w="1701" w:type="dxa"/>
            <w:tcBorders>
              <w:top w:val="single" w:sz="4" w:space="0" w:color="auto"/>
              <w:left w:val="nil"/>
              <w:bottom w:val="single" w:sz="4" w:space="0" w:color="auto"/>
              <w:right w:val="single" w:sz="4" w:space="0" w:color="auto"/>
            </w:tcBorders>
            <w:shd w:val="clear" w:color="auto" w:fill="auto"/>
            <w:noWrap/>
            <w:hideMark/>
          </w:tcPr>
          <w:p w14:paraId="0C8052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65,75</w:t>
            </w:r>
          </w:p>
        </w:tc>
        <w:tc>
          <w:tcPr>
            <w:tcW w:w="567" w:type="dxa"/>
            <w:tcBorders>
              <w:top w:val="nil"/>
              <w:left w:val="nil"/>
              <w:bottom w:val="nil"/>
              <w:right w:val="nil"/>
            </w:tcBorders>
            <w:shd w:val="clear" w:color="auto" w:fill="auto"/>
            <w:noWrap/>
            <w:hideMark/>
          </w:tcPr>
          <w:p w14:paraId="31F8667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17EDBB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389</w:t>
            </w:r>
          </w:p>
        </w:tc>
        <w:tc>
          <w:tcPr>
            <w:tcW w:w="1701" w:type="dxa"/>
            <w:tcBorders>
              <w:top w:val="nil"/>
              <w:left w:val="nil"/>
              <w:bottom w:val="single" w:sz="4" w:space="0" w:color="auto"/>
              <w:right w:val="single" w:sz="4" w:space="0" w:color="auto"/>
            </w:tcBorders>
            <w:shd w:val="clear" w:color="auto" w:fill="auto"/>
            <w:noWrap/>
            <w:hideMark/>
          </w:tcPr>
          <w:p w14:paraId="1ABEB2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31,50</w:t>
            </w:r>
          </w:p>
        </w:tc>
        <w:tc>
          <w:tcPr>
            <w:tcW w:w="426" w:type="dxa"/>
            <w:tcBorders>
              <w:top w:val="nil"/>
              <w:left w:val="nil"/>
              <w:bottom w:val="nil"/>
              <w:right w:val="nil"/>
            </w:tcBorders>
            <w:shd w:val="clear" w:color="auto" w:fill="auto"/>
            <w:noWrap/>
            <w:hideMark/>
          </w:tcPr>
          <w:p w14:paraId="20C812E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6899B0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80D52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1086E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9734E6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1188</w:t>
            </w:r>
          </w:p>
        </w:tc>
        <w:tc>
          <w:tcPr>
            <w:tcW w:w="1701" w:type="dxa"/>
            <w:tcBorders>
              <w:top w:val="single" w:sz="4" w:space="0" w:color="auto"/>
              <w:left w:val="nil"/>
              <w:bottom w:val="single" w:sz="4" w:space="0" w:color="auto"/>
              <w:right w:val="single" w:sz="4" w:space="0" w:color="auto"/>
            </w:tcBorders>
            <w:shd w:val="clear" w:color="auto" w:fill="auto"/>
            <w:noWrap/>
            <w:hideMark/>
          </w:tcPr>
          <w:p w14:paraId="7793652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65,67</w:t>
            </w:r>
          </w:p>
        </w:tc>
        <w:tc>
          <w:tcPr>
            <w:tcW w:w="567" w:type="dxa"/>
            <w:tcBorders>
              <w:top w:val="nil"/>
              <w:left w:val="nil"/>
              <w:bottom w:val="nil"/>
              <w:right w:val="nil"/>
            </w:tcBorders>
            <w:shd w:val="clear" w:color="auto" w:fill="auto"/>
            <w:noWrap/>
            <w:hideMark/>
          </w:tcPr>
          <w:p w14:paraId="6C9DBCE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A63C08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388</w:t>
            </w:r>
          </w:p>
        </w:tc>
        <w:tc>
          <w:tcPr>
            <w:tcW w:w="1701" w:type="dxa"/>
            <w:tcBorders>
              <w:top w:val="nil"/>
              <w:left w:val="nil"/>
              <w:bottom w:val="single" w:sz="4" w:space="0" w:color="auto"/>
              <w:right w:val="single" w:sz="4" w:space="0" w:color="auto"/>
            </w:tcBorders>
            <w:shd w:val="clear" w:color="auto" w:fill="auto"/>
            <w:noWrap/>
            <w:hideMark/>
          </w:tcPr>
          <w:p w14:paraId="5FDCFA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31,33</w:t>
            </w:r>
          </w:p>
        </w:tc>
        <w:tc>
          <w:tcPr>
            <w:tcW w:w="426" w:type="dxa"/>
            <w:tcBorders>
              <w:top w:val="nil"/>
              <w:left w:val="nil"/>
              <w:bottom w:val="nil"/>
              <w:right w:val="nil"/>
            </w:tcBorders>
            <w:shd w:val="clear" w:color="auto" w:fill="auto"/>
            <w:noWrap/>
            <w:hideMark/>
          </w:tcPr>
          <w:p w14:paraId="3B8A2C7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ED7EA9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C4F0F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932DDE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13CA0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1187</w:t>
            </w:r>
          </w:p>
        </w:tc>
        <w:tc>
          <w:tcPr>
            <w:tcW w:w="1701" w:type="dxa"/>
            <w:tcBorders>
              <w:top w:val="single" w:sz="4" w:space="0" w:color="auto"/>
              <w:left w:val="nil"/>
              <w:bottom w:val="single" w:sz="4" w:space="0" w:color="auto"/>
              <w:right w:val="single" w:sz="4" w:space="0" w:color="auto"/>
            </w:tcBorders>
            <w:shd w:val="clear" w:color="auto" w:fill="auto"/>
            <w:noWrap/>
            <w:hideMark/>
          </w:tcPr>
          <w:p w14:paraId="333AF3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65,58</w:t>
            </w:r>
          </w:p>
        </w:tc>
        <w:tc>
          <w:tcPr>
            <w:tcW w:w="567" w:type="dxa"/>
            <w:tcBorders>
              <w:top w:val="nil"/>
              <w:left w:val="nil"/>
              <w:bottom w:val="nil"/>
              <w:right w:val="nil"/>
            </w:tcBorders>
            <w:shd w:val="clear" w:color="auto" w:fill="auto"/>
            <w:noWrap/>
            <w:hideMark/>
          </w:tcPr>
          <w:p w14:paraId="779A2FA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123F0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387</w:t>
            </w:r>
          </w:p>
        </w:tc>
        <w:tc>
          <w:tcPr>
            <w:tcW w:w="1701" w:type="dxa"/>
            <w:tcBorders>
              <w:top w:val="nil"/>
              <w:left w:val="nil"/>
              <w:bottom w:val="single" w:sz="4" w:space="0" w:color="auto"/>
              <w:right w:val="single" w:sz="4" w:space="0" w:color="auto"/>
            </w:tcBorders>
            <w:shd w:val="clear" w:color="auto" w:fill="auto"/>
            <w:noWrap/>
            <w:hideMark/>
          </w:tcPr>
          <w:p w14:paraId="0AD29F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31,17</w:t>
            </w:r>
          </w:p>
        </w:tc>
        <w:tc>
          <w:tcPr>
            <w:tcW w:w="426" w:type="dxa"/>
            <w:tcBorders>
              <w:top w:val="nil"/>
              <w:left w:val="nil"/>
              <w:bottom w:val="nil"/>
              <w:right w:val="nil"/>
            </w:tcBorders>
            <w:shd w:val="clear" w:color="auto" w:fill="auto"/>
            <w:noWrap/>
            <w:hideMark/>
          </w:tcPr>
          <w:p w14:paraId="4D2EDA8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98323D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0300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A2B4A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7713F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1186</w:t>
            </w:r>
          </w:p>
        </w:tc>
        <w:tc>
          <w:tcPr>
            <w:tcW w:w="1701" w:type="dxa"/>
            <w:tcBorders>
              <w:top w:val="single" w:sz="4" w:space="0" w:color="auto"/>
              <w:left w:val="nil"/>
              <w:bottom w:val="single" w:sz="4" w:space="0" w:color="auto"/>
              <w:right w:val="single" w:sz="4" w:space="0" w:color="auto"/>
            </w:tcBorders>
            <w:shd w:val="clear" w:color="auto" w:fill="auto"/>
            <w:noWrap/>
            <w:hideMark/>
          </w:tcPr>
          <w:p w14:paraId="36460E6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65,50</w:t>
            </w:r>
          </w:p>
        </w:tc>
        <w:tc>
          <w:tcPr>
            <w:tcW w:w="567" w:type="dxa"/>
            <w:tcBorders>
              <w:top w:val="nil"/>
              <w:left w:val="nil"/>
              <w:bottom w:val="nil"/>
              <w:right w:val="nil"/>
            </w:tcBorders>
            <w:shd w:val="clear" w:color="auto" w:fill="auto"/>
            <w:noWrap/>
            <w:hideMark/>
          </w:tcPr>
          <w:p w14:paraId="38A2475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4971BC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386</w:t>
            </w:r>
          </w:p>
        </w:tc>
        <w:tc>
          <w:tcPr>
            <w:tcW w:w="1701" w:type="dxa"/>
            <w:tcBorders>
              <w:top w:val="nil"/>
              <w:left w:val="nil"/>
              <w:bottom w:val="single" w:sz="4" w:space="0" w:color="auto"/>
              <w:right w:val="single" w:sz="4" w:space="0" w:color="auto"/>
            </w:tcBorders>
            <w:shd w:val="clear" w:color="auto" w:fill="auto"/>
            <w:noWrap/>
            <w:hideMark/>
          </w:tcPr>
          <w:p w14:paraId="7412BA2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31,00</w:t>
            </w:r>
          </w:p>
        </w:tc>
        <w:tc>
          <w:tcPr>
            <w:tcW w:w="426" w:type="dxa"/>
            <w:tcBorders>
              <w:top w:val="nil"/>
              <w:left w:val="nil"/>
              <w:bottom w:val="nil"/>
              <w:right w:val="nil"/>
            </w:tcBorders>
            <w:shd w:val="clear" w:color="auto" w:fill="auto"/>
            <w:noWrap/>
            <w:hideMark/>
          </w:tcPr>
          <w:p w14:paraId="0D7D325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701970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30B32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0E8D32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FF8C31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1185</w:t>
            </w:r>
          </w:p>
        </w:tc>
        <w:tc>
          <w:tcPr>
            <w:tcW w:w="1701" w:type="dxa"/>
            <w:tcBorders>
              <w:top w:val="single" w:sz="4" w:space="0" w:color="auto"/>
              <w:left w:val="nil"/>
              <w:bottom w:val="single" w:sz="4" w:space="0" w:color="auto"/>
              <w:right w:val="single" w:sz="4" w:space="0" w:color="auto"/>
            </w:tcBorders>
            <w:shd w:val="clear" w:color="auto" w:fill="auto"/>
            <w:noWrap/>
            <w:hideMark/>
          </w:tcPr>
          <w:p w14:paraId="7561C0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65,42</w:t>
            </w:r>
          </w:p>
        </w:tc>
        <w:tc>
          <w:tcPr>
            <w:tcW w:w="567" w:type="dxa"/>
            <w:tcBorders>
              <w:top w:val="nil"/>
              <w:left w:val="nil"/>
              <w:bottom w:val="nil"/>
              <w:right w:val="nil"/>
            </w:tcBorders>
            <w:shd w:val="clear" w:color="auto" w:fill="auto"/>
            <w:noWrap/>
            <w:hideMark/>
          </w:tcPr>
          <w:p w14:paraId="4218F7C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2E6141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385</w:t>
            </w:r>
          </w:p>
        </w:tc>
        <w:tc>
          <w:tcPr>
            <w:tcW w:w="1701" w:type="dxa"/>
            <w:tcBorders>
              <w:top w:val="nil"/>
              <w:left w:val="nil"/>
              <w:bottom w:val="single" w:sz="4" w:space="0" w:color="auto"/>
              <w:right w:val="single" w:sz="4" w:space="0" w:color="auto"/>
            </w:tcBorders>
            <w:shd w:val="clear" w:color="auto" w:fill="auto"/>
            <w:noWrap/>
            <w:hideMark/>
          </w:tcPr>
          <w:p w14:paraId="5F9E64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30,83</w:t>
            </w:r>
          </w:p>
        </w:tc>
        <w:tc>
          <w:tcPr>
            <w:tcW w:w="426" w:type="dxa"/>
            <w:tcBorders>
              <w:top w:val="nil"/>
              <w:left w:val="nil"/>
              <w:bottom w:val="nil"/>
              <w:right w:val="nil"/>
            </w:tcBorders>
            <w:shd w:val="clear" w:color="auto" w:fill="auto"/>
            <w:noWrap/>
            <w:hideMark/>
          </w:tcPr>
          <w:p w14:paraId="5A7B51B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7FAAE9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7090A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E313D1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EF90F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1184</w:t>
            </w:r>
          </w:p>
        </w:tc>
        <w:tc>
          <w:tcPr>
            <w:tcW w:w="1701" w:type="dxa"/>
            <w:tcBorders>
              <w:top w:val="single" w:sz="4" w:space="0" w:color="auto"/>
              <w:left w:val="nil"/>
              <w:bottom w:val="single" w:sz="4" w:space="0" w:color="auto"/>
              <w:right w:val="single" w:sz="4" w:space="0" w:color="auto"/>
            </w:tcBorders>
            <w:shd w:val="clear" w:color="auto" w:fill="auto"/>
            <w:noWrap/>
            <w:hideMark/>
          </w:tcPr>
          <w:p w14:paraId="63D7722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65,33</w:t>
            </w:r>
          </w:p>
        </w:tc>
        <w:tc>
          <w:tcPr>
            <w:tcW w:w="567" w:type="dxa"/>
            <w:tcBorders>
              <w:top w:val="nil"/>
              <w:left w:val="nil"/>
              <w:bottom w:val="nil"/>
              <w:right w:val="nil"/>
            </w:tcBorders>
            <w:shd w:val="clear" w:color="auto" w:fill="auto"/>
            <w:noWrap/>
            <w:hideMark/>
          </w:tcPr>
          <w:p w14:paraId="5B428CB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31E41A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384</w:t>
            </w:r>
          </w:p>
        </w:tc>
        <w:tc>
          <w:tcPr>
            <w:tcW w:w="1701" w:type="dxa"/>
            <w:tcBorders>
              <w:top w:val="nil"/>
              <w:left w:val="nil"/>
              <w:bottom w:val="single" w:sz="4" w:space="0" w:color="auto"/>
              <w:right w:val="single" w:sz="4" w:space="0" w:color="auto"/>
            </w:tcBorders>
            <w:shd w:val="clear" w:color="auto" w:fill="auto"/>
            <w:noWrap/>
            <w:hideMark/>
          </w:tcPr>
          <w:p w14:paraId="5ACA25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30,67</w:t>
            </w:r>
          </w:p>
        </w:tc>
        <w:tc>
          <w:tcPr>
            <w:tcW w:w="426" w:type="dxa"/>
            <w:tcBorders>
              <w:top w:val="nil"/>
              <w:left w:val="nil"/>
              <w:bottom w:val="nil"/>
              <w:right w:val="nil"/>
            </w:tcBorders>
            <w:shd w:val="clear" w:color="auto" w:fill="auto"/>
            <w:noWrap/>
            <w:hideMark/>
          </w:tcPr>
          <w:p w14:paraId="180D53F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25A70C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A6A5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DD5F8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0292A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1183</w:t>
            </w:r>
          </w:p>
        </w:tc>
        <w:tc>
          <w:tcPr>
            <w:tcW w:w="1701" w:type="dxa"/>
            <w:tcBorders>
              <w:top w:val="single" w:sz="4" w:space="0" w:color="auto"/>
              <w:left w:val="nil"/>
              <w:bottom w:val="single" w:sz="4" w:space="0" w:color="auto"/>
              <w:right w:val="single" w:sz="4" w:space="0" w:color="auto"/>
            </w:tcBorders>
            <w:shd w:val="clear" w:color="auto" w:fill="auto"/>
            <w:noWrap/>
            <w:hideMark/>
          </w:tcPr>
          <w:p w14:paraId="77C1A42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65,25</w:t>
            </w:r>
          </w:p>
        </w:tc>
        <w:tc>
          <w:tcPr>
            <w:tcW w:w="567" w:type="dxa"/>
            <w:tcBorders>
              <w:top w:val="nil"/>
              <w:left w:val="nil"/>
              <w:bottom w:val="nil"/>
              <w:right w:val="nil"/>
            </w:tcBorders>
            <w:shd w:val="clear" w:color="auto" w:fill="auto"/>
            <w:noWrap/>
            <w:hideMark/>
          </w:tcPr>
          <w:p w14:paraId="5AC44E6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801A40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383</w:t>
            </w:r>
          </w:p>
        </w:tc>
        <w:tc>
          <w:tcPr>
            <w:tcW w:w="1701" w:type="dxa"/>
            <w:tcBorders>
              <w:top w:val="nil"/>
              <w:left w:val="nil"/>
              <w:bottom w:val="single" w:sz="4" w:space="0" w:color="auto"/>
              <w:right w:val="single" w:sz="4" w:space="0" w:color="auto"/>
            </w:tcBorders>
            <w:shd w:val="clear" w:color="auto" w:fill="auto"/>
            <w:noWrap/>
            <w:hideMark/>
          </w:tcPr>
          <w:p w14:paraId="31FDB6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30,50</w:t>
            </w:r>
          </w:p>
        </w:tc>
        <w:tc>
          <w:tcPr>
            <w:tcW w:w="426" w:type="dxa"/>
            <w:tcBorders>
              <w:top w:val="nil"/>
              <w:left w:val="nil"/>
              <w:bottom w:val="nil"/>
              <w:right w:val="nil"/>
            </w:tcBorders>
            <w:shd w:val="clear" w:color="auto" w:fill="auto"/>
            <w:noWrap/>
            <w:hideMark/>
          </w:tcPr>
          <w:p w14:paraId="6D52C53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B64298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C998DA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440D4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CA64F5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1182</w:t>
            </w:r>
          </w:p>
        </w:tc>
        <w:tc>
          <w:tcPr>
            <w:tcW w:w="1701" w:type="dxa"/>
            <w:tcBorders>
              <w:top w:val="single" w:sz="4" w:space="0" w:color="auto"/>
              <w:left w:val="nil"/>
              <w:bottom w:val="single" w:sz="4" w:space="0" w:color="auto"/>
              <w:right w:val="single" w:sz="4" w:space="0" w:color="auto"/>
            </w:tcBorders>
            <w:shd w:val="clear" w:color="auto" w:fill="auto"/>
            <w:noWrap/>
            <w:hideMark/>
          </w:tcPr>
          <w:p w14:paraId="333F07F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65,17</w:t>
            </w:r>
          </w:p>
        </w:tc>
        <w:tc>
          <w:tcPr>
            <w:tcW w:w="567" w:type="dxa"/>
            <w:tcBorders>
              <w:top w:val="nil"/>
              <w:left w:val="nil"/>
              <w:bottom w:val="nil"/>
              <w:right w:val="nil"/>
            </w:tcBorders>
            <w:shd w:val="clear" w:color="auto" w:fill="auto"/>
            <w:noWrap/>
            <w:hideMark/>
          </w:tcPr>
          <w:p w14:paraId="1421412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ACD7EB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382</w:t>
            </w:r>
          </w:p>
        </w:tc>
        <w:tc>
          <w:tcPr>
            <w:tcW w:w="1701" w:type="dxa"/>
            <w:tcBorders>
              <w:top w:val="nil"/>
              <w:left w:val="nil"/>
              <w:bottom w:val="single" w:sz="4" w:space="0" w:color="auto"/>
              <w:right w:val="single" w:sz="4" w:space="0" w:color="auto"/>
            </w:tcBorders>
            <w:shd w:val="clear" w:color="auto" w:fill="auto"/>
            <w:noWrap/>
            <w:hideMark/>
          </w:tcPr>
          <w:p w14:paraId="1883DF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30,33</w:t>
            </w:r>
          </w:p>
        </w:tc>
        <w:tc>
          <w:tcPr>
            <w:tcW w:w="426" w:type="dxa"/>
            <w:tcBorders>
              <w:top w:val="nil"/>
              <w:left w:val="nil"/>
              <w:bottom w:val="nil"/>
              <w:right w:val="nil"/>
            </w:tcBorders>
            <w:shd w:val="clear" w:color="auto" w:fill="auto"/>
            <w:noWrap/>
            <w:hideMark/>
          </w:tcPr>
          <w:p w14:paraId="160F8BC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D72E7C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C3383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D0AFF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0BD81E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1181</w:t>
            </w:r>
          </w:p>
        </w:tc>
        <w:tc>
          <w:tcPr>
            <w:tcW w:w="1701" w:type="dxa"/>
            <w:tcBorders>
              <w:top w:val="single" w:sz="4" w:space="0" w:color="auto"/>
              <w:left w:val="nil"/>
              <w:bottom w:val="single" w:sz="4" w:space="0" w:color="auto"/>
              <w:right w:val="single" w:sz="4" w:space="0" w:color="auto"/>
            </w:tcBorders>
            <w:shd w:val="clear" w:color="auto" w:fill="auto"/>
            <w:noWrap/>
            <w:hideMark/>
          </w:tcPr>
          <w:p w14:paraId="412D6E7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65,08</w:t>
            </w:r>
          </w:p>
        </w:tc>
        <w:tc>
          <w:tcPr>
            <w:tcW w:w="567" w:type="dxa"/>
            <w:tcBorders>
              <w:top w:val="nil"/>
              <w:left w:val="nil"/>
              <w:bottom w:val="nil"/>
              <w:right w:val="nil"/>
            </w:tcBorders>
            <w:shd w:val="clear" w:color="auto" w:fill="auto"/>
            <w:noWrap/>
            <w:hideMark/>
          </w:tcPr>
          <w:p w14:paraId="06F35BC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11533B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381</w:t>
            </w:r>
          </w:p>
        </w:tc>
        <w:tc>
          <w:tcPr>
            <w:tcW w:w="1701" w:type="dxa"/>
            <w:tcBorders>
              <w:top w:val="nil"/>
              <w:left w:val="nil"/>
              <w:bottom w:val="single" w:sz="4" w:space="0" w:color="auto"/>
              <w:right w:val="single" w:sz="4" w:space="0" w:color="auto"/>
            </w:tcBorders>
            <w:shd w:val="clear" w:color="auto" w:fill="auto"/>
            <w:noWrap/>
            <w:hideMark/>
          </w:tcPr>
          <w:p w14:paraId="656CE8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30,17</w:t>
            </w:r>
          </w:p>
        </w:tc>
        <w:tc>
          <w:tcPr>
            <w:tcW w:w="426" w:type="dxa"/>
            <w:tcBorders>
              <w:top w:val="nil"/>
              <w:left w:val="nil"/>
              <w:bottom w:val="nil"/>
              <w:right w:val="nil"/>
            </w:tcBorders>
            <w:shd w:val="clear" w:color="auto" w:fill="auto"/>
            <w:noWrap/>
            <w:hideMark/>
          </w:tcPr>
          <w:p w14:paraId="1E311EA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D71898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7B5642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1FF9E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4FAA71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1180</w:t>
            </w:r>
          </w:p>
        </w:tc>
        <w:tc>
          <w:tcPr>
            <w:tcW w:w="1701" w:type="dxa"/>
            <w:tcBorders>
              <w:top w:val="single" w:sz="4" w:space="0" w:color="auto"/>
              <w:left w:val="nil"/>
              <w:bottom w:val="single" w:sz="4" w:space="0" w:color="auto"/>
              <w:right w:val="single" w:sz="4" w:space="0" w:color="auto"/>
            </w:tcBorders>
            <w:shd w:val="clear" w:color="auto" w:fill="auto"/>
            <w:noWrap/>
            <w:hideMark/>
          </w:tcPr>
          <w:p w14:paraId="5EE8DE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65,00</w:t>
            </w:r>
          </w:p>
        </w:tc>
        <w:tc>
          <w:tcPr>
            <w:tcW w:w="567" w:type="dxa"/>
            <w:tcBorders>
              <w:top w:val="nil"/>
              <w:left w:val="nil"/>
              <w:bottom w:val="nil"/>
              <w:right w:val="nil"/>
            </w:tcBorders>
            <w:shd w:val="clear" w:color="auto" w:fill="auto"/>
            <w:noWrap/>
            <w:hideMark/>
          </w:tcPr>
          <w:p w14:paraId="26AB758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AC80D3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380</w:t>
            </w:r>
          </w:p>
        </w:tc>
        <w:tc>
          <w:tcPr>
            <w:tcW w:w="1701" w:type="dxa"/>
            <w:tcBorders>
              <w:top w:val="nil"/>
              <w:left w:val="nil"/>
              <w:bottom w:val="single" w:sz="4" w:space="0" w:color="auto"/>
              <w:right w:val="single" w:sz="4" w:space="0" w:color="auto"/>
            </w:tcBorders>
            <w:shd w:val="clear" w:color="auto" w:fill="auto"/>
            <w:noWrap/>
            <w:hideMark/>
          </w:tcPr>
          <w:p w14:paraId="07AFBC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30,00</w:t>
            </w:r>
          </w:p>
        </w:tc>
        <w:tc>
          <w:tcPr>
            <w:tcW w:w="426" w:type="dxa"/>
            <w:tcBorders>
              <w:top w:val="nil"/>
              <w:left w:val="nil"/>
              <w:bottom w:val="nil"/>
              <w:right w:val="nil"/>
            </w:tcBorders>
            <w:shd w:val="clear" w:color="auto" w:fill="auto"/>
            <w:noWrap/>
            <w:hideMark/>
          </w:tcPr>
          <w:p w14:paraId="7BE59CB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2BB472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A619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85D079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5C2319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1179</w:t>
            </w:r>
          </w:p>
        </w:tc>
        <w:tc>
          <w:tcPr>
            <w:tcW w:w="1701" w:type="dxa"/>
            <w:tcBorders>
              <w:top w:val="single" w:sz="4" w:space="0" w:color="auto"/>
              <w:left w:val="nil"/>
              <w:bottom w:val="single" w:sz="4" w:space="0" w:color="auto"/>
              <w:right w:val="single" w:sz="4" w:space="0" w:color="auto"/>
            </w:tcBorders>
            <w:shd w:val="clear" w:color="auto" w:fill="auto"/>
            <w:noWrap/>
            <w:hideMark/>
          </w:tcPr>
          <w:p w14:paraId="45F523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64,92</w:t>
            </w:r>
          </w:p>
        </w:tc>
        <w:tc>
          <w:tcPr>
            <w:tcW w:w="567" w:type="dxa"/>
            <w:tcBorders>
              <w:top w:val="nil"/>
              <w:left w:val="nil"/>
              <w:bottom w:val="nil"/>
              <w:right w:val="nil"/>
            </w:tcBorders>
            <w:shd w:val="clear" w:color="auto" w:fill="auto"/>
            <w:noWrap/>
            <w:hideMark/>
          </w:tcPr>
          <w:p w14:paraId="6854685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932D0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379</w:t>
            </w:r>
          </w:p>
        </w:tc>
        <w:tc>
          <w:tcPr>
            <w:tcW w:w="1701" w:type="dxa"/>
            <w:tcBorders>
              <w:top w:val="nil"/>
              <w:left w:val="nil"/>
              <w:bottom w:val="single" w:sz="4" w:space="0" w:color="auto"/>
              <w:right w:val="single" w:sz="4" w:space="0" w:color="auto"/>
            </w:tcBorders>
            <w:shd w:val="clear" w:color="auto" w:fill="auto"/>
            <w:noWrap/>
            <w:hideMark/>
          </w:tcPr>
          <w:p w14:paraId="7D841F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29,83</w:t>
            </w:r>
          </w:p>
        </w:tc>
        <w:tc>
          <w:tcPr>
            <w:tcW w:w="426" w:type="dxa"/>
            <w:tcBorders>
              <w:top w:val="nil"/>
              <w:left w:val="nil"/>
              <w:bottom w:val="nil"/>
              <w:right w:val="nil"/>
            </w:tcBorders>
            <w:shd w:val="clear" w:color="auto" w:fill="auto"/>
            <w:noWrap/>
            <w:hideMark/>
          </w:tcPr>
          <w:p w14:paraId="50B2C05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488C55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E081D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EEE16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3F9A3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1178</w:t>
            </w:r>
          </w:p>
        </w:tc>
        <w:tc>
          <w:tcPr>
            <w:tcW w:w="1701" w:type="dxa"/>
            <w:tcBorders>
              <w:top w:val="single" w:sz="4" w:space="0" w:color="auto"/>
              <w:left w:val="nil"/>
              <w:bottom w:val="single" w:sz="4" w:space="0" w:color="auto"/>
              <w:right w:val="single" w:sz="4" w:space="0" w:color="auto"/>
            </w:tcBorders>
            <w:shd w:val="clear" w:color="auto" w:fill="auto"/>
            <w:noWrap/>
            <w:hideMark/>
          </w:tcPr>
          <w:p w14:paraId="1B04DE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64,83</w:t>
            </w:r>
          </w:p>
        </w:tc>
        <w:tc>
          <w:tcPr>
            <w:tcW w:w="567" w:type="dxa"/>
            <w:tcBorders>
              <w:top w:val="nil"/>
              <w:left w:val="nil"/>
              <w:bottom w:val="nil"/>
              <w:right w:val="nil"/>
            </w:tcBorders>
            <w:shd w:val="clear" w:color="auto" w:fill="auto"/>
            <w:noWrap/>
            <w:hideMark/>
          </w:tcPr>
          <w:p w14:paraId="24E5F74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54B83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378</w:t>
            </w:r>
          </w:p>
        </w:tc>
        <w:tc>
          <w:tcPr>
            <w:tcW w:w="1701" w:type="dxa"/>
            <w:tcBorders>
              <w:top w:val="nil"/>
              <w:left w:val="nil"/>
              <w:bottom w:val="single" w:sz="4" w:space="0" w:color="auto"/>
              <w:right w:val="single" w:sz="4" w:space="0" w:color="auto"/>
            </w:tcBorders>
            <w:shd w:val="clear" w:color="auto" w:fill="auto"/>
            <w:noWrap/>
            <w:hideMark/>
          </w:tcPr>
          <w:p w14:paraId="5CF929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29,67</w:t>
            </w:r>
          </w:p>
        </w:tc>
        <w:tc>
          <w:tcPr>
            <w:tcW w:w="426" w:type="dxa"/>
            <w:tcBorders>
              <w:top w:val="nil"/>
              <w:left w:val="nil"/>
              <w:bottom w:val="nil"/>
              <w:right w:val="nil"/>
            </w:tcBorders>
            <w:shd w:val="clear" w:color="auto" w:fill="auto"/>
            <w:noWrap/>
            <w:hideMark/>
          </w:tcPr>
          <w:p w14:paraId="5DB99EA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508BC1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23CF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DC2CE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49BA4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1177</w:t>
            </w:r>
          </w:p>
        </w:tc>
        <w:tc>
          <w:tcPr>
            <w:tcW w:w="1701" w:type="dxa"/>
            <w:tcBorders>
              <w:top w:val="single" w:sz="4" w:space="0" w:color="auto"/>
              <w:left w:val="nil"/>
              <w:bottom w:val="single" w:sz="4" w:space="0" w:color="auto"/>
              <w:right w:val="single" w:sz="4" w:space="0" w:color="auto"/>
            </w:tcBorders>
            <w:shd w:val="clear" w:color="auto" w:fill="auto"/>
            <w:noWrap/>
            <w:hideMark/>
          </w:tcPr>
          <w:p w14:paraId="217C26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64,75</w:t>
            </w:r>
          </w:p>
        </w:tc>
        <w:tc>
          <w:tcPr>
            <w:tcW w:w="567" w:type="dxa"/>
            <w:tcBorders>
              <w:top w:val="nil"/>
              <w:left w:val="nil"/>
              <w:bottom w:val="nil"/>
              <w:right w:val="nil"/>
            </w:tcBorders>
            <w:shd w:val="clear" w:color="auto" w:fill="auto"/>
            <w:noWrap/>
            <w:hideMark/>
          </w:tcPr>
          <w:p w14:paraId="32E8C39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6A33D4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377</w:t>
            </w:r>
          </w:p>
        </w:tc>
        <w:tc>
          <w:tcPr>
            <w:tcW w:w="1701" w:type="dxa"/>
            <w:tcBorders>
              <w:top w:val="nil"/>
              <w:left w:val="nil"/>
              <w:bottom w:val="single" w:sz="4" w:space="0" w:color="auto"/>
              <w:right w:val="single" w:sz="4" w:space="0" w:color="auto"/>
            </w:tcBorders>
            <w:shd w:val="clear" w:color="auto" w:fill="auto"/>
            <w:noWrap/>
            <w:hideMark/>
          </w:tcPr>
          <w:p w14:paraId="5F72E86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29,50</w:t>
            </w:r>
          </w:p>
        </w:tc>
        <w:tc>
          <w:tcPr>
            <w:tcW w:w="426" w:type="dxa"/>
            <w:tcBorders>
              <w:top w:val="nil"/>
              <w:left w:val="nil"/>
              <w:bottom w:val="nil"/>
              <w:right w:val="nil"/>
            </w:tcBorders>
            <w:shd w:val="clear" w:color="auto" w:fill="auto"/>
            <w:noWrap/>
            <w:hideMark/>
          </w:tcPr>
          <w:p w14:paraId="564B34F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E3C281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DA1EC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B3934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B4A8D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1176</w:t>
            </w:r>
          </w:p>
        </w:tc>
        <w:tc>
          <w:tcPr>
            <w:tcW w:w="1701" w:type="dxa"/>
            <w:tcBorders>
              <w:top w:val="single" w:sz="4" w:space="0" w:color="auto"/>
              <w:left w:val="nil"/>
              <w:bottom w:val="single" w:sz="4" w:space="0" w:color="auto"/>
              <w:right w:val="single" w:sz="4" w:space="0" w:color="auto"/>
            </w:tcBorders>
            <w:shd w:val="clear" w:color="auto" w:fill="auto"/>
            <w:noWrap/>
            <w:hideMark/>
          </w:tcPr>
          <w:p w14:paraId="70BDF5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64,67</w:t>
            </w:r>
          </w:p>
        </w:tc>
        <w:tc>
          <w:tcPr>
            <w:tcW w:w="567" w:type="dxa"/>
            <w:tcBorders>
              <w:top w:val="nil"/>
              <w:left w:val="nil"/>
              <w:bottom w:val="nil"/>
              <w:right w:val="nil"/>
            </w:tcBorders>
            <w:shd w:val="clear" w:color="auto" w:fill="auto"/>
            <w:noWrap/>
            <w:hideMark/>
          </w:tcPr>
          <w:p w14:paraId="4286E92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CAC62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376</w:t>
            </w:r>
          </w:p>
        </w:tc>
        <w:tc>
          <w:tcPr>
            <w:tcW w:w="1701" w:type="dxa"/>
            <w:tcBorders>
              <w:top w:val="nil"/>
              <w:left w:val="nil"/>
              <w:bottom w:val="single" w:sz="4" w:space="0" w:color="auto"/>
              <w:right w:val="single" w:sz="4" w:space="0" w:color="auto"/>
            </w:tcBorders>
            <w:shd w:val="clear" w:color="auto" w:fill="auto"/>
            <w:noWrap/>
            <w:hideMark/>
          </w:tcPr>
          <w:p w14:paraId="0C5CEAE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29,33</w:t>
            </w:r>
          </w:p>
        </w:tc>
        <w:tc>
          <w:tcPr>
            <w:tcW w:w="426" w:type="dxa"/>
            <w:tcBorders>
              <w:top w:val="nil"/>
              <w:left w:val="nil"/>
              <w:bottom w:val="nil"/>
              <w:right w:val="nil"/>
            </w:tcBorders>
            <w:shd w:val="clear" w:color="auto" w:fill="auto"/>
            <w:noWrap/>
            <w:hideMark/>
          </w:tcPr>
          <w:p w14:paraId="63AD807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225D3B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03894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505E13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5264FC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1175</w:t>
            </w:r>
          </w:p>
        </w:tc>
        <w:tc>
          <w:tcPr>
            <w:tcW w:w="1701" w:type="dxa"/>
            <w:tcBorders>
              <w:top w:val="single" w:sz="4" w:space="0" w:color="auto"/>
              <w:left w:val="nil"/>
              <w:bottom w:val="single" w:sz="4" w:space="0" w:color="auto"/>
              <w:right w:val="single" w:sz="4" w:space="0" w:color="auto"/>
            </w:tcBorders>
            <w:shd w:val="clear" w:color="auto" w:fill="auto"/>
            <w:noWrap/>
            <w:hideMark/>
          </w:tcPr>
          <w:p w14:paraId="59CF73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64,58</w:t>
            </w:r>
          </w:p>
        </w:tc>
        <w:tc>
          <w:tcPr>
            <w:tcW w:w="567" w:type="dxa"/>
            <w:tcBorders>
              <w:top w:val="nil"/>
              <w:left w:val="nil"/>
              <w:bottom w:val="nil"/>
              <w:right w:val="nil"/>
            </w:tcBorders>
            <w:shd w:val="clear" w:color="auto" w:fill="auto"/>
            <w:noWrap/>
            <w:hideMark/>
          </w:tcPr>
          <w:p w14:paraId="069229B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05744B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375</w:t>
            </w:r>
          </w:p>
        </w:tc>
        <w:tc>
          <w:tcPr>
            <w:tcW w:w="1701" w:type="dxa"/>
            <w:tcBorders>
              <w:top w:val="nil"/>
              <w:left w:val="nil"/>
              <w:bottom w:val="single" w:sz="4" w:space="0" w:color="auto"/>
              <w:right w:val="single" w:sz="4" w:space="0" w:color="auto"/>
            </w:tcBorders>
            <w:shd w:val="clear" w:color="auto" w:fill="auto"/>
            <w:noWrap/>
            <w:hideMark/>
          </w:tcPr>
          <w:p w14:paraId="1EF42E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29,17</w:t>
            </w:r>
          </w:p>
        </w:tc>
        <w:tc>
          <w:tcPr>
            <w:tcW w:w="426" w:type="dxa"/>
            <w:tcBorders>
              <w:top w:val="nil"/>
              <w:left w:val="nil"/>
              <w:bottom w:val="nil"/>
              <w:right w:val="nil"/>
            </w:tcBorders>
            <w:shd w:val="clear" w:color="auto" w:fill="auto"/>
            <w:noWrap/>
            <w:hideMark/>
          </w:tcPr>
          <w:p w14:paraId="18AD533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C5D58F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29DCB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E80D45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D9D579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1174</w:t>
            </w:r>
          </w:p>
        </w:tc>
        <w:tc>
          <w:tcPr>
            <w:tcW w:w="1701" w:type="dxa"/>
            <w:tcBorders>
              <w:top w:val="single" w:sz="4" w:space="0" w:color="auto"/>
              <w:left w:val="nil"/>
              <w:bottom w:val="single" w:sz="4" w:space="0" w:color="auto"/>
              <w:right w:val="single" w:sz="4" w:space="0" w:color="auto"/>
            </w:tcBorders>
            <w:shd w:val="clear" w:color="auto" w:fill="auto"/>
            <w:noWrap/>
            <w:hideMark/>
          </w:tcPr>
          <w:p w14:paraId="683706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64,50</w:t>
            </w:r>
          </w:p>
        </w:tc>
        <w:tc>
          <w:tcPr>
            <w:tcW w:w="567" w:type="dxa"/>
            <w:tcBorders>
              <w:top w:val="nil"/>
              <w:left w:val="nil"/>
              <w:bottom w:val="nil"/>
              <w:right w:val="nil"/>
            </w:tcBorders>
            <w:shd w:val="clear" w:color="auto" w:fill="auto"/>
            <w:noWrap/>
            <w:hideMark/>
          </w:tcPr>
          <w:p w14:paraId="21F0807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27CF0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374</w:t>
            </w:r>
          </w:p>
        </w:tc>
        <w:tc>
          <w:tcPr>
            <w:tcW w:w="1701" w:type="dxa"/>
            <w:tcBorders>
              <w:top w:val="nil"/>
              <w:left w:val="nil"/>
              <w:bottom w:val="single" w:sz="4" w:space="0" w:color="auto"/>
              <w:right w:val="single" w:sz="4" w:space="0" w:color="auto"/>
            </w:tcBorders>
            <w:shd w:val="clear" w:color="auto" w:fill="auto"/>
            <w:noWrap/>
            <w:hideMark/>
          </w:tcPr>
          <w:p w14:paraId="2E31C2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29,00</w:t>
            </w:r>
          </w:p>
        </w:tc>
        <w:tc>
          <w:tcPr>
            <w:tcW w:w="426" w:type="dxa"/>
            <w:tcBorders>
              <w:top w:val="nil"/>
              <w:left w:val="nil"/>
              <w:bottom w:val="nil"/>
              <w:right w:val="nil"/>
            </w:tcBorders>
            <w:shd w:val="clear" w:color="auto" w:fill="auto"/>
            <w:noWrap/>
            <w:hideMark/>
          </w:tcPr>
          <w:p w14:paraId="46017AC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1CF2EA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43DB6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30DF54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5E40C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1173</w:t>
            </w:r>
          </w:p>
        </w:tc>
        <w:tc>
          <w:tcPr>
            <w:tcW w:w="1701" w:type="dxa"/>
            <w:tcBorders>
              <w:top w:val="single" w:sz="4" w:space="0" w:color="auto"/>
              <w:left w:val="nil"/>
              <w:bottom w:val="single" w:sz="4" w:space="0" w:color="auto"/>
              <w:right w:val="single" w:sz="4" w:space="0" w:color="auto"/>
            </w:tcBorders>
            <w:shd w:val="clear" w:color="auto" w:fill="auto"/>
            <w:noWrap/>
            <w:hideMark/>
          </w:tcPr>
          <w:p w14:paraId="5DE8F1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64,42</w:t>
            </w:r>
          </w:p>
        </w:tc>
        <w:tc>
          <w:tcPr>
            <w:tcW w:w="567" w:type="dxa"/>
            <w:tcBorders>
              <w:top w:val="nil"/>
              <w:left w:val="nil"/>
              <w:bottom w:val="nil"/>
              <w:right w:val="nil"/>
            </w:tcBorders>
            <w:shd w:val="clear" w:color="auto" w:fill="auto"/>
            <w:noWrap/>
            <w:hideMark/>
          </w:tcPr>
          <w:p w14:paraId="4C8D82B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BDBCD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373</w:t>
            </w:r>
          </w:p>
        </w:tc>
        <w:tc>
          <w:tcPr>
            <w:tcW w:w="1701" w:type="dxa"/>
            <w:tcBorders>
              <w:top w:val="nil"/>
              <w:left w:val="nil"/>
              <w:bottom w:val="single" w:sz="4" w:space="0" w:color="auto"/>
              <w:right w:val="single" w:sz="4" w:space="0" w:color="auto"/>
            </w:tcBorders>
            <w:shd w:val="clear" w:color="auto" w:fill="auto"/>
            <w:noWrap/>
            <w:hideMark/>
          </w:tcPr>
          <w:p w14:paraId="6A6BEFE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28,83</w:t>
            </w:r>
          </w:p>
        </w:tc>
        <w:tc>
          <w:tcPr>
            <w:tcW w:w="426" w:type="dxa"/>
            <w:tcBorders>
              <w:top w:val="nil"/>
              <w:left w:val="nil"/>
              <w:bottom w:val="nil"/>
              <w:right w:val="nil"/>
            </w:tcBorders>
            <w:shd w:val="clear" w:color="auto" w:fill="auto"/>
            <w:noWrap/>
            <w:hideMark/>
          </w:tcPr>
          <w:p w14:paraId="49DF521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75D797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80A02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9788B8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986D7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1172</w:t>
            </w:r>
          </w:p>
        </w:tc>
        <w:tc>
          <w:tcPr>
            <w:tcW w:w="1701" w:type="dxa"/>
            <w:tcBorders>
              <w:top w:val="single" w:sz="4" w:space="0" w:color="auto"/>
              <w:left w:val="nil"/>
              <w:bottom w:val="single" w:sz="4" w:space="0" w:color="auto"/>
              <w:right w:val="single" w:sz="4" w:space="0" w:color="auto"/>
            </w:tcBorders>
            <w:shd w:val="clear" w:color="auto" w:fill="auto"/>
            <w:noWrap/>
            <w:hideMark/>
          </w:tcPr>
          <w:p w14:paraId="0501FF2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64,33</w:t>
            </w:r>
          </w:p>
        </w:tc>
        <w:tc>
          <w:tcPr>
            <w:tcW w:w="567" w:type="dxa"/>
            <w:tcBorders>
              <w:top w:val="nil"/>
              <w:left w:val="nil"/>
              <w:bottom w:val="nil"/>
              <w:right w:val="nil"/>
            </w:tcBorders>
            <w:shd w:val="clear" w:color="auto" w:fill="auto"/>
            <w:noWrap/>
            <w:hideMark/>
          </w:tcPr>
          <w:p w14:paraId="38A7581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6EC003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372</w:t>
            </w:r>
          </w:p>
        </w:tc>
        <w:tc>
          <w:tcPr>
            <w:tcW w:w="1701" w:type="dxa"/>
            <w:tcBorders>
              <w:top w:val="nil"/>
              <w:left w:val="nil"/>
              <w:bottom w:val="single" w:sz="4" w:space="0" w:color="auto"/>
              <w:right w:val="single" w:sz="4" w:space="0" w:color="auto"/>
            </w:tcBorders>
            <w:shd w:val="clear" w:color="auto" w:fill="auto"/>
            <w:noWrap/>
            <w:hideMark/>
          </w:tcPr>
          <w:p w14:paraId="26D01F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28,67</w:t>
            </w:r>
          </w:p>
        </w:tc>
        <w:tc>
          <w:tcPr>
            <w:tcW w:w="426" w:type="dxa"/>
            <w:tcBorders>
              <w:top w:val="nil"/>
              <w:left w:val="nil"/>
              <w:bottom w:val="nil"/>
              <w:right w:val="nil"/>
            </w:tcBorders>
            <w:shd w:val="clear" w:color="auto" w:fill="auto"/>
            <w:noWrap/>
            <w:hideMark/>
          </w:tcPr>
          <w:p w14:paraId="194FD1C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630AD5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75E2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4C1C9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08E94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1171</w:t>
            </w:r>
          </w:p>
        </w:tc>
        <w:tc>
          <w:tcPr>
            <w:tcW w:w="1701" w:type="dxa"/>
            <w:tcBorders>
              <w:top w:val="single" w:sz="4" w:space="0" w:color="auto"/>
              <w:left w:val="nil"/>
              <w:bottom w:val="single" w:sz="4" w:space="0" w:color="auto"/>
              <w:right w:val="single" w:sz="4" w:space="0" w:color="auto"/>
            </w:tcBorders>
            <w:shd w:val="clear" w:color="auto" w:fill="auto"/>
            <w:noWrap/>
            <w:hideMark/>
          </w:tcPr>
          <w:p w14:paraId="48E9FB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64,25</w:t>
            </w:r>
          </w:p>
        </w:tc>
        <w:tc>
          <w:tcPr>
            <w:tcW w:w="567" w:type="dxa"/>
            <w:tcBorders>
              <w:top w:val="nil"/>
              <w:left w:val="nil"/>
              <w:bottom w:val="nil"/>
              <w:right w:val="nil"/>
            </w:tcBorders>
            <w:shd w:val="clear" w:color="auto" w:fill="auto"/>
            <w:noWrap/>
            <w:hideMark/>
          </w:tcPr>
          <w:p w14:paraId="53650A9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65555E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371</w:t>
            </w:r>
          </w:p>
        </w:tc>
        <w:tc>
          <w:tcPr>
            <w:tcW w:w="1701" w:type="dxa"/>
            <w:tcBorders>
              <w:top w:val="nil"/>
              <w:left w:val="nil"/>
              <w:bottom w:val="single" w:sz="4" w:space="0" w:color="auto"/>
              <w:right w:val="single" w:sz="4" w:space="0" w:color="auto"/>
            </w:tcBorders>
            <w:shd w:val="clear" w:color="auto" w:fill="auto"/>
            <w:noWrap/>
            <w:hideMark/>
          </w:tcPr>
          <w:p w14:paraId="72CD0D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28,50</w:t>
            </w:r>
          </w:p>
        </w:tc>
        <w:tc>
          <w:tcPr>
            <w:tcW w:w="426" w:type="dxa"/>
            <w:tcBorders>
              <w:top w:val="nil"/>
              <w:left w:val="nil"/>
              <w:bottom w:val="nil"/>
              <w:right w:val="nil"/>
            </w:tcBorders>
            <w:shd w:val="clear" w:color="auto" w:fill="auto"/>
            <w:noWrap/>
            <w:hideMark/>
          </w:tcPr>
          <w:p w14:paraId="3F957D9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5006AB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0ACC4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3E7C82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3F24B7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1170</w:t>
            </w:r>
          </w:p>
        </w:tc>
        <w:tc>
          <w:tcPr>
            <w:tcW w:w="1701" w:type="dxa"/>
            <w:tcBorders>
              <w:top w:val="single" w:sz="4" w:space="0" w:color="auto"/>
              <w:left w:val="nil"/>
              <w:bottom w:val="single" w:sz="4" w:space="0" w:color="auto"/>
              <w:right w:val="single" w:sz="4" w:space="0" w:color="auto"/>
            </w:tcBorders>
            <w:shd w:val="clear" w:color="auto" w:fill="auto"/>
            <w:noWrap/>
            <w:hideMark/>
          </w:tcPr>
          <w:p w14:paraId="3145CF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64,17</w:t>
            </w:r>
          </w:p>
        </w:tc>
        <w:tc>
          <w:tcPr>
            <w:tcW w:w="567" w:type="dxa"/>
            <w:tcBorders>
              <w:top w:val="nil"/>
              <w:left w:val="nil"/>
              <w:bottom w:val="nil"/>
              <w:right w:val="nil"/>
            </w:tcBorders>
            <w:shd w:val="clear" w:color="auto" w:fill="auto"/>
            <w:noWrap/>
            <w:hideMark/>
          </w:tcPr>
          <w:p w14:paraId="5E476E4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55E5AD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370</w:t>
            </w:r>
          </w:p>
        </w:tc>
        <w:tc>
          <w:tcPr>
            <w:tcW w:w="1701" w:type="dxa"/>
            <w:tcBorders>
              <w:top w:val="nil"/>
              <w:left w:val="nil"/>
              <w:bottom w:val="single" w:sz="4" w:space="0" w:color="auto"/>
              <w:right w:val="single" w:sz="4" w:space="0" w:color="auto"/>
            </w:tcBorders>
            <w:shd w:val="clear" w:color="auto" w:fill="auto"/>
            <w:noWrap/>
            <w:hideMark/>
          </w:tcPr>
          <w:p w14:paraId="3FCF6A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28,33</w:t>
            </w:r>
          </w:p>
        </w:tc>
        <w:tc>
          <w:tcPr>
            <w:tcW w:w="426" w:type="dxa"/>
            <w:tcBorders>
              <w:top w:val="nil"/>
              <w:left w:val="nil"/>
              <w:bottom w:val="nil"/>
              <w:right w:val="nil"/>
            </w:tcBorders>
            <w:shd w:val="clear" w:color="auto" w:fill="auto"/>
            <w:noWrap/>
            <w:hideMark/>
          </w:tcPr>
          <w:p w14:paraId="132F075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E393A8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486D6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3B63F4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DF657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1169</w:t>
            </w:r>
          </w:p>
        </w:tc>
        <w:tc>
          <w:tcPr>
            <w:tcW w:w="1701" w:type="dxa"/>
            <w:tcBorders>
              <w:top w:val="single" w:sz="4" w:space="0" w:color="auto"/>
              <w:left w:val="nil"/>
              <w:bottom w:val="single" w:sz="4" w:space="0" w:color="auto"/>
              <w:right w:val="single" w:sz="4" w:space="0" w:color="auto"/>
            </w:tcBorders>
            <w:shd w:val="clear" w:color="auto" w:fill="auto"/>
            <w:noWrap/>
            <w:hideMark/>
          </w:tcPr>
          <w:p w14:paraId="1E8055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64,08</w:t>
            </w:r>
          </w:p>
        </w:tc>
        <w:tc>
          <w:tcPr>
            <w:tcW w:w="567" w:type="dxa"/>
            <w:tcBorders>
              <w:top w:val="nil"/>
              <w:left w:val="nil"/>
              <w:bottom w:val="nil"/>
              <w:right w:val="nil"/>
            </w:tcBorders>
            <w:shd w:val="clear" w:color="auto" w:fill="auto"/>
            <w:noWrap/>
            <w:hideMark/>
          </w:tcPr>
          <w:p w14:paraId="3C4BCE8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33F06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369</w:t>
            </w:r>
          </w:p>
        </w:tc>
        <w:tc>
          <w:tcPr>
            <w:tcW w:w="1701" w:type="dxa"/>
            <w:tcBorders>
              <w:top w:val="nil"/>
              <w:left w:val="nil"/>
              <w:bottom w:val="single" w:sz="4" w:space="0" w:color="auto"/>
              <w:right w:val="single" w:sz="4" w:space="0" w:color="auto"/>
            </w:tcBorders>
            <w:shd w:val="clear" w:color="auto" w:fill="auto"/>
            <w:noWrap/>
            <w:hideMark/>
          </w:tcPr>
          <w:p w14:paraId="63D922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28,17</w:t>
            </w:r>
          </w:p>
        </w:tc>
        <w:tc>
          <w:tcPr>
            <w:tcW w:w="426" w:type="dxa"/>
            <w:tcBorders>
              <w:top w:val="nil"/>
              <w:left w:val="nil"/>
              <w:bottom w:val="nil"/>
              <w:right w:val="nil"/>
            </w:tcBorders>
            <w:shd w:val="clear" w:color="auto" w:fill="auto"/>
            <w:noWrap/>
            <w:hideMark/>
          </w:tcPr>
          <w:p w14:paraId="1C19F8A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B641B9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A8462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00D58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1A610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1168</w:t>
            </w:r>
          </w:p>
        </w:tc>
        <w:tc>
          <w:tcPr>
            <w:tcW w:w="1701" w:type="dxa"/>
            <w:tcBorders>
              <w:top w:val="single" w:sz="4" w:space="0" w:color="auto"/>
              <w:left w:val="nil"/>
              <w:bottom w:val="single" w:sz="4" w:space="0" w:color="auto"/>
              <w:right w:val="single" w:sz="4" w:space="0" w:color="auto"/>
            </w:tcBorders>
            <w:shd w:val="clear" w:color="auto" w:fill="auto"/>
            <w:noWrap/>
            <w:hideMark/>
          </w:tcPr>
          <w:p w14:paraId="5ACF630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64,00</w:t>
            </w:r>
          </w:p>
        </w:tc>
        <w:tc>
          <w:tcPr>
            <w:tcW w:w="567" w:type="dxa"/>
            <w:tcBorders>
              <w:top w:val="nil"/>
              <w:left w:val="nil"/>
              <w:bottom w:val="nil"/>
              <w:right w:val="nil"/>
            </w:tcBorders>
            <w:shd w:val="clear" w:color="auto" w:fill="auto"/>
            <w:noWrap/>
            <w:hideMark/>
          </w:tcPr>
          <w:p w14:paraId="6117052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B2E311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368</w:t>
            </w:r>
          </w:p>
        </w:tc>
        <w:tc>
          <w:tcPr>
            <w:tcW w:w="1701" w:type="dxa"/>
            <w:tcBorders>
              <w:top w:val="nil"/>
              <w:left w:val="nil"/>
              <w:bottom w:val="single" w:sz="4" w:space="0" w:color="auto"/>
              <w:right w:val="single" w:sz="4" w:space="0" w:color="auto"/>
            </w:tcBorders>
            <w:shd w:val="clear" w:color="auto" w:fill="auto"/>
            <w:noWrap/>
            <w:hideMark/>
          </w:tcPr>
          <w:p w14:paraId="461D28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28,00</w:t>
            </w:r>
          </w:p>
        </w:tc>
        <w:tc>
          <w:tcPr>
            <w:tcW w:w="426" w:type="dxa"/>
            <w:tcBorders>
              <w:top w:val="nil"/>
              <w:left w:val="nil"/>
              <w:bottom w:val="nil"/>
              <w:right w:val="nil"/>
            </w:tcBorders>
            <w:shd w:val="clear" w:color="auto" w:fill="auto"/>
            <w:noWrap/>
            <w:hideMark/>
          </w:tcPr>
          <w:p w14:paraId="67B9C37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C8C21A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6F45F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C3B234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30C1A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1167</w:t>
            </w:r>
          </w:p>
        </w:tc>
        <w:tc>
          <w:tcPr>
            <w:tcW w:w="1701" w:type="dxa"/>
            <w:tcBorders>
              <w:top w:val="single" w:sz="4" w:space="0" w:color="auto"/>
              <w:left w:val="nil"/>
              <w:bottom w:val="single" w:sz="4" w:space="0" w:color="auto"/>
              <w:right w:val="single" w:sz="4" w:space="0" w:color="auto"/>
            </w:tcBorders>
            <w:shd w:val="clear" w:color="auto" w:fill="auto"/>
            <w:noWrap/>
            <w:hideMark/>
          </w:tcPr>
          <w:p w14:paraId="0257AEF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63,92</w:t>
            </w:r>
          </w:p>
        </w:tc>
        <w:tc>
          <w:tcPr>
            <w:tcW w:w="567" w:type="dxa"/>
            <w:tcBorders>
              <w:top w:val="nil"/>
              <w:left w:val="nil"/>
              <w:bottom w:val="nil"/>
              <w:right w:val="nil"/>
            </w:tcBorders>
            <w:shd w:val="clear" w:color="auto" w:fill="auto"/>
            <w:noWrap/>
            <w:hideMark/>
          </w:tcPr>
          <w:p w14:paraId="78DF150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13708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367</w:t>
            </w:r>
          </w:p>
        </w:tc>
        <w:tc>
          <w:tcPr>
            <w:tcW w:w="1701" w:type="dxa"/>
            <w:tcBorders>
              <w:top w:val="nil"/>
              <w:left w:val="nil"/>
              <w:bottom w:val="single" w:sz="4" w:space="0" w:color="auto"/>
              <w:right w:val="single" w:sz="4" w:space="0" w:color="auto"/>
            </w:tcBorders>
            <w:shd w:val="clear" w:color="auto" w:fill="auto"/>
            <w:noWrap/>
            <w:hideMark/>
          </w:tcPr>
          <w:p w14:paraId="573BE05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27,83</w:t>
            </w:r>
          </w:p>
        </w:tc>
        <w:tc>
          <w:tcPr>
            <w:tcW w:w="426" w:type="dxa"/>
            <w:tcBorders>
              <w:top w:val="nil"/>
              <w:left w:val="nil"/>
              <w:bottom w:val="nil"/>
              <w:right w:val="nil"/>
            </w:tcBorders>
            <w:shd w:val="clear" w:color="auto" w:fill="auto"/>
            <w:noWrap/>
            <w:hideMark/>
          </w:tcPr>
          <w:p w14:paraId="2F1B383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249379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DE604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B1CA8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3C4B74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1166</w:t>
            </w:r>
          </w:p>
        </w:tc>
        <w:tc>
          <w:tcPr>
            <w:tcW w:w="1701" w:type="dxa"/>
            <w:tcBorders>
              <w:top w:val="single" w:sz="4" w:space="0" w:color="auto"/>
              <w:left w:val="nil"/>
              <w:bottom w:val="single" w:sz="4" w:space="0" w:color="auto"/>
              <w:right w:val="single" w:sz="4" w:space="0" w:color="auto"/>
            </w:tcBorders>
            <w:shd w:val="clear" w:color="auto" w:fill="auto"/>
            <w:noWrap/>
            <w:hideMark/>
          </w:tcPr>
          <w:p w14:paraId="7CB7F4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63,83</w:t>
            </w:r>
          </w:p>
        </w:tc>
        <w:tc>
          <w:tcPr>
            <w:tcW w:w="567" w:type="dxa"/>
            <w:tcBorders>
              <w:top w:val="nil"/>
              <w:left w:val="nil"/>
              <w:bottom w:val="nil"/>
              <w:right w:val="nil"/>
            </w:tcBorders>
            <w:shd w:val="clear" w:color="auto" w:fill="auto"/>
            <w:noWrap/>
            <w:hideMark/>
          </w:tcPr>
          <w:p w14:paraId="383A76F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5F3AF8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366</w:t>
            </w:r>
          </w:p>
        </w:tc>
        <w:tc>
          <w:tcPr>
            <w:tcW w:w="1701" w:type="dxa"/>
            <w:tcBorders>
              <w:top w:val="nil"/>
              <w:left w:val="nil"/>
              <w:bottom w:val="single" w:sz="4" w:space="0" w:color="auto"/>
              <w:right w:val="single" w:sz="4" w:space="0" w:color="auto"/>
            </w:tcBorders>
            <w:shd w:val="clear" w:color="auto" w:fill="auto"/>
            <w:noWrap/>
            <w:hideMark/>
          </w:tcPr>
          <w:p w14:paraId="60A1FC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27,67</w:t>
            </w:r>
          </w:p>
        </w:tc>
        <w:tc>
          <w:tcPr>
            <w:tcW w:w="426" w:type="dxa"/>
            <w:tcBorders>
              <w:top w:val="nil"/>
              <w:left w:val="nil"/>
              <w:bottom w:val="nil"/>
              <w:right w:val="nil"/>
            </w:tcBorders>
            <w:shd w:val="clear" w:color="auto" w:fill="auto"/>
            <w:noWrap/>
            <w:hideMark/>
          </w:tcPr>
          <w:p w14:paraId="4165688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A6709A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DEA68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11B8E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3B3F06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1165</w:t>
            </w:r>
          </w:p>
        </w:tc>
        <w:tc>
          <w:tcPr>
            <w:tcW w:w="1701" w:type="dxa"/>
            <w:tcBorders>
              <w:top w:val="single" w:sz="4" w:space="0" w:color="auto"/>
              <w:left w:val="nil"/>
              <w:bottom w:val="single" w:sz="4" w:space="0" w:color="auto"/>
              <w:right w:val="single" w:sz="4" w:space="0" w:color="auto"/>
            </w:tcBorders>
            <w:shd w:val="clear" w:color="auto" w:fill="auto"/>
            <w:noWrap/>
            <w:hideMark/>
          </w:tcPr>
          <w:p w14:paraId="091AFC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63,75</w:t>
            </w:r>
          </w:p>
        </w:tc>
        <w:tc>
          <w:tcPr>
            <w:tcW w:w="567" w:type="dxa"/>
            <w:tcBorders>
              <w:top w:val="nil"/>
              <w:left w:val="nil"/>
              <w:bottom w:val="nil"/>
              <w:right w:val="nil"/>
            </w:tcBorders>
            <w:shd w:val="clear" w:color="auto" w:fill="auto"/>
            <w:noWrap/>
            <w:hideMark/>
          </w:tcPr>
          <w:p w14:paraId="6B4588D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59FB0C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365</w:t>
            </w:r>
          </w:p>
        </w:tc>
        <w:tc>
          <w:tcPr>
            <w:tcW w:w="1701" w:type="dxa"/>
            <w:tcBorders>
              <w:top w:val="nil"/>
              <w:left w:val="nil"/>
              <w:bottom w:val="single" w:sz="4" w:space="0" w:color="auto"/>
              <w:right w:val="single" w:sz="4" w:space="0" w:color="auto"/>
            </w:tcBorders>
            <w:shd w:val="clear" w:color="auto" w:fill="auto"/>
            <w:noWrap/>
            <w:hideMark/>
          </w:tcPr>
          <w:p w14:paraId="3A4E2B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27,50</w:t>
            </w:r>
          </w:p>
        </w:tc>
        <w:tc>
          <w:tcPr>
            <w:tcW w:w="426" w:type="dxa"/>
            <w:tcBorders>
              <w:top w:val="nil"/>
              <w:left w:val="nil"/>
              <w:bottom w:val="nil"/>
              <w:right w:val="nil"/>
            </w:tcBorders>
            <w:shd w:val="clear" w:color="auto" w:fill="auto"/>
            <w:noWrap/>
            <w:hideMark/>
          </w:tcPr>
          <w:p w14:paraId="63FA9DB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0816BA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00B5D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6542F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F044D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1164</w:t>
            </w:r>
          </w:p>
        </w:tc>
        <w:tc>
          <w:tcPr>
            <w:tcW w:w="1701" w:type="dxa"/>
            <w:tcBorders>
              <w:top w:val="single" w:sz="4" w:space="0" w:color="auto"/>
              <w:left w:val="nil"/>
              <w:bottom w:val="single" w:sz="4" w:space="0" w:color="auto"/>
              <w:right w:val="single" w:sz="4" w:space="0" w:color="auto"/>
            </w:tcBorders>
            <w:shd w:val="clear" w:color="auto" w:fill="auto"/>
            <w:noWrap/>
            <w:hideMark/>
          </w:tcPr>
          <w:p w14:paraId="3D8E104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63,67</w:t>
            </w:r>
          </w:p>
        </w:tc>
        <w:tc>
          <w:tcPr>
            <w:tcW w:w="567" w:type="dxa"/>
            <w:tcBorders>
              <w:top w:val="nil"/>
              <w:left w:val="nil"/>
              <w:bottom w:val="nil"/>
              <w:right w:val="nil"/>
            </w:tcBorders>
            <w:shd w:val="clear" w:color="auto" w:fill="auto"/>
            <w:noWrap/>
            <w:hideMark/>
          </w:tcPr>
          <w:p w14:paraId="0E13264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FB0F5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364</w:t>
            </w:r>
          </w:p>
        </w:tc>
        <w:tc>
          <w:tcPr>
            <w:tcW w:w="1701" w:type="dxa"/>
            <w:tcBorders>
              <w:top w:val="nil"/>
              <w:left w:val="nil"/>
              <w:bottom w:val="single" w:sz="4" w:space="0" w:color="auto"/>
              <w:right w:val="single" w:sz="4" w:space="0" w:color="auto"/>
            </w:tcBorders>
            <w:shd w:val="clear" w:color="auto" w:fill="auto"/>
            <w:noWrap/>
            <w:hideMark/>
          </w:tcPr>
          <w:p w14:paraId="12C3F2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27,33</w:t>
            </w:r>
          </w:p>
        </w:tc>
        <w:tc>
          <w:tcPr>
            <w:tcW w:w="426" w:type="dxa"/>
            <w:tcBorders>
              <w:top w:val="nil"/>
              <w:left w:val="nil"/>
              <w:bottom w:val="nil"/>
              <w:right w:val="nil"/>
            </w:tcBorders>
            <w:shd w:val="clear" w:color="auto" w:fill="auto"/>
            <w:noWrap/>
            <w:hideMark/>
          </w:tcPr>
          <w:p w14:paraId="0239D55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FB9313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A296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BC49DB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DC761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1163</w:t>
            </w:r>
          </w:p>
        </w:tc>
        <w:tc>
          <w:tcPr>
            <w:tcW w:w="1701" w:type="dxa"/>
            <w:tcBorders>
              <w:top w:val="single" w:sz="4" w:space="0" w:color="auto"/>
              <w:left w:val="nil"/>
              <w:bottom w:val="single" w:sz="4" w:space="0" w:color="auto"/>
              <w:right w:val="single" w:sz="4" w:space="0" w:color="auto"/>
            </w:tcBorders>
            <w:shd w:val="clear" w:color="auto" w:fill="auto"/>
            <w:noWrap/>
            <w:hideMark/>
          </w:tcPr>
          <w:p w14:paraId="74F1DF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63,58</w:t>
            </w:r>
          </w:p>
        </w:tc>
        <w:tc>
          <w:tcPr>
            <w:tcW w:w="567" w:type="dxa"/>
            <w:tcBorders>
              <w:top w:val="nil"/>
              <w:left w:val="nil"/>
              <w:bottom w:val="nil"/>
              <w:right w:val="nil"/>
            </w:tcBorders>
            <w:shd w:val="clear" w:color="auto" w:fill="auto"/>
            <w:noWrap/>
            <w:hideMark/>
          </w:tcPr>
          <w:p w14:paraId="7E21AF5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D4FF6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363</w:t>
            </w:r>
          </w:p>
        </w:tc>
        <w:tc>
          <w:tcPr>
            <w:tcW w:w="1701" w:type="dxa"/>
            <w:tcBorders>
              <w:top w:val="nil"/>
              <w:left w:val="nil"/>
              <w:bottom w:val="single" w:sz="4" w:space="0" w:color="auto"/>
              <w:right w:val="single" w:sz="4" w:space="0" w:color="auto"/>
            </w:tcBorders>
            <w:shd w:val="clear" w:color="auto" w:fill="auto"/>
            <w:noWrap/>
            <w:hideMark/>
          </w:tcPr>
          <w:p w14:paraId="2FB4E1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27,17</w:t>
            </w:r>
          </w:p>
        </w:tc>
        <w:tc>
          <w:tcPr>
            <w:tcW w:w="426" w:type="dxa"/>
            <w:tcBorders>
              <w:top w:val="nil"/>
              <w:left w:val="nil"/>
              <w:bottom w:val="nil"/>
              <w:right w:val="nil"/>
            </w:tcBorders>
            <w:shd w:val="clear" w:color="auto" w:fill="auto"/>
            <w:noWrap/>
            <w:hideMark/>
          </w:tcPr>
          <w:p w14:paraId="4946ECD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0F96BA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BA45E5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42E0C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0E3CC2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1162</w:t>
            </w:r>
          </w:p>
        </w:tc>
        <w:tc>
          <w:tcPr>
            <w:tcW w:w="1701" w:type="dxa"/>
            <w:tcBorders>
              <w:top w:val="single" w:sz="4" w:space="0" w:color="auto"/>
              <w:left w:val="nil"/>
              <w:bottom w:val="single" w:sz="4" w:space="0" w:color="auto"/>
              <w:right w:val="single" w:sz="4" w:space="0" w:color="auto"/>
            </w:tcBorders>
            <w:shd w:val="clear" w:color="auto" w:fill="auto"/>
            <w:noWrap/>
            <w:hideMark/>
          </w:tcPr>
          <w:p w14:paraId="2E1BB7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63,50</w:t>
            </w:r>
          </w:p>
        </w:tc>
        <w:tc>
          <w:tcPr>
            <w:tcW w:w="567" w:type="dxa"/>
            <w:tcBorders>
              <w:top w:val="nil"/>
              <w:left w:val="nil"/>
              <w:bottom w:val="nil"/>
              <w:right w:val="nil"/>
            </w:tcBorders>
            <w:shd w:val="clear" w:color="auto" w:fill="auto"/>
            <w:noWrap/>
            <w:hideMark/>
          </w:tcPr>
          <w:p w14:paraId="78487C1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FCDCA0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362</w:t>
            </w:r>
          </w:p>
        </w:tc>
        <w:tc>
          <w:tcPr>
            <w:tcW w:w="1701" w:type="dxa"/>
            <w:tcBorders>
              <w:top w:val="nil"/>
              <w:left w:val="nil"/>
              <w:bottom w:val="single" w:sz="4" w:space="0" w:color="auto"/>
              <w:right w:val="single" w:sz="4" w:space="0" w:color="auto"/>
            </w:tcBorders>
            <w:shd w:val="clear" w:color="auto" w:fill="auto"/>
            <w:noWrap/>
            <w:hideMark/>
          </w:tcPr>
          <w:p w14:paraId="64CBA3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27,00</w:t>
            </w:r>
          </w:p>
        </w:tc>
        <w:tc>
          <w:tcPr>
            <w:tcW w:w="426" w:type="dxa"/>
            <w:tcBorders>
              <w:top w:val="nil"/>
              <w:left w:val="nil"/>
              <w:bottom w:val="nil"/>
              <w:right w:val="nil"/>
            </w:tcBorders>
            <w:shd w:val="clear" w:color="auto" w:fill="auto"/>
            <w:noWrap/>
            <w:hideMark/>
          </w:tcPr>
          <w:p w14:paraId="734DC5C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9A9BC5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FABF7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38947A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7B65F7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1161</w:t>
            </w:r>
          </w:p>
        </w:tc>
        <w:tc>
          <w:tcPr>
            <w:tcW w:w="1701" w:type="dxa"/>
            <w:tcBorders>
              <w:top w:val="single" w:sz="4" w:space="0" w:color="auto"/>
              <w:left w:val="nil"/>
              <w:bottom w:val="single" w:sz="4" w:space="0" w:color="auto"/>
              <w:right w:val="single" w:sz="4" w:space="0" w:color="auto"/>
            </w:tcBorders>
            <w:shd w:val="clear" w:color="auto" w:fill="auto"/>
            <w:noWrap/>
            <w:hideMark/>
          </w:tcPr>
          <w:p w14:paraId="7A78B6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63,42</w:t>
            </w:r>
          </w:p>
        </w:tc>
        <w:tc>
          <w:tcPr>
            <w:tcW w:w="567" w:type="dxa"/>
            <w:tcBorders>
              <w:top w:val="nil"/>
              <w:left w:val="nil"/>
              <w:bottom w:val="nil"/>
              <w:right w:val="nil"/>
            </w:tcBorders>
            <w:shd w:val="clear" w:color="auto" w:fill="auto"/>
            <w:noWrap/>
            <w:hideMark/>
          </w:tcPr>
          <w:p w14:paraId="03F323F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1B869D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361</w:t>
            </w:r>
          </w:p>
        </w:tc>
        <w:tc>
          <w:tcPr>
            <w:tcW w:w="1701" w:type="dxa"/>
            <w:tcBorders>
              <w:top w:val="nil"/>
              <w:left w:val="nil"/>
              <w:bottom w:val="single" w:sz="4" w:space="0" w:color="auto"/>
              <w:right w:val="single" w:sz="4" w:space="0" w:color="auto"/>
            </w:tcBorders>
            <w:shd w:val="clear" w:color="auto" w:fill="auto"/>
            <w:noWrap/>
            <w:hideMark/>
          </w:tcPr>
          <w:p w14:paraId="3AC046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26,83</w:t>
            </w:r>
          </w:p>
        </w:tc>
        <w:tc>
          <w:tcPr>
            <w:tcW w:w="426" w:type="dxa"/>
            <w:tcBorders>
              <w:top w:val="nil"/>
              <w:left w:val="nil"/>
              <w:bottom w:val="nil"/>
              <w:right w:val="nil"/>
            </w:tcBorders>
            <w:shd w:val="clear" w:color="auto" w:fill="auto"/>
            <w:noWrap/>
            <w:hideMark/>
          </w:tcPr>
          <w:p w14:paraId="7D63325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18ED38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F55A4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59458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48E35D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1160</w:t>
            </w:r>
          </w:p>
        </w:tc>
        <w:tc>
          <w:tcPr>
            <w:tcW w:w="1701" w:type="dxa"/>
            <w:tcBorders>
              <w:top w:val="single" w:sz="4" w:space="0" w:color="auto"/>
              <w:left w:val="nil"/>
              <w:bottom w:val="single" w:sz="4" w:space="0" w:color="auto"/>
              <w:right w:val="single" w:sz="4" w:space="0" w:color="auto"/>
            </w:tcBorders>
            <w:shd w:val="clear" w:color="auto" w:fill="auto"/>
            <w:noWrap/>
            <w:hideMark/>
          </w:tcPr>
          <w:p w14:paraId="6EB576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63,33</w:t>
            </w:r>
          </w:p>
        </w:tc>
        <w:tc>
          <w:tcPr>
            <w:tcW w:w="567" w:type="dxa"/>
            <w:tcBorders>
              <w:top w:val="nil"/>
              <w:left w:val="nil"/>
              <w:bottom w:val="nil"/>
              <w:right w:val="nil"/>
            </w:tcBorders>
            <w:shd w:val="clear" w:color="auto" w:fill="auto"/>
            <w:noWrap/>
            <w:hideMark/>
          </w:tcPr>
          <w:p w14:paraId="42A0C79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D1646D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360</w:t>
            </w:r>
          </w:p>
        </w:tc>
        <w:tc>
          <w:tcPr>
            <w:tcW w:w="1701" w:type="dxa"/>
            <w:tcBorders>
              <w:top w:val="nil"/>
              <w:left w:val="nil"/>
              <w:bottom w:val="single" w:sz="4" w:space="0" w:color="auto"/>
              <w:right w:val="single" w:sz="4" w:space="0" w:color="auto"/>
            </w:tcBorders>
            <w:shd w:val="clear" w:color="auto" w:fill="auto"/>
            <w:noWrap/>
            <w:hideMark/>
          </w:tcPr>
          <w:p w14:paraId="4AA9B0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26,67</w:t>
            </w:r>
          </w:p>
        </w:tc>
        <w:tc>
          <w:tcPr>
            <w:tcW w:w="426" w:type="dxa"/>
            <w:tcBorders>
              <w:top w:val="nil"/>
              <w:left w:val="nil"/>
              <w:bottom w:val="nil"/>
              <w:right w:val="nil"/>
            </w:tcBorders>
            <w:shd w:val="clear" w:color="auto" w:fill="auto"/>
            <w:noWrap/>
            <w:hideMark/>
          </w:tcPr>
          <w:p w14:paraId="6AE04B2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9AF45A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40FB32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E24313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0CC00E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1159</w:t>
            </w:r>
          </w:p>
        </w:tc>
        <w:tc>
          <w:tcPr>
            <w:tcW w:w="1701" w:type="dxa"/>
            <w:tcBorders>
              <w:top w:val="single" w:sz="4" w:space="0" w:color="auto"/>
              <w:left w:val="nil"/>
              <w:bottom w:val="single" w:sz="4" w:space="0" w:color="auto"/>
              <w:right w:val="single" w:sz="4" w:space="0" w:color="auto"/>
            </w:tcBorders>
            <w:shd w:val="clear" w:color="auto" w:fill="auto"/>
            <w:noWrap/>
            <w:hideMark/>
          </w:tcPr>
          <w:p w14:paraId="1D4BDA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63,25</w:t>
            </w:r>
          </w:p>
        </w:tc>
        <w:tc>
          <w:tcPr>
            <w:tcW w:w="567" w:type="dxa"/>
            <w:tcBorders>
              <w:top w:val="nil"/>
              <w:left w:val="nil"/>
              <w:bottom w:val="nil"/>
              <w:right w:val="nil"/>
            </w:tcBorders>
            <w:shd w:val="clear" w:color="auto" w:fill="auto"/>
            <w:noWrap/>
            <w:hideMark/>
          </w:tcPr>
          <w:p w14:paraId="0207D4D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17C90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359</w:t>
            </w:r>
          </w:p>
        </w:tc>
        <w:tc>
          <w:tcPr>
            <w:tcW w:w="1701" w:type="dxa"/>
            <w:tcBorders>
              <w:top w:val="nil"/>
              <w:left w:val="nil"/>
              <w:bottom w:val="single" w:sz="4" w:space="0" w:color="auto"/>
              <w:right w:val="single" w:sz="4" w:space="0" w:color="auto"/>
            </w:tcBorders>
            <w:shd w:val="clear" w:color="auto" w:fill="auto"/>
            <w:noWrap/>
            <w:hideMark/>
          </w:tcPr>
          <w:p w14:paraId="22B4BD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26,50</w:t>
            </w:r>
          </w:p>
        </w:tc>
        <w:tc>
          <w:tcPr>
            <w:tcW w:w="426" w:type="dxa"/>
            <w:tcBorders>
              <w:top w:val="nil"/>
              <w:left w:val="nil"/>
              <w:bottom w:val="nil"/>
              <w:right w:val="nil"/>
            </w:tcBorders>
            <w:shd w:val="clear" w:color="auto" w:fill="auto"/>
            <w:noWrap/>
            <w:hideMark/>
          </w:tcPr>
          <w:p w14:paraId="0AD4320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990BE2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DCB5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3483A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D80CBD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1158</w:t>
            </w:r>
          </w:p>
        </w:tc>
        <w:tc>
          <w:tcPr>
            <w:tcW w:w="1701" w:type="dxa"/>
            <w:tcBorders>
              <w:top w:val="single" w:sz="4" w:space="0" w:color="auto"/>
              <w:left w:val="nil"/>
              <w:bottom w:val="single" w:sz="4" w:space="0" w:color="auto"/>
              <w:right w:val="single" w:sz="4" w:space="0" w:color="auto"/>
            </w:tcBorders>
            <w:shd w:val="clear" w:color="auto" w:fill="auto"/>
            <w:noWrap/>
            <w:hideMark/>
          </w:tcPr>
          <w:p w14:paraId="611879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63,17</w:t>
            </w:r>
          </w:p>
        </w:tc>
        <w:tc>
          <w:tcPr>
            <w:tcW w:w="567" w:type="dxa"/>
            <w:tcBorders>
              <w:top w:val="nil"/>
              <w:left w:val="nil"/>
              <w:bottom w:val="nil"/>
              <w:right w:val="nil"/>
            </w:tcBorders>
            <w:shd w:val="clear" w:color="auto" w:fill="auto"/>
            <w:noWrap/>
            <w:hideMark/>
          </w:tcPr>
          <w:p w14:paraId="02EBBD2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8C47D0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358</w:t>
            </w:r>
          </w:p>
        </w:tc>
        <w:tc>
          <w:tcPr>
            <w:tcW w:w="1701" w:type="dxa"/>
            <w:tcBorders>
              <w:top w:val="nil"/>
              <w:left w:val="nil"/>
              <w:bottom w:val="single" w:sz="4" w:space="0" w:color="auto"/>
              <w:right w:val="single" w:sz="4" w:space="0" w:color="auto"/>
            </w:tcBorders>
            <w:shd w:val="clear" w:color="auto" w:fill="auto"/>
            <w:noWrap/>
            <w:hideMark/>
          </w:tcPr>
          <w:p w14:paraId="14FD32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26,33</w:t>
            </w:r>
          </w:p>
        </w:tc>
        <w:tc>
          <w:tcPr>
            <w:tcW w:w="426" w:type="dxa"/>
            <w:tcBorders>
              <w:top w:val="nil"/>
              <w:left w:val="nil"/>
              <w:bottom w:val="nil"/>
              <w:right w:val="nil"/>
            </w:tcBorders>
            <w:shd w:val="clear" w:color="auto" w:fill="auto"/>
            <w:noWrap/>
            <w:hideMark/>
          </w:tcPr>
          <w:p w14:paraId="508E5CC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08B46F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2F57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7F4455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AAAA37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1157</w:t>
            </w:r>
          </w:p>
        </w:tc>
        <w:tc>
          <w:tcPr>
            <w:tcW w:w="1701" w:type="dxa"/>
            <w:tcBorders>
              <w:top w:val="single" w:sz="4" w:space="0" w:color="auto"/>
              <w:left w:val="nil"/>
              <w:bottom w:val="single" w:sz="4" w:space="0" w:color="auto"/>
              <w:right w:val="single" w:sz="4" w:space="0" w:color="auto"/>
            </w:tcBorders>
            <w:shd w:val="clear" w:color="auto" w:fill="auto"/>
            <w:noWrap/>
            <w:hideMark/>
          </w:tcPr>
          <w:p w14:paraId="0F4DB5E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63,08</w:t>
            </w:r>
          </w:p>
        </w:tc>
        <w:tc>
          <w:tcPr>
            <w:tcW w:w="567" w:type="dxa"/>
            <w:tcBorders>
              <w:top w:val="nil"/>
              <w:left w:val="nil"/>
              <w:bottom w:val="nil"/>
              <w:right w:val="nil"/>
            </w:tcBorders>
            <w:shd w:val="clear" w:color="auto" w:fill="auto"/>
            <w:noWrap/>
            <w:hideMark/>
          </w:tcPr>
          <w:p w14:paraId="3347C55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36B83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357</w:t>
            </w:r>
          </w:p>
        </w:tc>
        <w:tc>
          <w:tcPr>
            <w:tcW w:w="1701" w:type="dxa"/>
            <w:tcBorders>
              <w:top w:val="nil"/>
              <w:left w:val="nil"/>
              <w:bottom w:val="single" w:sz="4" w:space="0" w:color="auto"/>
              <w:right w:val="single" w:sz="4" w:space="0" w:color="auto"/>
            </w:tcBorders>
            <w:shd w:val="clear" w:color="auto" w:fill="auto"/>
            <w:noWrap/>
            <w:hideMark/>
          </w:tcPr>
          <w:p w14:paraId="2E9957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26,17</w:t>
            </w:r>
          </w:p>
        </w:tc>
        <w:tc>
          <w:tcPr>
            <w:tcW w:w="426" w:type="dxa"/>
            <w:tcBorders>
              <w:top w:val="nil"/>
              <w:left w:val="nil"/>
              <w:bottom w:val="nil"/>
              <w:right w:val="nil"/>
            </w:tcBorders>
            <w:shd w:val="clear" w:color="auto" w:fill="auto"/>
            <w:noWrap/>
            <w:hideMark/>
          </w:tcPr>
          <w:p w14:paraId="4BC16F2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6D11ED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987C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678C3F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11475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1156</w:t>
            </w:r>
          </w:p>
        </w:tc>
        <w:tc>
          <w:tcPr>
            <w:tcW w:w="1701" w:type="dxa"/>
            <w:tcBorders>
              <w:top w:val="single" w:sz="4" w:space="0" w:color="auto"/>
              <w:left w:val="nil"/>
              <w:bottom w:val="single" w:sz="4" w:space="0" w:color="auto"/>
              <w:right w:val="single" w:sz="4" w:space="0" w:color="auto"/>
            </w:tcBorders>
            <w:shd w:val="clear" w:color="auto" w:fill="auto"/>
            <w:noWrap/>
            <w:hideMark/>
          </w:tcPr>
          <w:p w14:paraId="48F5C5C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63,00</w:t>
            </w:r>
          </w:p>
        </w:tc>
        <w:tc>
          <w:tcPr>
            <w:tcW w:w="567" w:type="dxa"/>
            <w:tcBorders>
              <w:top w:val="nil"/>
              <w:left w:val="nil"/>
              <w:bottom w:val="nil"/>
              <w:right w:val="nil"/>
            </w:tcBorders>
            <w:shd w:val="clear" w:color="auto" w:fill="auto"/>
            <w:noWrap/>
            <w:hideMark/>
          </w:tcPr>
          <w:p w14:paraId="17B12F4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36F4AF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356</w:t>
            </w:r>
          </w:p>
        </w:tc>
        <w:tc>
          <w:tcPr>
            <w:tcW w:w="1701" w:type="dxa"/>
            <w:tcBorders>
              <w:top w:val="nil"/>
              <w:left w:val="nil"/>
              <w:bottom w:val="single" w:sz="4" w:space="0" w:color="auto"/>
              <w:right w:val="single" w:sz="4" w:space="0" w:color="auto"/>
            </w:tcBorders>
            <w:shd w:val="clear" w:color="auto" w:fill="auto"/>
            <w:noWrap/>
            <w:hideMark/>
          </w:tcPr>
          <w:p w14:paraId="5F9B20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26,00</w:t>
            </w:r>
          </w:p>
        </w:tc>
        <w:tc>
          <w:tcPr>
            <w:tcW w:w="426" w:type="dxa"/>
            <w:tcBorders>
              <w:top w:val="nil"/>
              <w:left w:val="nil"/>
              <w:bottom w:val="nil"/>
              <w:right w:val="nil"/>
            </w:tcBorders>
            <w:shd w:val="clear" w:color="auto" w:fill="auto"/>
            <w:noWrap/>
            <w:hideMark/>
          </w:tcPr>
          <w:p w14:paraId="5D4607C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2A4423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28C2B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5E162E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03B8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1155</w:t>
            </w:r>
          </w:p>
        </w:tc>
        <w:tc>
          <w:tcPr>
            <w:tcW w:w="1701" w:type="dxa"/>
            <w:tcBorders>
              <w:top w:val="single" w:sz="4" w:space="0" w:color="auto"/>
              <w:left w:val="nil"/>
              <w:bottom w:val="single" w:sz="4" w:space="0" w:color="auto"/>
              <w:right w:val="single" w:sz="4" w:space="0" w:color="auto"/>
            </w:tcBorders>
            <w:shd w:val="clear" w:color="auto" w:fill="auto"/>
            <w:noWrap/>
            <w:hideMark/>
          </w:tcPr>
          <w:p w14:paraId="23C6D6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62,92</w:t>
            </w:r>
          </w:p>
        </w:tc>
        <w:tc>
          <w:tcPr>
            <w:tcW w:w="567" w:type="dxa"/>
            <w:tcBorders>
              <w:top w:val="nil"/>
              <w:left w:val="nil"/>
              <w:bottom w:val="nil"/>
              <w:right w:val="nil"/>
            </w:tcBorders>
            <w:shd w:val="clear" w:color="auto" w:fill="auto"/>
            <w:noWrap/>
            <w:hideMark/>
          </w:tcPr>
          <w:p w14:paraId="1E149A5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77151A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355</w:t>
            </w:r>
          </w:p>
        </w:tc>
        <w:tc>
          <w:tcPr>
            <w:tcW w:w="1701" w:type="dxa"/>
            <w:tcBorders>
              <w:top w:val="nil"/>
              <w:left w:val="nil"/>
              <w:bottom w:val="single" w:sz="4" w:space="0" w:color="auto"/>
              <w:right w:val="single" w:sz="4" w:space="0" w:color="auto"/>
            </w:tcBorders>
            <w:shd w:val="clear" w:color="auto" w:fill="auto"/>
            <w:noWrap/>
            <w:hideMark/>
          </w:tcPr>
          <w:p w14:paraId="71560B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25,83</w:t>
            </w:r>
          </w:p>
        </w:tc>
        <w:tc>
          <w:tcPr>
            <w:tcW w:w="426" w:type="dxa"/>
            <w:tcBorders>
              <w:top w:val="nil"/>
              <w:left w:val="nil"/>
              <w:bottom w:val="nil"/>
              <w:right w:val="nil"/>
            </w:tcBorders>
            <w:shd w:val="clear" w:color="auto" w:fill="auto"/>
            <w:noWrap/>
            <w:hideMark/>
          </w:tcPr>
          <w:p w14:paraId="0D06B7B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5C2624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D425C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1B4C9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29BD11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1154</w:t>
            </w:r>
          </w:p>
        </w:tc>
        <w:tc>
          <w:tcPr>
            <w:tcW w:w="1701" w:type="dxa"/>
            <w:tcBorders>
              <w:top w:val="single" w:sz="4" w:space="0" w:color="auto"/>
              <w:left w:val="nil"/>
              <w:bottom w:val="single" w:sz="4" w:space="0" w:color="auto"/>
              <w:right w:val="single" w:sz="4" w:space="0" w:color="auto"/>
            </w:tcBorders>
            <w:shd w:val="clear" w:color="auto" w:fill="auto"/>
            <w:noWrap/>
            <w:hideMark/>
          </w:tcPr>
          <w:p w14:paraId="2EB160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62,83</w:t>
            </w:r>
          </w:p>
        </w:tc>
        <w:tc>
          <w:tcPr>
            <w:tcW w:w="567" w:type="dxa"/>
            <w:tcBorders>
              <w:top w:val="nil"/>
              <w:left w:val="nil"/>
              <w:bottom w:val="nil"/>
              <w:right w:val="nil"/>
            </w:tcBorders>
            <w:shd w:val="clear" w:color="auto" w:fill="auto"/>
            <w:noWrap/>
            <w:hideMark/>
          </w:tcPr>
          <w:p w14:paraId="65D9C08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DBCDC6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354</w:t>
            </w:r>
          </w:p>
        </w:tc>
        <w:tc>
          <w:tcPr>
            <w:tcW w:w="1701" w:type="dxa"/>
            <w:tcBorders>
              <w:top w:val="nil"/>
              <w:left w:val="nil"/>
              <w:bottom w:val="single" w:sz="4" w:space="0" w:color="auto"/>
              <w:right w:val="single" w:sz="4" w:space="0" w:color="auto"/>
            </w:tcBorders>
            <w:shd w:val="clear" w:color="auto" w:fill="auto"/>
            <w:noWrap/>
            <w:hideMark/>
          </w:tcPr>
          <w:p w14:paraId="01604C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25,67</w:t>
            </w:r>
          </w:p>
        </w:tc>
        <w:tc>
          <w:tcPr>
            <w:tcW w:w="426" w:type="dxa"/>
            <w:tcBorders>
              <w:top w:val="nil"/>
              <w:left w:val="nil"/>
              <w:bottom w:val="nil"/>
              <w:right w:val="nil"/>
            </w:tcBorders>
            <w:shd w:val="clear" w:color="auto" w:fill="auto"/>
            <w:noWrap/>
            <w:hideMark/>
          </w:tcPr>
          <w:p w14:paraId="66744DD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6DBAD0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894B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B89EB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C56722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1153</w:t>
            </w:r>
          </w:p>
        </w:tc>
        <w:tc>
          <w:tcPr>
            <w:tcW w:w="1701" w:type="dxa"/>
            <w:tcBorders>
              <w:top w:val="single" w:sz="4" w:space="0" w:color="auto"/>
              <w:left w:val="nil"/>
              <w:bottom w:val="single" w:sz="4" w:space="0" w:color="auto"/>
              <w:right w:val="single" w:sz="4" w:space="0" w:color="auto"/>
            </w:tcBorders>
            <w:shd w:val="clear" w:color="auto" w:fill="auto"/>
            <w:noWrap/>
            <w:hideMark/>
          </w:tcPr>
          <w:p w14:paraId="6B673E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62,75</w:t>
            </w:r>
          </w:p>
        </w:tc>
        <w:tc>
          <w:tcPr>
            <w:tcW w:w="567" w:type="dxa"/>
            <w:tcBorders>
              <w:top w:val="nil"/>
              <w:left w:val="nil"/>
              <w:bottom w:val="nil"/>
              <w:right w:val="nil"/>
            </w:tcBorders>
            <w:shd w:val="clear" w:color="auto" w:fill="auto"/>
            <w:noWrap/>
            <w:hideMark/>
          </w:tcPr>
          <w:p w14:paraId="72D2D52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D4744C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353</w:t>
            </w:r>
          </w:p>
        </w:tc>
        <w:tc>
          <w:tcPr>
            <w:tcW w:w="1701" w:type="dxa"/>
            <w:tcBorders>
              <w:top w:val="nil"/>
              <w:left w:val="nil"/>
              <w:bottom w:val="single" w:sz="4" w:space="0" w:color="auto"/>
              <w:right w:val="single" w:sz="4" w:space="0" w:color="auto"/>
            </w:tcBorders>
            <w:shd w:val="clear" w:color="auto" w:fill="auto"/>
            <w:noWrap/>
            <w:hideMark/>
          </w:tcPr>
          <w:p w14:paraId="522769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25,50</w:t>
            </w:r>
          </w:p>
        </w:tc>
        <w:tc>
          <w:tcPr>
            <w:tcW w:w="426" w:type="dxa"/>
            <w:tcBorders>
              <w:top w:val="nil"/>
              <w:left w:val="nil"/>
              <w:bottom w:val="nil"/>
              <w:right w:val="nil"/>
            </w:tcBorders>
            <w:shd w:val="clear" w:color="auto" w:fill="auto"/>
            <w:noWrap/>
            <w:hideMark/>
          </w:tcPr>
          <w:p w14:paraId="4D02803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3FD668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B52BA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66DB7F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8AD1D4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1152</w:t>
            </w:r>
          </w:p>
        </w:tc>
        <w:tc>
          <w:tcPr>
            <w:tcW w:w="1701" w:type="dxa"/>
            <w:tcBorders>
              <w:top w:val="single" w:sz="4" w:space="0" w:color="auto"/>
              <w:left w:val="nil"/>
              <w:bottom w:val="single" w:sz="4" w:space="0" w:color="auto"/>
              <w:right w:val="single" w:sz="4" w:space="0" w:color="auto"/>
            </w:tcBorders>
            <w:shd w:val="clear" w:color="auto" w:fill="auto"/>
            <w:noWrap/>
            <w:hideMark/>
          </w:tcPr>
          <w:p w14:paraId="64492E5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62,67</w:t>
            </w:r>
          </w:p>
        </w:tc>
        <w:tc>
          <w:tcPr>
            <w:tcW w:w="567" w:type="dxa"/>
            <w:tcBorders>
              <w:top w:val="nil"/>
              <w:left w:val="nil"/>
              <w:bottom w:val="nil"/>
              <w:right w:val="nil"/>
            </w:tcBorders>
            <w:shd w:val="clear" w:color="auto" w:fill="auto"/>
            <w:noWrap/>
            <w:hideMark/>
          </w:tcPr>
          <w:p w14:paraId="6683C1F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7B5961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352</w:t>
            </w:r>
          </w:p>
        </w:tc>
        <w:tc>
          <w:tcPr>
            <w:tcW w:w="1701" w:type="dxa"/>
            <w:tcBorders>
              <w:top w:val="nil"/>
              <w:left w:val="nil"/>
              <w:bottom w:val="single" w:sz="4" w:space="0" w:color="auto"/>
              <w:right w:val="single" w:sz="4" w:space="0" w:color="auto"/>
            </w:tcBorders>
            <w:shd w:val="clear" w:color="auto" w:fill="auto"/>
            <w:noWrap/>
            <w:hideMark/>
          </w:tcPr>
          <w:p w14:paraId="3C4CF8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25,33</w:t>
            </w:r>
          </w:p>
        </w:tc>
        <w:tc>
          <w:tcPr>
            <w:tcW w:w="426" w:type="dxa"/>
            <w:tcBorders>
              <w:top w:val="nil"/>
              <w:left w:val="nil"/>
              <w:bottom w:val="nil"/>
              <w:right w:val="nil"/>
            </w:tcBorders>
            <w:shd w:val="clear" w:color="auto" w:fill="auto"/>
            <w:noWrap/>
            <w:hideMark/>
          </w:tcPr>
          <w:p w14:paraId="6FDBC88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DA8956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7781F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1A9FD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A36612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1151</w:t>
            </w:r>
          </w:p>
        </w:tc>
        <w:tc>
          <w:tcPr>
            <w:tcW w:w="1701" w:type="dxa"/>
            <w:tcBorders>
              <w:top w:val="single" w:sz="4" w:space="0" w:color="auto"/>
              <w:left w:val="nil"/>
              <w:bottom w:val="single" w:sz="4" w:space="0" w:color="auto"/>
              <w:right w:val="single" w:sz="4" w:space="0" w:color="auto"/>
            </w:tcBorders>
            <w:shd w:val="clear" w:color="auto" w:fill="auto"/>
            <w:noWrap/>
            <w:hideMark/>
          </w:tcPr>
          <w:p w14:paraId="133A15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62,58</w:t>
            </w:r>
          </w:p>
        </w:tc>
        <w:tc>
          <w:tcPr>
            <w:tcW w:w="567" w:type="dxa"/>
            <w:tcBorders>
              <w:top w:val="nil"/>
              <w:left w:val="nil"/>
              <w:bottom w:val="nil"/>
              <w:right w:val="nil"/>
            </w:tcBorders>
            <w:shd w:val="clear" w:color="auto" w:fill="auto"/>
            <w:noWrap/>
            <w:hideMark/>
          </w:tcPr>
          <w:p w14:paraId="36610E8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47788E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351</w:t>
            </w:r>
          </w:p>
        </w:tc>
        <w:tc>
          <w:tcPr>
            <w:tcW w:w="1701" w:type="dxa"/>
            <w:tcBorders>
              <w:top w:val="nil"/>
              <w:left w:val="nil"/>
              <w:bottom w:val="single" w:sz="4" w:space="0" w:color="auto"/>
              <w:right w:val="single" w:sz="4" w:space="0" w:color="auto"/>
            </w:tcBorders>
            <w:shd w:val="clear" w:color="auto" w:fill="auto"/>
            <w:noWrap/>
            <w:hideMark/>
          </w:tcPr>
          <w:p w14:paraId="38CC6F7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25,17</w:t>
            </w:r>
          </w:p>
        </w:tc>
        <w:tc>
          <w:tcPr>
            <w:tcW w:w="426" w:type="dxa"/>
            <w:tcBorders>
              <w:top w:val="nil"/>
              <w:left w:val="nil"/>
              <w:bottom w:val="nil"/>
              <w:right w:val="nil"/>
            </w:tcBorders>
            <w:shd w:val="clear" w:color="auto" w:fill="auto"/>
            <w:noWrap/>
            <w:hideMark/>
          </w:tcPr>
          <w:p w14:paraId="15DD2F1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164D07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9F0F4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529A94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071DA3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1150</w:t>
            </w:r>
          </w:p>
        </w:tc>
        <w:tc>
          <w:tcPr>
            <w:tcW w:w="1701" w:type="dxa"/>
            <w:tcBorders>
              <w:top w:val="single" w:sz="4" w:space="0" w:color="auto"/>
              <w:left w:val="nil"/>
              <w:bottom w:val="single" w:sz="4" w:space="0" w:color="auto"/>
              <w:right w:val="single" w:sz="4" w:space="0" w:color="auto"/>
            </w:tcBorders>
            <w:shd w:val="clear" w:color="auto" w:fill="auto"/>
            <w:noWrap/>
            <w:hideMark/>
          </w:tcPr>
          <w:p w14:paraId="5ACE0A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62,50</w:t>
            </w:r>
          </w:p>
        </w:tc>
        <w:tc>
          <w:tcPr>
            <w:tcW w:w="567" w:type="dxa"/>
            <w:tcBorders>
              <w:top w:val="nil"/>
              <w:left w:val="nil"/>
              <w:bottom w:val="nil"/>
              <w:right w:val="nil"/>
            </w:tcBorders>
            <w:shd w:val="clear" w:color="auto" w:fill="auto"/>
            <w:noWrap/>
            <w:hideMark/>
          </w:tcPr>
          <w:p w14:paraId="2D6E62B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ECE2DD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350</w:t>
            </w:r>
          </w:p>
        </w:tc>
        <w:tc>
          <w:tcPr>
            <w:tcW w:w="1701" w:type="dxa"/>
            <w:tcBorders>
              <w:top w:val="nil"/>
              <w:left w:val="nil"/>
              <w:bottom w:val="single" w:sz="4" w:space="0" w:color="auto"/>
              <w:right w:val="single" w:sz="4" w:space="0" w:color="auto"/>
            </w:tcBorders>
            <w:shd w:val="clear" w:color="auto" w:fill="auto"/>
            <w:noWrap/>
            <w:hideMark/>
          </w:tcPr>
          <w:p w14:paraId="46C295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25,00</w:t>
            </w:r>
          </w:p>
        </w:tc>
        <w:tc>
          <w:tcPr>
            <w:tcW w:w="426" w:type="dxa"/>
            <w:tcBorders>
              <w:top w:val="nil"/>
              <w:left w:val="nil"/>
              <w:bottom w:val="nil"/>
              <w:right w:val="nil"/>
            </w:tcBorders>
            <w:shd w:val="clear" w:color="auto" w:fill="auto"/>
            <w:noWrap/>
            <w:hideMark/>
          </w:tcPr>
          <w:p w14:paraId="31F2542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893CEF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7694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D52F37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A50477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1149</w:t>
            </w:r>
          </w:p>
        </w:tc>
        <w:tc>
          <w:tcPr>
            <w:tcW w:w="1701" w:type="dxa"/>
            <w:tcBorders>
              <w:top w:val="single" w:sz="4" w:space="0" w:color="auto"/>
              <w:left w:val="nil"/>
              <w:bottom w:val="single" w:sz="4" w:space="0" w:color="auto"/>
              <w:right w:val="single" w:sz="4" w:space="0" w:color="auto"/>
            </w:tcBorders>
            <w:shd w:val="clear" w:color="auto" w:fill="auto"/>
            <w:noWrap/>
            <w:hideMark/>
          </w:tcPr>
          <w:p w14:paraId="54D344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62,42</w:t>
            </w:r>
          </w:p>
        </w:tc>
        <w:tc>
          <w:tcPr>
            <w:tcW w:w="567" w:type="dxa"/>
            <w:tcBorders>
              <w:top w:val="nil"/>
              <w:left w:val="nil"/>
              <w:bottom w:val="nil"/>
              <w:right w:val="nil"/>
            </w:tcBorders>
            <w:shd w:val="clear" w:color="auto" w:fill="auto"/>
            <w:noWrap/>
            <w:hideMark/>
          </w:tcPr>
          <w:p w14:paraId="47F8B8C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BD553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349</w:t>
            </w:r>
          </w:p>
        </w:tc>
        <w:tc>
          <w:tcPr>
            <w:tcW w:w="1701" w:type="dxa"/>
            <w:tcBorders>
              <w:top w:val="nil"/>
              <w:left w:val="nil"/>
              <w:bottom w:val="single" w:sz="4" w:space="0" w:color="auto"/>
              <w:right w:val="single" w:sz="4" w:space="0" w:color="auto"/>
            </w:tcBorders>
            <w:shd w:val="clear" w:color="auto" w:fill="auto"/>
            <w:noWrap/>
            <w:hideMark/>
          </w:tcPr>
          <w:p w14:paraId="31F431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24,83</w:t>
            </w:r>
          </w:p>
        </w:tc>
        <w:tc>
          <w:tcPr>
            <w:tcW w:w="426" w:type="dxa"/>
            <w:tcBorders>
              <w:top w:val="nil"/>
              <w:left w:val="nil"/>
              <w:bottom w:val="nil"/>
              <w:right w:val="nil"/>
            </w:tcBorders>
            <w:shd w:val="clear" w:color="auto" w:fill="auto"/>
            <w:noWrap/>
            <w:hideMark/>
          </w:tcPr>
          <w:p w14:paraId="00285C6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76E5CE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FEDB5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E5D53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25412A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1148</w:t>
            </w:r>
          </w:p>
        </w:tc>
        <w:tc>
          <w:tcPr>
            <w:tcW w:w="1701" w:type="dxa"/>
            <w:tcBorders>
              <w:top w:val="single" w:sz="4" w:space="0" w:color="auto"/>
              <w:left w:val="nil"/>
              <w:bottom w:val="single" w:sz="4" w:space="0" w:color="auto"/>
              <w:right w:val="single" w:sz="4" w:space="0" w:color="auto"/>
            </w:tcBorders>
            <w:shd w:val="clear" w:color="auto" w:fill="auto"/>
            <w:noWrap/>
            <w:hideMark/>
          </w:tcPr>
          <w:p w14:paraId="0E5C37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62,33</w:t>
            </w:r>
          </w:p>
        </w:tc>
        <w:tc>
          <w:tcPr>
            <w:tcW w:w="567" w:type="dxa"/>
            <w:tcBorders>
              <w:top w:val="nil"/>
              <w:left w:val="nil"/>
              <w:bottom w:val="nil"/>
              <w:right w:val="nil"/>
            </w:tcBorders>
            <w:shd w:val="clear" w:color="auto" w:fill="auto"/>
            <w:noWrap/>
            <w:hideMark/>
          </w:tcPr>
          <w:p w14:paraId="02BAE79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75465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348</w:t>
            </w:r>
          </w:p>
        </w:tc>
        <w:tc>
          <w:tcPr>
            <w:tcW w:w="1701" w:type="dxa"/>
            <w:tcBorders>
              <w:top w:val="nil"/>
              <w:left w:val="nil"/>
              <w:bottom w:val="single" w:sz="4" w:space="0" w:color="auto"/>
              <w:right w:val="single" w:sz="4" w:space="0" w:color="auto"/>
            </w:tcBorders>
            <w:shd w:val="clear" w:color="auto" w:fill="auto"/>
            <w:noWrap/>
            <w:hideMark/>
          </w:tcPr>
          <w:p w14:paraId="5BD7F5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24,67</w:t>
            </w:r>
          </w:p>
        </w:tc>
        <w:tc>
          <w:tcPr>
            <w:tcW w:w="426" w:type="dxa"/>
            <w:tcBorders>
              <w:top w:val="nil"/>
              <w:left w:val="nil"/>
              <w:bottom w:val="nil"/>
              <w:right w:val="nil"/>
            </w:tcBorders>
            <w:shd w:val="clear" w:color="auto" w:fill="auto"/>
            <w:noWrap/>
            <w:hideMark/>
          </w:tcPr>
          <w:p w14:paraId="06E088B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EE935D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C3216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1B491E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F31ACE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1147</w:t>
            </w:r>
          </w:p>
        </w:tc>
        <w:tc>
          <w:tcPr>
            <w:tcW w:w="1701" w:type="dxa"/>
            <w:tcBorders>
              <w:top w:val="single" w:sz="4" w:space="0" w:color="auto"/>
              <w:left w:val="nil"/>
              <w:bottom w:val="single" w:sz="4" w:space="0" w:color="auto"/>
              <w:right w:val="single" w:sz="4" w:space="0" w:color="auto"/>
            </w:tcBorders>
            <w:shd w:val="clear" w:color="auto" w:fill="auto"/>
            <w:noWrap/>
            <w:hideMark/>
          </w:tcPr>
          <w:p w14:paraId="0FC2A8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62,25</w:t>
            </w:r>
          </w:p>
        </w:tc>
        <w:tc>
          <w:tcPr>
            <w:tcW w:w="567" w:type="dxa"/>
            <w:tcBorders>
              <w:top w:val="nil"/>
              <w:left w:val="nil"/>
              <w:bottom w:val="nil"/>
              <w:right w:val="nil"/>
            </w:tcBorders>
            <w:shd w:val="clear" w:color="auto" w:fill="auto"/>
            <w:noWrap/>
            <w:hideMark/>
          </w:tcPr>
          <w:p w14:paraId="39BCAD8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65938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347</w:t>
            </w:r>
          </w:p>
        </w:tc>
        <w:tc>
          <w:tcPr>
            <w:tcW w:w="1701" w:type="dxa"/>
            <w:tcBorders>
              <w:top w:val="nil"/>
              <w:left w:val="nil"/>
              <w:bottom w:val="single" w:sz="4" w:space="0" w:color="auto"/>
              <w:right w:val="single" w:sz="4" w:space="0" w:color="auto"/>
            </w:tcBorders>
            <w:shd w:val="clear" w:color="auto" w:fill="auto"/>
            <w:noWrap/>
            <w:hideMark/>
          </w:tcPr>
          <w:p w14:paraId="77D5C1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24,50</w:t>
            </w:r>
          </w:p>
        </w:tc>
        <w:tc>
          <w:tcPr>
            <w:tcW w:w="426" w:type="dxa"/>
            <w:tcBorders>
              <w:top w:val="nil"/>
              <w:left w:val="nil"/>
              <w:bottom w:val="nil"/>
              <w:right w:val="nil"/>
            </w:tcBorders>
            <w:shd w:val="clear" w:color="auto" w:fill="auto"/>
            <w:noWrap/>
            <w:hideMark/>
          </w:tcPr>
          <w:p w14:paraId="5E805A2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D0EA5F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602BA5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B145A1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74CFD2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1146</w:t>
            </w:r>
          </w:p>
        </w:tc>
        <w:tc>
          <w:tcPr>
            <w:tcW w:w="1701" w:type="dxa"/>
            <w:tcBorders>
              <w:top w:val="single" w:sz="4" w:space="0" w:color="auto"/>
              <w:left w:val="nil"/>
              <w:bottom w:val="single" w:sz="4" w:space="0" w:color="auto"/>
              <w:right w:val="single" w:sz="4" w:space="0" w:color="auto"/>
            </w:tcBorders>
            <w:shd w:val="clear" w:color="auto" w:fill="auto"/>
            <w:noWrap/>
            <w:hideMark/>
          </w:tcPr>
          <w:p w14:paraId="4F99165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62,17</w:t>
            </w:r>
          </w:p>
        </w:tc>
        <w:tc>
          <w:tcPr>
            <w:tcW w:w="567" w:type="dxa"/>
            <w:tcBorders>
              <w:top w:val="nil"/>
              <w:left w:val="nil"/>
              <w:bottom w:val="nil"/>
              <w:right w:val="nil"/>
            </w:tcBorders>
            <w:shd w:val="clear" w:color="auto" w:fill="auto"/>
            <w:noWrap/>
            <w:hideMark/>
          </w:tcPr>
          <w:p w14:paraId="3EFAD88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851937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346</w:t>
            </w:r>
          </w:p>
        </w:tc>
        <w:tc>
          <w:tcPr>
            <w:tcW w:w="1701" w:type="dxa"/>
            <w:tcBorders>
              <w:top w:val="nil"/>
              <w:left w:val="nil"/>
              <w:bottom w:val="single" w:sz="4" w:space="0" w:color="auto"/>
              <w:right w:val="single" w:sz="4" w:space="0" w:color="auto"/>
            </w:tcBorders>
            <w:shd w:val="clear" w:color="auto" w:fill="auto"/>
            <w:noWrap/>
            <w:hideMark/>
          </w:tcPr>
          <w:p w14:paraId="2C9380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24,33</w:t>
            </w:r>
          </w:p>
        </w:tc>
        <w:tc>
          <w:tcPr>
            <w:tcW w:w="426" w:type="dxa"/>
            <w:tcBorders>
              <w:top w:val="nil"/>
              <w:left w:val="nil"/>
              <w:bottom w:val="nil"/>
              <w:right w:val="nil"/>
            </w:tcBorders>
            <w:shd w:val="clear" w:color="auto" w:fill="auto"/>
            <w:noWrap/>
            <w:hideMark/>
          </w:tcPr>
          <w:p w14:paraId="31B16AB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E571DD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2149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FC4E1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6D057D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1145</w:t>
            </w:r>
          </w:p>
        </w:tc>
        <w:tc>
          <w:tcPr>
            <w:tcW w:w="1701" w:type="dxa"/>
            <w:tcBorders>
              <w:top w:val="single" w:sz="4" w:space="0" w:color="auto"/>
              <w:left w:val="nil"/>
              <w:bottom w:val="single" w:sz="4" w:space="0" w:color="auto"/>
              <w:right w:val="single" w:sz="4" w:space="0" w:color="auto"/>
            </w:tcBorders>
            <w:shd w:val="clear" w:color="auto" w:fill="auto"/>
            <w:noWrap/>
            <w:hideMark/>
          </w:tcPr>
          <w:p w14:paraId="01C735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62,08</w:t>
            </w:r>
          </w:p>
        </w:tc>
        <w:tc>
          <w:tcPr>
            <w:tcW w:w="567" w:type="dxa"/>
            <w:tcBorders>
              <w:top w:val="nil"/>
              <w:left w:val="nil"/>
              <w:bottom w:val="nil"/>
              <w:right w:val="nil"/>
            </w:tcBorders>
            <w:shd w:val="clear" w:color="auto" w:fill="auto"/>
            <w:noWrap/>
            <w:hideMark/>
          </w:tcPr>
          <w:p w14:paraId="5249A6B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E8E2A5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345</w:t>
            </w:r>
          </w:p>
        </w:tc>
        <w:tc>
          <w:tcPr>
            <w:tcW w:w="1701" w:type="dxa"/>
            <w:tcBorders>
              <w:top w:val="nil"/>
              <w:left w:val="nil"/>
              <w:bottom w:val="single" w:sz="4" w:space="0" w:color="auto"/>
              <w:right w:val="single" w:sz="4" w:space="0" w:color="auto"/>
            </w:tcBorders>
            <w:shd w:val="clear" w:color="auto" w:fill="auto"/>
            <w:noWrap/>
            <w:hideMark/>
          </w:tcPr>
          <w:p w14:paraId="5EFAB38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24,17</w:t>
            </w:r>
          </w:p>
        </w:tc>
        <w:tc>
          <w:tcPr>
            <w:tcW w:w="426" w:type="dxa"/>
            <w:tcBorders>
              <w:top w:val="nil"/>
              <w:left w:val="nil"/>
              <w:bottom w:val="nil"/>
              <w:right w:val="nil"/>
            </w:tcBorders>
            <w:shd w:val="clear" w:color="auto" w:fill="auto"/>
            <w:noWrap/>
            <w:hideMark/>
          </w:tcPr>
          <w:p w14:paraId="52C71CB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BA6437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4763C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E9DDA1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84CED1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1144</w:t>
            </w:r>
          </w:p>
        </w:tc>
        <w:tc>
          <w:tcPr>
            <w:tcW w:w="1701" w:type="dxa"/>
            <w:tcBorders>
              <w:top w:val="single" w:sz="4" w:space="0" w:color="auto"/>
              <w:left w:val="nil"/>
              <w:bottom w:val="single" w:sz="4" w:space="0" w:color="auto"/>
              <w:right w:val="single" w:sz="4" w:space="0" w:color="auto"/>
            </w:tcBorders>
            <w:shd w:val="clear" w:color="auto" w:fill="auto"/>
            <w:noWrap/>
            <w:hideMark/>
          </w:tcPr>
          <w:p w14:paraId="4A31A8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62,00</w:t>
            </w:r>
          </w:p>
        </w:tc>
        <w:tc>
          <w:tcPr>
            <w:tcW w:w="567" w:type="dxa"/>
            <w:tcBorders>
              <w:top w:val="nil"/>
              <w:left w:val="nil"/>
              <w:bottom w:val="nil"/>
              <w:right w:val="nil"/>
            </w:tcBorders>
            <w:shd w:val="clear" w:color="auto" w:fill="auto"/>
            <w:noWrap/>
            <w:hideMark/>
          </w:tcPr>
          <w:p w14:paraId="6E1D52A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5F92B3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344</w:t>
            </w:r>
          </w:p>
        </w:tc>
        <w:tc>
          <w:tcPr>
            <w:tcW w:w="1701" w:type="dxa"/>
            <w:tcBorders>
              <w:top w:val="nil"/>
              <w:left w:val="nil"/>
              <w:bottom w:val="single" w:sz="4" w:space="0" w:color="auto"/>
              <w:right w:val="single" w:sz="4" w:space="0" w:color="auto"/>
            </w:tcBorders>
            <w:shd w:val="clear" w:color="auto" w:fill="auto"/>
            <w:noWrap/>
            <w:hideMark/>
          </w:tcPr>
          <w:p w14:paraId="72FC70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24,00</w:t>
            </w:r>
          </w:p>
        </w:tc>
        <w:tc>
          <w:tcPr>
            <w:tcW w:w="426" w:type="dxa"/>
            <w:tcBorders>
              <w:top w:val="nil"/>
              <w:left w:val="nil"/>
              <w:bottom w:val="nil"/>
              <w:right w:val="nil"/>
            </w:tcBorders>
            <w:shd w:val="clear" w:color="auto" w:fill="auto"/>
            <w:noWrap/>
            <w:hideMark/>
          </w:tcPr>
          <w:p w14:paraId="597FE70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ACFA65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2CBEB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AC143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8C442C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1143</w:t>
            </w:r>
          </w:p>
        </w:tc>
        <w:tc>
          <w:tcPr>
            <w:tcW w:w="1701" w:type="dxa"/>
            <w:tcBorders>
              <w:top w:val="single" w:sz="4" w:space="0" w:color="auto"/>
              <w:left w:val="nil"/>
              <w:bottom w:val="single" w:sz="4" w:space="0" w:color="auto"/>
              <w:right w:val="single" w:sz="4" w:space="0" w:color="auto"/>
            </w:tcBorders>
            <w:shd w:val="clear" w:color="auto" w:fill="auto"/>
            <w:noWrap/>
            <w:hideMark/>
          </w:tcPr>
          <w:p w14:paraId="5C429C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61,92</w:t>
            </w:r>
          </w:p>
        </w:tc>
        <w:tc>
          <w:tcPr>
            <w:tcW w:w="567" w:type="dxa"/>
            <w:tcBorders>
              <w:top w:val="nil"/>
              <w:left w:val="nil"/>
              <w:bottom w:val="nil"/>
              <w:right w:val="nil"/>
            </w:tcBorders>
            <w:shd w:val="clear" w:color="auto" w:fill="auto"/>
            <w:noWrap/>
            <w:hideMark/>
          </w:tcPr>
          <w:p w14:paraId="027C489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4F9259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343</w:t>
            </w:r>
          </w:p>
        </w:tc>
        <w:tc>
          <w:tcPr>
            <w:tcW w:w="1701" w:type="dxa"/>
            <w:tcBorders>
              <w:top w:val="nil"/>
              <w:left w:val="nil"/>
              <w:bottom w:val="single" w:sz="4" w:space="0" w:color="auto"/>
              <w:right w:val="single" w:sz="4" w:space="0" w:color="auto"/>
            </w:tcBorders>
            <w:shd w:val="clear" w:color="auto" w:fill="auto"/>
            <w:noWrap/>
            <w:hideMark/>
          </w:tcPr>
          <w:p w14:paraId="1522F0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23,83</w:t>
            </w:r>
          </w:p>
        </w:tc>
        <w:tc>
          <w:tcPr>
            <w:tcW w:w="426" w:type="dxa"/>
            <w:tcBorders>
              <w:top w:val="nil"/>
              <w:left w:val="nil"/>
              <w:bottom w:val="nil"/>
              <w:right w:val="nil"/>
            </w:tcBorders>
            <w:shd w:val="clear" w:color="auto" w:fill="auto"/>
            <w:noWrap/>
            <w:hideMark/>
          </w:tcPr>
          <w:p w14:paraId="786A064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6809EA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F5234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C7C9DF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790FB1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1142</w:t>
            </w:r>
          </w:p>
        </w:tc>
        <w:tc>
          <w:tcPr>
            <w:tcW w:w="1701" w:type="dxa"/>
            <w:tcBorders>
              <w:top w:val="single" w:sz="4" w:space="0" w:color="auto"/>
              <w:left w:val="nil"/>
              <w:bottom w:val="single" w:sz="4" w:space="0" w:color="auto"/>
              <w:right w:val="single" w:sz="4" w:space="0" w:color="auto"/>
            </w:tcBorders>
            <w:shd w:val="clear" w:color="auto" w:fill="auto"/>
            <w:noWrap/>
            <w:hideMark/>
          </w:tcPr>
          <w:p w14:paraId="4FFE861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61,83</w:t>
            </w:r>
          </w:p>
        </w:tc>
        <w:tc>
          <w:tcPr>
            <w:tcW w:w="567" w:type="dxa"/>
            <w:tcBorders>
              <w:top w:val="nil"/>
              <w:left w:val="nil"/>
              <w:bottom w:val="nil"/>
              <w:right w:val="nil"/>
            </w:tcBorders>
            <w:shd w:val="clear" w:color="auto" w:fill="auto"/>
            <w:noWrap/>
            <w:hideMark/>
          </w:tcPr>
          <w:p w14:paraId="726AF22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BD98FA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342</w:t>
            </w:r>
          </w:p>
        </w:tc>
        <w:tc>
          <w:tcPr>
            <w:tcW w:w="1701" w:type="dxa"/>
            <w:tcBorders>
              <w:top w:val="nil"/>
              <w:left w:val="nil"/>
              <w:bottom w:val="single" w:sz="4" w:space="0" w:color="auto"/>
              <w:right w:val="single" w:sz="4" w:space="0" w:color="auto"/>
            </w:tcBorders>
            <w:shd w:val="clear" w:color="auto" w:fill="auto"/>
            <w:noWrap/>
            <w:hideMark/>
          </w:tcPr>
          <w:p w14:paraId="3469A5E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23,67</w:t>
            </w:r>
          </w:p>
        </w:tc>
        <w:tc>
          <w:tcPr>
            <w:tcW w:w="426" w:type="dxa"/>
            <w:tcBorders>
              <w:top w:val="nil"/>
              <w:left w:val="nil"/>
              <w:bottom w:val="nil"/>
              <w:right w:val="nil"/>
            </w:tcBorders>
            <w:shd w:val="clear" w:color="auto" w:fill="auto"/>
            <w:noWrap/>
            <w:hideMark/>
          </w:tcPr>
          <w:p w14:paraId="540E88C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CA114E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ACA6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2B258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3C51DA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1141</w:t>
            </w:r>
          </w:p>
        </w:tc>
        <w:tc>
          <w:tcPr>
            <w:tcW w:w="1701" w:type="dxa"/>
            <w:tcBorders>
              <w:top w:val="single" w:sz="4" w:space="0" w:color="auto"/>
              <w:left w:val="nil"/>
              <w:bottom w:val="single" w:sz="4" w:space="0" w:color="auto"/>
              <w:right w:val="single" w:sz="4" w:space="0" w:color="auto"/>
            </w:tcBorders>
            <w:shd w:val="clear" w:color="auto" w:fill="auto"/>
            <w:noWrap/>
            <w:hideMark/>
          </w:tcPr>
          <w:p w14:paraId="7C0F01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61,75</w:t>
            </w:r>
          </w:p>
        </w:tc>
        <w:tc>
          <w:tcPr>
            <w:tcW w:w="567" w:type="dxa"/>
            <w:tcBorders>
              <w:top w:val="nil"/>
              <w:left w:val="nil"/>
              <w:bottom w:val="nil"/>
              <w:right w:val="nil"/>
            </w:tcBorders>
            <w:shd w:val="clear" w:color="auto" w:fill="auto"/>
            <w:noWrap/>
            <w:hideMark/>
          </w:tcPr>
          <w:p w14:paraId="66BF652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798117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341</w:t>
            </w:r>
          </w:p>
        </w:tc>
        <w:tc>
          <w:tcPr>
            <w:tcW w:w="1701" w:type="dxa"/>
            <w:tcBorders>
              <w:top w:val="nil"/>
              <w:left w:val="nil"/>
              <w:bottom w:val="single" w:sz="4" w:space="0" w:color="auto"/>
              <w:right w:val="single" w:sz="4" w:space="0" w:color="auto"/>
            </w:tcBorders>
            <w:shd w:val="clear" w:color="auto" w:fill="auto"/>
            <w:noWrap/>
            <w:hideMark/>
          </w:tcPr>
          <w:p w14:paraId="7FE3A2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23,50</w:t>
            </w:r>
          </w:p>
        </w:tc>
        <w:tc>
          <w:tcPr>
            <w:tcW w:w="426" w:type="dxa"/>
            <w:tcBorders>
              <w:top w:val="nil"/>
              <w:left w:val="nil"/>
              <w:bottom w:val="nil"/>
              <w:right w:val="nil"/>
            </w:tcBorders>
            <w:shd w:val="clear" w:color="auto" w:fill="auto"/>
            <w:noWrap/>
            <w:hideMark/>
          </w:tcPr>
          <w:p w14:paraId="5ACEBA6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7D1DE1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427FB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D8A034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4BFB9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1140</w:t>
            </w:r>
          </w:p>
        </w:tc>
        <w:tc>
          <w:tcPr>
            <w:tcW w:w="1701" w:type="dxa"/>
            <w:tcBorders>
              <w:top w:val="single" w:sz="4" w:space="0" w:color="auto"/>
              <w:left w:val="nil"/>
              <w:bottom w:val="single" w:sz="4" w:space="0" w:color="auto"/>
              <w:right w:val="single" w:sz="4" w:space="0" w:color="auto"/>
            </w:tcBorders>
            <w:shd w:val="clear" w:color="auto" w:fill="auto"/>
            <w:noWrap/>
            <w:hideMark/>
          </w:tcPr>
          <w:p w14:paraId="66FFD5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61,67</w:t>
            </w:r>
          </w:p>
        </w:tc>
        <w:tc>
          <w:tcPr>
            <w:tcW w:w="567" w:type="dxa"/>
            <w:tcBorders>
              <w:top w:val="nil"/>
              <w:left w:val="nil"/>
              <w:bottom w:val="nil"/>
              <w:right w:val="nil"/>
            </w:tcBorders>
            <w:shd w:val="clear" w:color="auto" w:fill="auto"/>
            <w:noWrap/>
            <w:hideMark/>
          </w:tcPr>
          <w:p w14:paraId="7FB2579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7D8776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340</w:t>
            </w:r>
          </w:p>
        </w:tc>
        <w:tc>
          <w:tcPr>
            <w:tcW w:w="1701" w:type="dxa"/>
            <w:tcBorders>
              <w:top w:val="nil"/>
              <w:left w:val="nil"/>
              <w:bottom w:val="single" w:sz="4" w:space="0" w:color="auto"/>
              <w:right w:val="single" w:sz="4" w:space="0" w:color="auto"/>
            </w:tcBorders>
            <w:shd w:val="clear" w:color="auto" w:fill="auto"/>
            <w:noWrap/>
            <w:hideMark/>
          </w:tcPr>
          <w:p w14:paraId="466A9C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23,33</w:t>
            </w:r>
          </w:p>
        </w:tc>
        <w:tc>
          <w:tcPr>
            <w:tcW w:w="426" w:type="dxa"/>
            <w:tcBorders>
              <w:top w:val="nil"/>
              <w:left w:val="nil"/>
              <w:bottom w:val="nil"/>
              <w:right w:val="nil"/>
            </w:tcBorders>
            <w:shd w:val="clear" w:color="auto" w:fill="auto"/>
            <w:noWrap/>
            <w:hideMark/>
          </w:tcPr>
          <w:p w14:paraId="030DC58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25FA53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A51C1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62F8D2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2ADAF7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1139</w:t>
            </w:r>
          </w:p>
        </w:tc>
        <w:tc>
          <w:tcPr>
            <w:tcW w:w="1701" w:type="dxa"/>
            <w:tcBorders>
              <w:top w:val="single" w:sz="4" w:space="0" w:color="auto"/>
              <w:left w:val="nil"/>
              <w:bottom w:val="single" w:sz="4" w:space="0" w:color="auto"/>
              <w:right w:val="single" w:sz="4" w:space="0" w:color="auto"/>
            </w:tcBorders>
            <w:shd w:val="clear" w:color="auto" w:fill="auto"/>
            <w:noWrap/>
            <w:hideMark/>
          </w:tcPr>
          <w:p w14:paraId="2C3214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61,58</w:t>
            </w:r>
          </w:p>
        </w:tc>
        <w:tc>
          <w:tcPr>
            <w:tcW w:w="567" w:type="dxa"/>
            <w:tcBorders>
              <w:top w:val="nil"/>
              <w:left w:val="nil"/>
              <w:bottom w:val="nil"/>
              <w:right w:val="nil"/>
            </w:tcBorders>
            <w:shd w:val="clear" w:color="auto" w:fill="auto"/>
            <w:noWrap/>
            <w:hideMark/>
          </w:tcPr>
          <w:p w14:paraId="1842535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383603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339</w:t>
            </w:r>
          </w:p>
        </w:tc>
        <w:tc>
          <w:tcPr>
            <w:tcW w:w="1701" w:type="dxa"/>
            <w:tcBorders>
              <w:top w:val="nil"/>
              <w:left w:val="nil"/>
              <w:bottom w:val="single" w:sz="4" w:space="0" w:color="auto"/>
              <w:right w:val="single" w:sz="4" w:space="0" w:color="auto"/>
            </w:tcBorders>
            <w:shd w:val="clear" w:color="auto" w:fill="auto"/>
            <w:noWrap/>
            <w:hideMark/>
          </w:tcPr>
          <w:p w14:paraId="220EAEE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23,17</w:t>
            </w:r>
          </w:p>
        </w:tc>
        <w:tc>
          <w:tcPr>
            <w:tcW w:w="426" w:type="dxa"/>
            <w:tcBorders>
              <w:top w:val="nil"/>
              <w:left w:val="nil"/>
              <w:bottom w:val="nil"/>
              <w:right w:val="nil"/>
            </w:tcBorders>
            <w:shd w:val="clear" w:color="auto" w:fill="auto"/>
            <w:noWrap/>
            <w:hideMark/>
          </w:tcPr>
          <w:p w14:paraId="285922C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E98B32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1D4D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D6AAB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9482E5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1138</w:t>
            </w:r>
          </w:p>
        </w:tc>
        <w:tc>
          <w:tcPr>
            <w:tcW w:w="1701" w:type="dxa"/>
            <w:tcBorders>
              <w:top w:val="single" w:sz="4" w:space="0" w:color="auto"/>
              <w:left w:val="nil"/>
              <w:bottom w:val="single" w:sz="4" w:space="0" w:color="auto"/>
              <w:right w:val="single" w:sz="4" w:space="0" w:color="auto"/>
            </w:tcBorders>
            <w:shd w:val="clear" w:color="auto" w:fill="auto"/>
            <w:noWrap/>
            <w:hideMark/>
          </w:tcPr>
          <w:p w14:paraId="6125EF5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61,50</w:t>
            </w:r>
          </w:p>
        </w:tc>
        <w:tc>
          <w:tcPr>
            <w:tcW w:w="567" w:type="dxa"/>
            <w:tcBorders>
              <w:top w:val="nil"/>
              <w:left w:val="nil"/>
              <w:bottom w:val="nil"/>
              <w:right w:val="nil"/>
            </w:tcBorders>
            <w:shd w:val="clear" w:color="auto" w:fill="auto"/>
            <w:noWrap/>
            <w:hideMark/>
          </w:tcPr>
          <w:p w14:paraId="075C61B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E1E1D7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338</w:t>
            </w:r>
          </w:p>
        </w:tc>
        <w:tc>
          <w:tcPr>
            <w:tcW w:w="1701" w:type="dxa"/>
            <w:tcBorders>
              <w:top w:val="nil"/>
              <w:left w:val="nil"/>
              <w:bottom w:val="single" w:sz="4" w:space="0" w:color="auto"/>
              <w:right w:val="single" w:sz="4" w:space="0" w:color="auto"/>
            </w:tcBorders>
            <w:shd w:val="clear" w:color="auto" w:fill="auto"/>
            <w:noWrap/>
            <w:hideMark/>
          </w:tcPr>
          <w:p w14:paraId="645C88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23,00</w:t>
            </w:r>
          </w:p>
        </w:tc>
        <w:tc>
          <w:tcPr>
            <w:tcW w:w="426" w:type="dxa"/>
            <w:tcBorders>
              <w:top w:val="nil"/>
              <w:left w:val="nil"/>
              <w:bottom w:val="nil"/>
              <w:right w:val="nil"/>
            </w:tcBorders>
            <w:shd w:val="clear" w:color="auto" w:fill="auto"/>
            <w:noWrap/>
            <w:hideMark/>
          </w:tcPr>
          <w:p w14:paraId="4CEB0B6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0222D2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A2B72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5695CC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961303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1137</w:t>
            </w:r>
          </w:p>
        </w:tc>
        <w:tc>
          <w:tcPr>
            <w:tcW w:w="1701" w:type="dxa"/>
            <w:tcBorders>
              <w:top w:val="single" w:sz="4" w:space="0" w:color="auto"/>
              <w:left w:val="nil"/>
              <w:bottom w:val="single" w:sz="4" w:space="0" w:color="auto"/>
              <w:right w:val="single" w:sz="4" w:space="0" w:color="auto"/>
            </w:tcBorders>
            <w:shd w:val="clear" w:color="auto" w:fill="auto"/>
            <w:noWrap/>
            <w:hideMark/>
          </w:tcPr>
          <w:p w14:paraId="708364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61,42</w:t>
            </w:r>
          </w:p>
        </w:tc>
        <w:tc>
          <w:tcPr>
            <w:tcW w:w="567" w:type="dxa"/>
            <w:tcBorders>
              <w:top w:val="nil"/>
              <w:left w:val="nil"/>
              <w:bottom w:val="nil"/>
              <w:right w:val="nil"/>
            </w:tcBorders>
            <w:shd w:val="clear" w:color="auto" w:fill="auto"/>
            <w:noWrap/>
            <w:hideMark/>
          </w:tcPr>
          <w:p w14:paraId="7BBD117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F54A61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337</w:t>
            </w:r>
          </w:p>
        </w:tc>
        <w:tc>
          <w:tcPr>
            <w:tcW w:w="1701" w:type="dxa"/>
            <w:tcBorders>
              <w:top w:val="nil"/>
              <w:left w:val="nil"/>
              <w:bottom w:val="single" w:sz="4" w:space="0" w:color="auto"/>
              <w:right w:val="single" w:sz="4" w:space="0" w:color="auto"/>
            </w:tcBorders>
            <w:shd w:val="clear" w:color="auto" w:fill="auto"/>
            <w:noWrap/>
            <w:hideMark/>
          </w:tcPr>
          <w:p w14:paraId="0D7413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22,83</w:t>
            </w:r>
          </w:p>
        </w:tc>
        <w:tc>
          <w:tcPr>
            <w:tcW w:w="426" w:type="dxa"/>
            <w:tcBorders>
              <w:top w:val="nil"/>
              <w:left w:val="nil"/>
              <w:bottom w:val="nil"/>
              <w:right w:val="nil"/>
            </w:tcBorders>
            <w:shd w:val="clear" w:color="auto" w:fill="auto"/>
            <w:noWrap/>
            <w:hideMark/>
          </w:tcPr>
          <w:p w14:paraId="3921AA1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B87A48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DBEA2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7C0ED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61A096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1136</w:t>
            </w:r>
          </w:p>
        </w:tc>
        <w:tc>
          <w:tcPr>
            <w:tcW w:w="1701" w:type="dxa"/>
            <w:tcBorders>
              <w:top w:val="single" w:sz="4" w:space="0" w:color="auto"/>
              <w:left w:val="nil"/>
              <w:bottom w:val="single" w:sz="4" w:space="0" w:color="auto"/>
              <w:right w:val="single" w:sz="4" w:space="0" w:color="auto"/>
            </w:tcBorders>
            <w:shd w:val="clear" w:color="auto" w:fill="auto"/>
            <w:noWrap/>
            <w:hideMark/>
          </w:tcPr>
          <w:p w14:paraId="2FE781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61,33</w:t>
            </w:r>
          </w:p>
        </w:tc>
        <w:tc>
          <w:tcPr>
            <w:tcW w:w="567" w:type="dxa"/>
            <w:tcBorders>
              <w:top w:val="nil"/>
              <w:left w:val="nil"/>
              <w:bottom w:val="nil"/>
              <w:right w:val="nil"/>
            </w:tcBorders>
            <w:shd w:val="clear" w:color="auto" w:fill="auto"/>
            <w:noWrap/>
            <w:hideMark/>
          </w:tcPr>
          <w:p w14:paraId="5F63818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76C112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336</w:t>
            </w:r>
          </w:p>
        </w:tc>
        <w:tc>
          <w:tcPr>
            <w:tcW w:w="1701" w:type="dxa"/>
            <w:tcBorders>
              <w:top w:val="nil"/>
              <w:left w:val="nil"/>
              <w:bottom w:val="single" w:sz="4" w:space="0" w:color="auto"/>
              <w:right w:val="single" w:sz="4" w:space="0" w:color="auto"/>
            </w:tcBorders>
            <w:shd w:val="clear" w:color="auto" w:fill="auto"/>
            <w:noWrap/>
            <w:hideMark/>
          </w:tcPr>
          <w:p w14:paraId="57DBA0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22,67</w:t>
            </w:r>
          </w:p>
        </w:tc>
        <w:tc>
          <w:tcPr>
            <w:tcW w:w="426" w:type="dxa"/>
            <w:tcBorders>
              <w:top w:val="nil"/>
              <w:left w:val="nil"/>
              <w:bottom w:val="nil"/>
              <w:right w:val="nil"/>
            </w:tcBorders>
            <w:shd w:val="clear" w:color="auto" w:fill="auto"/>
            <w:noWrap/>
            <w:hideMark/>
          </w:tcPr>
          <w:p w14:paraId="1FADD33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A8CF4E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C9CB2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EF6B4D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51381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1135</w:t>
            </w:r>
          </w:p>
        </w:tc>
        <w:tc>
          <w:tcPr>
            <w:tcW w:w="1701" w:type="dxa"/>
            <w:tcBorders>
              <w:top w:val="single" w:sz="4" w:space="0" w:color="auto"/>
              <w:left w:val="nil"/>
              <w:bottom w:val="single" w:sz="4" w:space="0" w:color="auto"/>
              <w:right w:val="single" w:sz="4" w:space="0" w:color="auto"/>
            </w:tcBorders>
            <w:shd w:val="clear" w:color="auto" w:fill="auto"/>
            <w:noWrap/>
            <w:hideMark/>
          </w:tcPr>
          <w:p w14:paraId="62E1FE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61,25</w:t>
            </w:r>
          </w:p>
        </w:tc>
        <w:tc>
          <w:tcPr>
            <w:tcW w:w="567" w:type="dxa"/>
            <w:tcBorders>
              <w:top w:val="nil"/>
              <w:left w:val="nil"/>
              <w:bottom w:val="nil"/>
              <w:right w:val="nil"/>
            </w:tcBorders>
            <w:shd w:val="clear" w:color="auto" w:fill="auto"/>
            <w:noWrap/>
            <w:hideMark/>
          </w:tcPr>
          <w:p w14:paraId="12EF87D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A3C3A4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335</w:t>
            </w:r>
          </w:p>
        </w:tc>
        <w:tc>
          <w:tcPr>
            <w:tcW w:w="1701" w:type="dxa"/>
            <w:tcBorders>
              <w:top w:val="nil"/>
              <w:left w:val="nil"/>
              <w:bottom w:val="single" w:sz="4" w:space="0" w:color="auto"/>
              <w:right w:val="single" w:sz="4" w:space="0" w:color="auto"/>
            </w:tcBorders>
            <w:shd w:val="clear" w:color="auto" w:fill="auto"/>
            <w:noWrap/>
            <w:hideMark/>
          </w:tcPr>
          <w:p w14:paraId="439455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22,50</w:t>
            </w:r>
          </w:p>
        </w:tc>
        <w:tc>
          <w:tcPr>
            <w:tcW w:w="426" w:type="dxa"/>
            <w:tcBorders>
              <w:top w:val="nil"/>
              <w:left w:val="nil"/>
              <w:bottom w:val="nil"/>
              <w:right w:val="nil"/>
            </w:tcBorders>
            <w:shd w:val="clear" w:color="auto" w:fill="auto"/>
            <w:noWrap/>
            <w:hideMark/>
          </w:tcPr>
          <w:p w14:paraId="2C92108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A90E07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2FFEB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709DCC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984A7E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1134</w:t>
            </w:r>
          </w:p>
        </w:tc>
        <w:tc>
          <w:tcPr>
            <w:tcW w:w="1701" w:type="dxa"/>
            <w:tcBorders>
              <w:top w:val="single" w:sz="4" w:space="0" w:color="auto"/>
              <w:left w:val="nil"/>
              <w:bottom w:val="single" w:sz="4" w:space="0" w:color="auto"/>
              <w:right w:val="single" w:sz="4" w:space="0" w:color="auto"/>
            </w:tcBorders>
            <w:shd w:val="clear" w:color="auto" w:fill="auto"/>
            <w:noWrap/>
            <w:hideMark/>
          </w:tcPr>
          <w:p w14:paraId="212AE0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61,17</w:t>
            </w:r>
          </w:p>
        </w:tc>
        <w:tc>
          <w:tcPr>
            <w:tcW w:w="567" w:type="dxa"/>
            <w:tcBorders>
              <w:top w:val="nil"/>
              <w:left w:val="nil"/>
              <w:bottom w:val="nil"/>
              <w:right w:val="nil"/>
            </w:tcBorders>
            <w:shd w:val="clear" w:color="auto" w:fill="auto"/>
            <w:noWrap/>
            <w:hideMark/>
          </w:tcPr>
          <w:p w14:paraId="04ECB6F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83390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334</w:t>
            </w:r>
          </w:p>
        </w:tc>
        <w:tc>
          <w:tcPr>
            <w:tcW w:w="1701" w:type="dxa"/>
            <w:tcBorders>
              <w:top w:val="nil"/>
              <w:left w:val="nil"/>
              <w:bottom w:val="single" w:sz="4" w:space="0" w:color="auto"/>
              <w:right w:val="single" w:sz="4" w:space="0" w:color="auto"/>
            </w:tcBorders>
            <w:shd w:val="clear" w:color="auto" w:fill="auto"/>
            <w:noWrap/>
            <w:hideMark/>
          </w:tcPr>
          <w:p w14:paraId="3D3E1A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22,33</w:t>
            </w:r>
          </w:p>
        </w:tc>
        <w:tc>
          <w:tcPr>
            <w:tcW w:w="426" w:type="dxa"/>
            <w:tcBorders>
              <w:top w:val="nil"/>
              <w:left w:val="nil"/>
              <w:bottom w:val="nil"/>
              <w:right w:val="nil"/>
            </w:tcBorders>
            <w:shd w:val="clear" w:color="auto" w:fill="auto"/>
            <w:noWrap/>
            <w:hideMark/>
          </w:tcPr>
          <w:p w14:paraId="128730A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761D3E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0B13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B2FD8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0675CF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1133</w:t>
            </w:r>
          </w:p>
        </w:tc>
        <w:tc>
          <w:tcPr>
            <w:tcW w:w="1701" w:type="dxa"/>
            <w:tcBorders>
              <w:top w:val="single" w:sz="4" w:space="0" w:color="auto"/>
              <w:left w:val="nil"/>
              <w:bottom w:val="single" w:sz="4" w:space="0" w:color="auto"/>
              <w:right w:val="single" w:sz="4" w:space="0" w:color="auto"/>
            </w:tcBorders>
            <w:shd w:val="clear" w:color="auto" w:fill="auto"/>
            <w:noWrap/>
            <w:hideMark/>
          </w:tcPr>
          <w:p w14:paraId="086548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61,08</w:t>
            </w:r>
          </w:p>
        </w:tc>
        <w:tc>
          <w:tcPr>
            <w:tcW w:w="567" w:type="dxa"/>
            <w:tcBorders>
              <w:top w:val="nil"/>
              <w:left w:val="nil"/>
              <w:bottom w:val="nil"/>
              <w:right w:val="nil"/>
            </w:tcBorders>
            <w:shd w:val="clear" w:color="auto" w:fill="auto"/>
            <w:noWrap/>
            <w:hideMark/>
          </w:tcPr>
          <w:p w14:paraId="308F53F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59444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333</w:t>
            </w:r>
          </w:p>
        </w:tc>
        <w:tc>
          <w:tcPr>
            <w:tcW w:w="1701" w:type="dxa"/>
            <w:tcBorders>
              <w:top w:val="nil"/>
              <w:left w:val="nil"/>
              <w:bottom w:val="single" w:sz="4" w:space="0" w:color="auto"/>
              <w:right w:val="single" w:sz="4" w:space="0" w:color="auto"/>
            </w:tcBorders>
            <w:shd w:val="clear" w:color="auto" w:fill="auto"/>
            <w:noWrap/>
            <w:hideMark/>
          </w:tcPr>
          <w:p w14:paraId="240492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22,17</w:t>
            </w:r>
          </w:p>
        </w:tc>
        <w:tc>
          <w:tcPr>
            <w:tcW w:w="426" w:type="dxa"/>
            <w:tcBorders>
              <w:top w:val="nil"/>
              <w:left w:val="nil"/>
              <w:bottom w:val="nil"/>
              <w:right w:val="nil"/>
            </w:tcBorders>
            <w:shd w:val="clear" w:color="auto" w:fill="auto"/>
            <w:noWrap/>
            <w:hideMark/>
          </w:tcPr>
          <w:p w14:paraId="5E864C6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12D898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0284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BF5A6C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FB4CDB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1132</w:t>
            </w:r>
          </w:p>
        </w:tc>
        <w:tc>
          <w:tcPr>
            <w:tcW w:w="1701" w:type="dxa"/>
            <w:tcBorders>
              <w:top w:val="single" w:sz="4" w:space="0" w:color="auto"/>
              <w:left w:val="nil"/>
              <w:bottom w:val="single" w:sz="4" w:space="0" w:color="auto"/>
              <w:right w:val="single" w:sz="4" w:space="0" w:color="auto"/>
            </w:tcBorders>
            <w:shd w:val="clear" w:color="auto" w:fill="auto"/>
            <w:noWrap/>
            <w:hideMark/>
          </w:tcPr>
          <w:p w14:paraId="36444B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61,00</w:t>
            </w:r>
          </w:p>
        </w:tc>
        <w:tc>
          <w:tcPr>
            <w:tcW w:w="567" w:type="dxa"/>
            <w:tcBorders>
              <w:top w:val="nil"/>
              <w:left w:val="nil"/>
              <w:bottom w:val="nil"/>
              <w:right w:val="nil"/>
            </w:tcBorders>
            <w:shd w:val="clear" w:color="auto" w:fill="auto"/>
            <w:noWrap/>
            <w:hideMark/>
          </w:tcPr>
          <w:p w14:paraId="7521C59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BA74EA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332</w:t>
            </w:r>
          </w:p>
        </w:tc>
        <w:tc>
          <w:tcPr>
            <w:tcW w:w="1701" w:type="dxa"/>
            <w:tcBorders>
              <w:top w:val="nil"/>
              <w:left w:val="nil"/>
              <w:bottom w:val="single" w:sz="4" w:space="0" w:color="auto"/>
              <w:right w:val="single" w:sz="4" w:space="0" w:color="auto"/>
            </w:tcBorders>
            <w:shd w:val="clear" w:color="auto" w:fill="auto"/>
            <w:noWrap/>
            <w:hideMark/>
          </w:tcPr>
          <w:p w14:paraId="4C8090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22,00</w:t>
            </w:r>
          </w:p>
        </w:tc>
        <w:tc>
          <w:tcPr>
            <w:tcW w:w="426" w:type="dxa"/>
            <w:tcBorders>
              <w:top w:val="nil"/>
              <w:left w:val="nil"/>
              <w:bottom w:val="nil"/>
              <w:right w:val="nil"/>
            </w:tcBorders>
            <w:shd w:val="clear" w:color="auto" w:fill="auto"/>
            <w:noWrap/>
            <w:hideMark/>
          </w:tcPr>
          <w:p w14:paraId="7B21CA4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A5939E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C0EB9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372C2F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A0C932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1131</w:t>
            </w:r>
          </w:p>
        </w:tc>
        <w:tc>
          <w:tcPr>
            <w:tcW w:w="1701" w:type="dxa"/>
            <w:tcBorders>
              <w:top w:val="single" w:sz="4" w:space="0" w:color="auto"/>
              <w:left w:val="nil"/>
              <w:bottom w:val="single" w:sz="4" w:space="0" w:color="auto"/>
              <w:right w:val="single" w:sz="4" w:space="0" w:color="auto"/>
            </w:tcBorders>
            <w:shd w:val="clear" w:color="auto" w:fill="auto"/>
            <w:noWrap/>
            <w:hideMark/>
          </w:tcPr>
          <w:p w14:paraId="3F7573F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60,92</w:t>
            </w:r>
          </w:p>
        </w:tc>
        <w:tc>
          <w:tcPr>
            <w:tcW w:w="567" w:type="dxa"/>
            <w:tcBorders>
              <w:top w:val="nil"/>
              <w:left w:val="nil"/>
              <w:bottom w:val="nil"/>
              <w:right w:val="nil"/>
            </w:tcBorders>
            <w:shd w:val="clear" w:color="auto" w:fill="auto"/>
            <w:noWrap/>
            <w:hideMark/>
          </w:tcPr>
          <w:p w14:paraId="17EDB04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4916C5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331</w:t>
            </w:r>
          </w:p>
        </w:tc>
        <w:tc>
          <w:tcPr>
            <w:tcW w:w="1701" w:type="dxa"/>
            <w:tcBorders>
              <w:top w:val="nil"/>
              <w:left w:val="nil"/>
              <w:bottom w:val="single" w:sz="4" w:space="0" w:color="auto"/>
              <w:right w:val="single" w:sz="4" w:space="0" w:color="auto"/>
            </w:tcBorders>
            <w:shd w:val="clear" w:color="auto" w:fill="auto"/>
            <w:noWrap/>
            <w:hideMark/>
          </w:tcPr>
          <w:p w14:paraId="29F519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21,83</w:t>
            </w:r>
          </w:p>
        </w:tc>
        <w:tc>
          <w:tcPr>
            <w:tcW w:w="426" w:type="dxa"/>
            <w:tcBorders>
              <w:top w:val="nil"/>
              <w:left w:val="nil"/>
              <w:bottom w:val="nil"/>
              <w:right w:val="nil"/>
            </w:tcBorders>
            <w:shd w:val="clear" w:color="auto" w:fill="auto"/>
            <w:noWrap/>
            <w:hideMark/>
          </w:tcPr>
          <w:p w14:paraId="3AF12D6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168D0F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D25852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4AB3D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4AEAA1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1130</w:t>
            </w:r>
          </w:p>
        </w:tc>
        <w:tc>
          <w:tcPr>
            <w:tcW w:w="1701" w:type="dxa"/>
            <w:tcBorders>
              <w:top w:val="single" w:sz="4" w:space="0" w:color="auto"/>
              <w:left w:val="nil"/>
              <w:bottom w:val="single" w:sz="4" w:space="0" w:color="auto"/>
              <w:right w:val="single" w:sz="4" w:space="0" w:color="auto"/>
            </w:tcBorders>
            <w:shd w:val="clear" w:color="auto" w:fill="auto"/>
            <w:noWrap/>
            <w:hideMark/>
          </w:tcPr>
          <w:p w14:paraId="7BBF1F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60,83</w:t>
            </w:r>
          </w:p>
        </w:tc>
        <w:tc>
          <w:tcPr>
            <w:tcW w:w="567" w:type="dxa"/>
            <w:tcBorders>
              <w:top w:val="nil"/>
              <w:left w:val="nil"/>
              <w:bottom w:val="nil"/>
              <w:right w:val="nil"/>
            </w:tcBorders>
            <w:shd w:val="clear" w:color="auto" w:fill="auto"/>
            <w:noWrap/>
            <w:hideMark/>
          </w:tcPr>
          <w:p w14:paraId="6E21822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689F0D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330</w:t>
            </w:r>
          </w:p>
        </w:tc>
        <w:tc>
          <w:tcPr>
            <w:tcW w:w="1701" w:type="dxa"/>
            <w:tcBorders>
              <w:top w:val="nil"/>
              <w:left w:val="nil"/>
              <w:bottom w:val="single" w:sz="4" w:space="0" w:color="auto"/>
              <w:right w:val="single" w:sz="4" w:space="0" w:color="auto"/>
            </w:tcBorders>
            <w:shd w:val="clear" w:color="auto" w:fill="auto"/>
            <w:noWrap/>
            <w:hideMark/>
          </w:tcPr>
          <w:p w14:paraId="44E98B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21,67</w:t>
            </w:r>
          </w:p>
        </w:tc>
        <w:tc>
          <w:tcPr>
            <w:tcW w:w="426" w:type="dxa"/>
            <w:tcBorders>
              <w:top w:val="nil"/>
              <w:left w:val="nil"/>
              <w:bottom w:val="nil"/>
              <w:right w:val="nil"/>
            </w:tcBorders>
            <w:shd w:val="clear" w:color="auto" w:fill="auto"/>
            <w:noWrap/>
            <w:hideMark/>
          </w:tcPr>
          <w:p w14:paraId="4EABB2D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BF7A9D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3C1D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E760C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4E1F19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1129</w:t>
            </w:r>
          </w:p>
        </w:tc>
        <w:tc>
          <w:tcPr>
            <w:tcW w:w="1701" w:type="dxa"/>
            <w:tcBorders>
              <w:top w:val="single" w:sz="4" w:space="0" w:color="auto"/>
              <w:left w:val="nil"/>
              <w:bottom w:val="single" w:sz="4" w:space="0" w:color="auto"/>
              <w:right w:val="single" w:sz="4" w:space="0" w:color="auto"/>
            </w:tcBorders>
            <w:shd w:val="clear" w:color="auto" w:fill="auto"/>
            <w:noWrap/>
            <w:hideMark/>
          </w:tcPr>
          <w:p w14:paraId="0AFEB17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60,75</w:t>
            </w:r>
          </w:p>
        </w:tc>
        <w:tc>
          <w:tcPr>
            <w:tcW w:w="567" w:type="dxa"/>
            <w:tcBorders>
              <w:top w:val="nil"/>
              <w:left w:val="nil"/>
              <w:bottom w:val="nil"/>
              <w:right w:val="nil"/>
            </w:tcBorders>
            <w:shd w:val="clear" w:color="auto" w:fill="auto"/>
            <w:noWrap/>
            <w:hideMark/>
          </w:tcPr>
          <w:p w14:paraId="67EBA44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60A4DE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329</w:t>
            </w:r>
          </w:p>
        </w:tc>
        <w:tc>
          <w:tcPr>
            <w:tcW w:w="1701" w:type="dxa"/>
            <w:tcBorders>
              <w:top w:val="nil"/>
              <w:left w:val="nil"/>
              <w:bottom w:val="single" w:sz="4" w:space="0" w:color="auto"/>
              <w:right w:val="single" w:sz="4" w:space="0" w:color="auto"/>
            </w:tcBorders>
            <w:shd w:val="clear" w:color="auto" w:fill="auto"/>
            <w:noWrap/>
            <w:hideMark/>
          </w:tcPr>
          <w:p w14:paraId="645A5D8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21,50</w:t>
            </w:r>
          </w:p>
        </w:tc>
        <w:tc>
          <w:tcPr>
            <w:tcW w:w="426" w:type="dxa"/>
            <w:tcBorders>
              <w:top w:val="nil"/>
              <w:left w:val="nil"/>
              <w:bottom w:val="nil"/>
              <w:right w:val="nil"/>
            </w:tcBorders>
            <w:shd w:val="clear" w:color="auto" w:fill="auto"/>
            <w:noWrap/>
            <w:hideMark/>
          </w:tcPr>
          <w:p w14:paraId="79C38F2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E5806C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0946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6AC454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F77DD6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1128</w:t>
            </w:r>
          </w:p>
        </w:tc>
        <w:tc>
          <w:tcPr>
            <w:tcW w:w="1701" w:type="dxa"/>
            <w:tcBorders>
              <w:top w:val="single" w:sz="4" w:space="0" w:color="auto"/>
              <w:left w:val="nil"/>
              <w:bottom w:val="single" w:sz="4" w:space="0" w:color="auto"/>
              <w:right w:val="single" w:sz="4" w:space="0" w:color="auto"/>
            </w:tcBorders>
            <w:shd w:val="clear" w:color="auto" w:fill="auto"/>
            <w:noWrap/>
            <w:hideMark/>
          </w:tcPr>
          <w:p w14:paraId="047573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60,67</w:t>
            </w:r>
          </w:p>
        </w:tc>
        <w:tc>
          <w:tcPr>
            <w:tcW w:w="567" w:type="dxa"/>
            <w:tcBorders>
              <w:top w:val="nil"/>
              <w:left w:val="nil"/>
              <w:bottom w:val="nil"/>
              <w:right w:val="nil"/>
            </w:tcBorders>
            <w:shd w:val="clear" w:color="auto" w:fill="auto"/>
            <w:noWrap/>
            <w:hideMark/>
          </w:tcPr>
          <w:p w14:paraId="28E1148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DDDEF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328</w:t>
            </w:r>
          </w:p>
        </w:tc>
        <w:tc>
          <w:tcPr>
            <w:tcW w:w="1701" w:type="dxa"/>
            <w:tcBorders>
              <w:top w:val="nil"/>
              <w:left w:val="nil"/>
              <w:bottom w:val="single" w:sz="4" w:space="0" w:color="auto"/>
              <w:right w:val="single" w:sz="4" w:space="0" w:color="auto"/>
            </w:tcBorders>
            <w:shd w:val="clear" w:color="auto" w:fill="auto"/>
            <w:noWrap/>
            <w:hideMark/>
          </w:tcPr>
          <w:p w14:paraId="263683F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21,33</w:t>
            </w:r>
          </w:p>
        </w:tc>
        <w:tc>
          <w:tcPr>
            <w:tcW w:w="426" w:type="dxa"/>
            <w:tcBorders>
              <w:top w:val="nil"/>
              <w:left w:val="nil"/>
              <w:bottom w:val="nil"/>
              <w:right w:val="nil"/>
            </w:tcBorders>
            <w:shd w:val="clear" w:color="auto" w:fill="auto"/>
            <w:noWrap/>
            <w:hideMark/>
          </w:tcPr>
          <w:p w14:paraId="14712EA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517EF5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246F18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DCCBE5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9EA4C9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1127</w:t>
            </w:r>
          </w:p>
        </w:tc>
        <w:tc>
          <w:tcPr>
            <w:tcW w:w="1701" w:type="dxa"/>
            <w:tcBorders>
              <w:top w:val="single" w:sz="4" w:space="0" w:color="auto"/>
              <w:left w:val="nil"/>
              <w:bottom w:val="single" w:sz="4" w:space="0" w:color="auto"/>
              <w:right w:val="single" w:sz="4" w:space="0" w:color="auto"/>
            </w:tcBorders>
            <w:shd w:val="clear" w:color="auto" w:fill="auto"/>
            <w:noWrap/>
            <w:hideMark/>
          </w:tcPr>
          <w:p w14:paraId="0C8A40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60,58</w:t>
            </w:r>
          </w:p>
        </w:tc>
        <w:tc>
          <w:tcPr>
            <w:tcW w:w="567" w:type="dxa"/>
            <w:tcBorders>
              <w:top w:val="nil"/>
              <w:left w:val="nil"/>
              <w:bottom w:val="nil"/>
              <w:right w:val="nil"/>
            </w:tcBorders>
            <w:shd w:val="clear" w:color="auto" w:fill="auto"/>
            <w:noWrap/>
            <w:hideMark/>
          </w:tcPr>
          <w:p w14:paraId="2ED7BA6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516922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327</w:t>
            </w:r>
          </w:p>
        </w:tc>
        <w:tc>
          <w:tcPr>
            <w:tcW w:w="1701" w:type="dxa"/>
            <w:tcBorders>
              <w:top w:val="nil"/>
              <w:left w:val="nil"/>
              <w:bottom w:val="single" w:sz="4" w:space="0" w:color="auto"/>
              <w:right w:val="single" w:sz="4" w:space="0" w:color="auto"/>
            </w:tcBorders>
            <w:shd w:val="clear" w:color="auto" w:fill="auto"/>
            <w:noWrap/>
            <w:hideMark/>
          </w:tcPr>
          <w:p w14:paraId="6DF0C2D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21,17</w:t>
            </w:r>
          </w:p>
        </w:tc>
        <w:tc>
          <w:tcPr>
            <w:tcW w:w="426" w:type="dxa"/>
            <w:tcBorders>
              <w:top w:val="nil"/>
              <w:left w:val="nil"/>
              <w:bottom w:val="nil"/>
              <w:right w:val="nil"/>
            </w:tcBorders>
            <w:shd w:val="clear" w:color="auto" w:fill="auto"/>
            <w:noWrap/>
            <w:hideMark/>
          </w:tcPr>
          <w:p w14:paraId="4870B86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75F4E1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E42A5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DFEAC4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2ADCB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1126</w:t>
            </w:r>
          </w:p>
        </w:tc>
        <w:tc>
          <w:tcPr>
            <w:tcW w:w="1701" w:type="dxa"/>
            <w:tcBorders>
              <w:top w:val="single" w:sz="4" w:space="0" w:color="auto"/>
              <w:left w:val="nil"/>
              <w:bottom w:val="single" w:sz="4" w:space="0" w:color="auto"/>
              <w:right w:val="single" w:sz="4" w:space="0" w:color="auto"/>
            </w:tcBorders>
            <w:shd w:val="clear" w:color="auto" w:fill="auto"/>
            <w:noWrap/>
            <w:hideMark/>
          </w:tcPr>
          <w:p w14:paraId="00571A3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60,50</w:t>
            </w:r>
          </w:p>
        </w:tc>
        <w:tc>
          <w:tcPr>
            <w:tcW w:w="567" w:type="dxa"/>
            <w:tcBorders>
              <w:top w:val="nil"/>
              <w:left w:val="nil"/>
              <w:bottom w:val="nil"/>
              <w:right w:val="nil"/>
            </w:tcBorders>
            <w:shd w:val="clear" w:color="auto" w:fill="auto"/>
            <w:noWrap/>
            <w:hideMark/>
          </w:tcPr>
          <w:p w14:paraId="2896812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0E5C40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326</w:t>
            </w:r>
          </w:p>
        </w:tc>
        <w:tc>
          <w:tcPr>
            <w:tcW w:w="1701" w:type="dxa"/>
            <w:tcBorders>
              <w:top w:val="nil"/>
              <w:left w:val="nil"/>
              <w:bottom w:val="single" w:sz="4" w:space="0" w:color="auto"/>
              <w:right w:val="single" w:sz="4" w:space="0" w:color="auto"/>
            </w:tcBorders>
            <w:shd w:val="clear" w:color="auto" w:fill="auto"/>
            <w:noWrap/>
            <w:hideMark/>
          </w:tcPr>
          <w:p w14:paraId="799F44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21,00</w:t>
            </w:r>
          </w:p>
        </w:tc>
        <w:tc>
          <w:tcPr>
            <w:tcW w:w="426" w:type="dxa"/>
            <w:tcBorders>
              <w:top w:val="nil"/>
              <w:left w:val="nil"/>
              <w:bottom w:val="nil"/>
              <w:right w:val="nil"/>
            </w:tcBorders>
            <w:shd w:val="clear" w:color="auto" w:fill="auto"/>
            <w:noWrap/>
            <w:hideMark/>
          </w:tcPr>
          <w:p w14:paraId="6E09113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CE5D14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9A857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EB28C3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E24D4C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1125</w:t>
            </w:r>
          </w:p>
        </w:tc>
        <w:tc>
          <w:tcPr>
            <w:tcW w:w="1701" w:type="dxa"/>
            <w:tcBorders>
              <w:top w:val="single" w:sz="4" w:space="0" w:color="auto"/>
              <w:left w:val="nil"/>
              <w:bottom w:val="single" w:sz="4" w:space="0" w:color="auto"/>
              <w:right w:val="single" w:sz="4" w:space="0" w:color="auto"/>
            </w:tcBorders>
            <w:shd w:val="clear" w:color="auto" w:fill="auto"/>
            <w:noWrap/>
            <w:hideMark/>
          </w:tcPr>
          <w:p w14:paraId="660473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60,42</w:t>
            </w:r>
          </w:p>
        </w:tc>
        <w:tc>
          <w:tcPr>
            <w:tcW w:w="567" w:type="dxa"/>
            <w:tcBorders>
              <w:top w:val="nil"/>
              <w:left w:val="nil"/>
              <w:bottom w:val="nil"/>
              <w:right w:val="nil"/>
            </w:tcBorders>
            <w:shd w:val="clear" w:color="auto" w:fill="auto"/>
            <w:noWrap/>
            <w:hideMark/>
          </w:tcPr>
          <w:p w14:paraId="53C6095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F60ECB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325</w:t>
            </w:r>
          </w:p>
        </w:tc>
        <w:tc>
          <w:tcPr>
            <w:tcW w:w="1701" w:type="dxa"/>
            <w:tcBorders>
              <w:top w:val="nil"/>
              <w:left w:val="nil"/>
              <w:bottom w:val="single" w:sz="4" w:space="0" w:color="auto"/>
              <w:right w:val="single" w:sz="4" w:space="0" w:color="auto"/>
            </w:tcBorders>
            <w:shd w:val="clear" w:color="auto" w:fill="auto"/>
            <w:noWrap/>
            <w:hideMark/>
          </w:tcPr>
          <w:p w14:paraId="746676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20,83</w:t>
            </w:r>
          </w:p>
        </w:tc>
        <w:tc>
          <w:tcPr>
            <w:tcW w:w="426" w:type="dxa"/>
            <w:tcBorders>
              <w:top w:val="nil"/>
              <w:left w:val="nil"/>
              <w:bottom w:val="nil"/>
              <w:right w:val="nil"/>
            </w:tcBorders>
            <w:shd w:val="clear" w:color="auto" w:fill="auto"/>
            <w:noWrap/>
            <w:hideMark/>
          </w:tcPr>
          <w:p w14:paraId="19CFCD9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40F442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8B6FA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9CEC8D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B987D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1124</w:t>
            </w:r>
          </w:p>
        </w:tc>
        <w:tc>
          <w:tcPr>
            <w:tcW w:w="1701" w:type="dxa"/>
            <w:tcBorders>
              <w:top w:val="single" w:sz="4" w:space="0" w:color="auto"/>
              <w:left w:val="nil"/>
              <w:bottom w:val="single" w:sz="4" w:space="0" w:color="auto"/>
              <w:right w:val="single" w:sz="4" w:space="0" w:color="auto"/>
            </w:tcBorders>
            <w:shd w:val="clear" w:color="auto" w:fill="auto"/>
            <w:noWrap/>
            <w:hideMark/>
          </w:tcPr>
          <w:p w14:paraId="129D6B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60,33</w:t>
            </w:r>
          </w:p>
        </w:tc>
        <w:tc>
          <w:tcPr>
            <w:tcW w:w="567" w:type="dxa"/>
            <w:tcBorders>
              <w:top w:val="nil"/>
              <w:left w:val="nil"/>
              <w:bottom w:val="nil"/>
              <w:right w:val="nil"/>
            </w:tcBorders>
            <w:shd w:val="clear" w:color="auto" w:fill="auto"/>
            <w:noWrap/>
            <w:hideMark/>
          </w:tcPr>
          <w:p w14:paraId="3C2AFA5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7D19A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324</w:t>
            </w:r>
          </w:p>
        </w:tc>
        <w:tc>
          <w:tcPr>
            <w:tcW w:w="1701" w:type="dxa"/>
            <w:tcBorders>
              <w:top w:val="nil"/>
              <w:left w:val="nil"/>
              <w:bottom w:val="single" w:sz="4" w:space="0" w:color="auto"/>
              <w:right w:val="single" w:sz="4" w:space="0" w:color="auto"/>
            </w:tcBorders>
            <w:shd w:val="clear" w:color="auto" w:fill="auto"/>
            <w:noWrap/>
            <w:hideMark/>
          </w:tcPr>
          <w:p w14:paraId="1F21906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20,67</w:t>
            </w:r>
          </w:p>
        </w:tc>
        <w:tc>
          <w:tcPr>
            <w:tcW w:w="426" w:type="dxa"/>
            <w:tcBorders>
              <w:top w:val="nil"/>
              <w:left w:val="nil"/>
              <w:bottom w:val="nil"/>
              <w:right w:val="nil"/>
            </w:tcBorders>
            <w:shd w:val="clear" w:color="auto" w:fill="auto"/>
            <w:noWrap/>
            <w:hideMark/>
          </w:tcPr>
          <w:p w14:paraId="65AE4A3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A62D92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D329D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E92AD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CFB194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1123</w:t>
            </w:r>
          </w:p>
        </w:tc>
        <w:tc>
          <w:tcPr>
            <w:tcW w:w="1701" w:type="dxa"/>
            <w:tcBorders>
              <w:top w:val="single" w:sz="4" w:space="0" w:color="auto"/>
              <w:left w:val="nil"/>
              <w:bottom w:val="single" w:sz="4" w:space="0" w:color="auto"/>
              <w:right w:val="single" w:sz="4" w:space="0" w:color="auto"/>
            </w:tcBorders>
            <w:shd w:val="clear" w:color="auto" w:fill="auto"/>
            <w:noWrap/>
            <w:hideMark/>
          </w:tcPr>
          <w:p w14:paraId="68065F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60,25</w:t>
            </w:r>
          </w:p>
        </w:tc>
        <w:tc>
          <w:tcPr>
            <w:tcW w:w="567" w:type="dxa"/>
            <w:tcBorders>
              <w:top w:val="nil"/>
              <w:left w:val="nil"/>
              <w:bottom w:val="nil"/>
              <w:right w:val="nil"/>
            </w:tcBorders>
            <w:shd w:val="clear" w:color="auto" w:fill="auto"/>
            <w:noWrap/>
            <w:hideMark/>
          </w:tcPr>
          <w:p w14:paraId="5798604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BB33A9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323</w:t>
            </w:r>
          </w:p>
        </w:tc>
        <w:tc>
          <w:tcPr>
            <w:tcW w:w="1701" w:type="dxa"/>
            <w:tcBorders>
              <w:top w:val="nil"/>
              <w:left w:val="nil"/>
              <w:bottom w:val="single" w:sz="4" w:space="0" w:color="auto"/>
              <w:right w:val="single" w:sz="4" w:space="0" w:color="auto"/>
            </w:tcBorders>
            <w:shd w:val="clear" w:color="auto" w:fill="auto"/>
            <w:noWrap/>
            <w:hideMark/>
          </w:tcPr>
          <w:p w14:paraId="75DBC42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20,50</w:t>
            </w:r>
          </w:p>
        </w:tc>
        <w:tc>
          <w:tcPr>
            <w:tcW w:w="426" w:type="dxa"/>
            <w:tcBorders>
              <w:top w:val="nil"/>
              <w:left w:val="nil"/>
              <w:bottom w:val="nil"/>
              <w:right w:val="nil"/>
            </w:tcBorders>
            <w:shd w:val="clear" w:color="auto" w:fill="auto"/>
            <w:noWrap/>
            <w:hideMark/>
          </w:tcPr>
          <w:p w14:paraId="0B007AA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C6D85E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B5A0D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2A6246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61DF4F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1122</w:t>
            </w:r>
          </w:p>
        </w:tc>
        <w:tc>
          <w:tcPr>
            <w:tcW w:w="1701" w:type="dxa"/>
            <w:tcBorders>
              <w:top w:val="single" w:sz="4" w:space="0" w:color="auto"/>
              <w:left w:val="nil"/>
              <w:bottom w:val="single" w:sz="4" w:space="0" w:color="auto"/>
              <w:right w:val="single" w:sz="4" w:space="0" w:color="auto"/>
            </w:tcBorders>
            <w:shd w:val="clear" w:color="auto" w:fill="auto"/>
            <w:noWrap/>
            <w:hideMark/>
          </w:tcPr>
          <w:p w14:paraId="564B92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60,17</w:t>
            </w:r>
          </w:p>
        </w:tc>
        <w:tc>
          <w:tcPr>
            <w:tcW w:w="567" w:type="dxa"/>
            <w:tcBorders>
              <w:top w:val="nil"/>
              <w:left w:val="nil"/>
              <w:bottom w:val="nil"/>
              <w:right w:val="nil"/>
            </w:tcBorders>
            <w:shd w:val="clear" w:color="auto" w:fill="auto"/>
            <w:noWrap/>
            <w:hideMark/>
          </w:tcPr>
          <w:p w14:paraId="2C31D32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E7D7C5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322</w:t>
            </w:r>
          </w:p>
        </w:tc>
        <w:tc>
          <w:tcPr>
            <w:tcW w:w="1701" w:type="dxa"/>
            <w:tcBorders>
              <w:top w:val="nil"/>
              <w:left w:val="nil"/>
              <w:bottom w:val="single" w:sz="4" w:space="0" w:color="auto"/>
              <w:right w:val="single" w:sz="4" w:space="0" w:color="auto"/>
            </w:tcBorders>
            <w:shd w:val="clear" w:color="auto" w:fill="auto"/>
            <w:noWrap/>
            <w:hideMark/>
          </w:tcPr>
          <w:p w14:paraId="7F1810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20,33</w:t>
            </w:r>
          </w:p>
        </w:tc>
        <w:tc>
          <w:tcPr>
            <w:tcW w:w="426" w:type="dxa"/>
            <w:tcBorders>
              <w:top w:val="nil"/>
              <w:left w:val="nil"/>
              <w:bottom w:val="nil"/>
              <w:right w:val="nil"/>
            </w:tcBorders>
            <w:shd w:val="clear" w:color="auto" w:fill="auto"/>
            <w:noWrap/>
            <w:hideMark/>
          </w:tcPr>
          <w:p w14:paraId="5934C17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7EDE37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3D31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6A4EF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ACED2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1121</w:t>
            </w:r>
          </w:p>
        </w:tc>
        <w:tc>
          <w:tcPr>
            <w:tcW w:w="1701" w:type="dxa"/>
            <w:tcBorders>
              <w:top w:val="single" w:sz="4" w:space="0" w:color="auto"/>
              <w:left w:val="nil"/>
              <w:bottom w:val="single" w:sz="4" w:space="0" w:color="auto"/>
              <w:right w:val="single" w:sz="4" w:space="0" w:color="auto"/>
            </w:tcBorders>
            <w:shd w:val="clear" w:color="auto" w:fill="auto"/>
            <w:noWrap/>
            <w:hideMark/>
          </w:tcPr>
          <w:p w14:paraId="5B70CE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60,08</w:t>
            </w:r>
          </w:p>
        </w:tc>
        <w:tc>
          <w:tcPr>
            <w:tcW w:w="567" w:type="dxa"/>
            <w:tcBorders>
              <w:top w:val="nil"/>
              <w:left w:val="nil"/>
              <w:bottom w:val="nil"/>
              <w:right w:val="nil"/>
            </w:tcBorders>
            <w:shd w:val="clear" w:color="auto" w:fill="auto"/>
            <w:noWrap/>
            <w:hideMark/>
          </w:tcPr>
          <w:p w14:paraId="119CDC1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9B3B6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321</w:t>
            </w:r>
          </w:p>
        </w:tc>
        <w:tc>
          <w:tcPr>
            <w:tcW w:w="1701" w:type="dxa"/>
            <w:tcBorders>
              <w:top w:val="nil"/>
              <w:left w:val="nil"/>
              <w:bottom w:val="single" w:sz="4" w:space="0" w:color="auto"/>
              <w:right w:val="single" w:sz="4" w:space="0" w:color="auto"/>
            </w:tcBorders>
            <w:shd w:val="clear" w:color="auto" w:fill="auto"/>
            <w:noWrap/>
            <w:hideMark/>
          </w:tcPr>
          <w:p w14:paraId="0E6FC7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20,17</w:t>
            </w:r>
          </w:p>
        </w:tc>
        <w:tc>
          <w:tcPr>
            <w:tcW w:w="426" w:type="dxa"/>
            <w:tcBorders>
              <w:top w:val="nil"/>
              <w:left w:val="nil"/>
              <w:bottom w:val="nil"/>
              <w:right w:val="nil"/>
            </w:tcBorders>
            <w:shd w:val="clear" w:color="auto" w:fill="auto"/>
            <w:noWrap/>
            <w:hideMark/>
          </w:tcPr>
          <w:p w14:paraId="7147FF4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21965C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62E1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5549F3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0644D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1120</w:t>
            </w:r>
          </w:p>
        </w:tc>
        <w:tc>
          <w:tcPr>
            <w:tcW w:w="1701" w:type="dxa"/>
            <w:tcBorders>
              <w:top w:val="single" w:sz="4" w:space="0" w:color="auto"/>
              <w:left w:val="nil"/>
              <w:bottom w:val="single" w:sz="4" w:space="0" w:color="auto"/>
              <w:right w:val="single" w:sz="4" w:space="0" w:color="auto"/>
            </w:tcBorders>
            <w:shd w:val="clear" w:color="auto" w:fill="auto"/>
            <w:noWrap/>
            <w:hideMark/>
          </w:tcPr>
          <w:p w14:paraId="5300AC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60,00</w:t>
            </w:r>
          </w:p>
        </w:tc>
        <w:tc>
          <w:tcPr>
            <w:tcW w:w="567" w:type="dxa"/>
            <w:tcBorders>
              <w:top w:val="nil"/>
              <w:left w:val="nil"/>
              <w:bottom w:val="nil"/>
              <w:right w:val="nil"/>
            </w:tcBorders>
            <w:shd w:val="clear" w:color="auto" w:fill="auto"/>
            <w:noWrap/>
            <w:hideMark/>
          </w:tcPr>
          <w:p w14:paraId="5BF35CA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235E3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320</w:t>
            </w:r>
          </w:p>
        </w:tc>
        <w:tc>
          <w:tcPr>
            <w:tcW w:w="1701" w:type="dxa"/>
            <w:tcBorders>
              <w:top w:val="nil"/>
              <w:left w:val="nil"/>
              <w:bottom w:val="single" w:sz="4" w:space="0" w:color="auto"/>
              <w:right w:val="single" w:sz="4" w:space="0" w:color="auto"/>
            </w:tcBorders>
            <w:shd w:val="clear" w:color="auto" w:fill="auto"/>
            <w:noWrap/>
            <w:hideMark/>
          </w:tcPr>
          <w:p w14:paraId="086C7D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20,00</w:t>
            </w:r>
          </w:p>
        </w:tc>
        <w:tc>
          <w:tcPr>
            <w:tcW w:w="426" w:type="dxa"/>
            <w:tcBorders>
              <w:top w:val="nil"/>
              <w:left w:val="nil"/>
              <w:bottom w:val="nil"/>
              <w:right w:val="nil"/>
            </w:tcBorders>
            <w:shd w:val="clear" w:color="auto" w:fill="auto"/>
            <w:noWrap/>
            <w:hideMark/>
          </w:tcPr>
          <w:p w14:paraId="4523EBE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E1DFE7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B81D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B8AD4E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A6E08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1119</w:t>
            </w:r>
          </w:p>
        </w:tc>
        <w:tc>
          <w:tcPr>
            <w:tcW w:w="1701" w:type="dxa"/>
            <w:tcBorders>
              <w:top w:val="single" w:sz="4" w:space="0" w:color="auto"/>
              <w:left w:val="nil"/>
              <w:bottom w:val="single" w:sz="4" w:space="0" w:color="auto"/>
              <w:right w:val="single" w:sz="4" w:space="0" w:color="auto"/>
            </w:tcBorders>
            <w:shd w:val="clear" w:color="auto" w:fill="auto"/>
            <w:noWrap/>
            <w:hideMark/>
          </w:tcPr>
          <w:p w14:paraId="4A5692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59,92</w:t>
            </w:r>
          </w:p>
        </w:tc>
        <w:tc>
          <w:tcPr>
            <w:tcW w:w="567" w:type="dxa"/>
            <w:tcBorders>
              <w:top w:val="nil"/>
              <w:left w:val="nil"/>
              <w:bottom w:val="nil"/>
              <w:right w:val="nil"/>
            </w:tcBorders>
            <w:shd w:val="clear" w:color="auto" w:fill="auto"/>
            <w:noWrap/>
            <w:hideMark/>
          </w:tcPr>
          <w:p w14:paraId="7644C30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6FA73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319</w:t>
            </w:r>
          </w:p>
        </w:tc>
        <w:tc>
          <w:tcPr>
            <w:tcW w:w="1701" w:type="dxa"/>
            <w:tcBorders>
              <w:top w:val="nil"/>
              <w:left w:val="nil"/>
              <w:bottom w:val="single" w:sz="4" w:space="0" w:color="auto"/>
              <w:right w:val="single" w:sz="4" w:space="0" w:color="auto"/>
            </w:tcBorders>
            <w:shd w:val="clear" w:color="auto" w:fill="auto"/>
            <w:noWrap/>
            <w:hideMark/>
          </w:tcPr>
          <w:p w14:paraId="111CAA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19,83</w:t>
            </w:r>
          </w:p>
        </w:tc>
        <w:tc>
          <w:tcPr>
            <w:tcW w:w="426" w:type="dxa"/>
            <w:tcBorders>
              <w:top w:val="nil"/>
              <w:left w:val="nil"/>
              <w:bottom w:val="nil"/>
              <w:right w:val="nil"/>
            </w:tcBorders>
            <w:shd w:val="clear" w:color="auto" w:fill="auto"/>
            <w:noWrap/>
            <w:hideMark/>
          </w:tcPr>
          <w:p w14:paraId="13CB252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35D1F4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6851BD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7786C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816D08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1118</w:t>
            </w:r>
          </w:p>
        </w:tc>
        <w:tc>
          <w:tcPr>
            <w:tcW w:w="1701" w:type="dxa"/>
            <w:tcBorders>
              <w:top w:val="single" w:sz="4" w:space="0" w:color="auto"/>
              <w:left w:val="nil"/>
              <w:bottom w:val="single" w:sz="4" w:space="0" w:color="auto"/>
              <w:right w:val="single" w:sz="4" w:space="0" w:color="auto"/>
            </w:tcBorders>
            <w:shd w:val="clear" w:color="auto" w:fill="auto"/>
            <w:noWrap/>
            <w:hideMark/>
          </w:tcPr>
          <w:p w14:paraId="0E49A0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59,83</w:t>
            </w:r>
          </w:p>
        </w:tc>
        <w:tc>
          <w:tcPr>
            <w:tcW w:w="567" w:type="dxa"/>
            <w:tcBorders>
              <w:top w:val="nil"/>
              <w:left w:val="nil"/>
              <w:bottom w:val="nil"/>
              <w:right w:val="nil"/>
            </w:tcBorders>
            <w:shd w:val="clear" w:color="auto" w:fill="auto"/>
            <w:noWrap/>
            <w:hideMark/>
          </w:tcPr>
          <w:p w14:paraId="39ADC48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A598BB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318</w:t>
            </w:r>
          </w:p>
        </w:tc>
        <w:tc>
          <w:tcPr>
            <w:tcW w:w="1701" w:type="dxa"/>
            <w:tcBorders>
              <w:top w:val="nil"/>
              <w:left w:val="nil"/>
              <w:bottom w:val="single" w:sz="4" w:space="0" w:color="auto"/>
              <w:right w:val="single" w:sz="4" w:space="0" w:color="auto"/>
            </w:tcBorders>
            <w:shd w:val="clear" w:color="auto" w:fill="auto"/>
            <w:noWrap/>
            <w:hideMark/>
          </w:tcPr>
          <w:p w14:paraId="3851E46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19,67</w:t>
            </w:r>
          </w:p>
        </w:tc>
        <w:tc>
          <w:tcPr>
            <w:tcW w:w="426" w:type="dxa"/>
            <w:tcBorders>
              <w:top w:val="nil"/>
              <w:left w:val="nil"/>
              <w:bottom w:val="nil"/>
              <w:right w:val="nil"/>
            </w:tcBorders>
            <w:shd w:val="clear" w:color="auto" w:fill="auto"/>
            <w:noWrap/>
            <w:hideMark/>
          </w:tcPr>
          <w:p w14:paraId="38B496C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309ACE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53A2A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85B51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B7A671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1117</w:t>
            </w:r>
          </w:p>
        </w:tc>
        <w:tc>
          <w:tcPr>
            <w:tcW w:w="1701" w:type="dxa"/>
            <w:tcBorders>
              <w:top w:val="single" w:sz="4" w:space="0" w:color="auto"/>
              <w:left w:val="nil"/>
              <w:bottom w:val="single" w:sz="4" w:space="0" w:color="auto"/>
              <w:right w:val="single" w:sz="4" w:space="0" w:color="auto"/>
            </w:tcBorders>
            <w:shd w:val="clear" w:color="auto" w:fill="auto"/>
            <w:noWrap/>
            <w:hideMark/>
          </w:tcPr>
          <w:p w14:paraId="01D1E5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59,75</w:t>
            </w:r>
          </w:p>
        </w:tc>
        <w:tc>
          <w:tcPr>
            <w:tcW w:w="567" w:type="dxa"/>
            <w:tcBorders>
              <w:top w:val="nil"/>
              <w:left w:val="nil"/>
              <w:bottom w:val="nil"/>
              <w:right w:val="nil"/>
            </w:tcBorders>
            <w:shd w:val="clear" w:color="auto" w:fill="auto"/>
            <w:noWrap/>
            <w:hideMark/>
          </w:tcPr>
          <w:p w14:paraId="6C63FAA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293C15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317</w:t>
            </w:r>
          </w:p>
        </w:tc>
        <w:tc>
          <w:tcPr>
            <w:tcW w:w="1701" w:type="dxa"/>
            <w:tcBorders>
              <w:top w:val="nil"/>
              <w:left w:val="nil"/>
              <w:bottom w:val="single" w:sz="4" w:space="0" w:color="auto"/>
              <w:right w:val="single" w:sz="4" w:space="0" w:color="auto"/>
            </w:tcBorders>
            <w:shd w:val="clear" w:color="auto" w:fill="auto"/>
            <w:noWrap/>
            <w:hideMark/>
          </w:tcPr>
          <w:p w14:paraId="096D34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19,50</w:t>
            </w:r>
          </w:p>
        </w:tc>
        <w:tc>
          <w:tcPr>
            <w:tcW w:w="426" w:type="dxa"/>
            <w:tcBorders>
              <w:top w:val="nil"/>
              <w:left w:val="nil"/>
              <w:bottom w:val="nil"/>
              <w:right w:val="nil"/>
            </w:tcBorders>
            <w:shd w:val="clear" w:color="auto" w:fill="auto"/>
            <w:noWrap/>
            <w:hideMark/>
          </w:tcPr>
          <w:p w14:paraId="3D7C0D9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B224CB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DE61A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8DEFA0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781F1C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1116</w:t>
            </w:r>
          </w:p>
        </w:tc>
        <w:tc>
          <w:tcPr>
            <w:tcW w:w="1701" w:type="dxa"/>
            <w:tcBorders>
              <w:top w:val="single" w:sz="4" w:space="0" w:color="auto"/>
              <w:left w:val="nil"/>
              <w:bottom w:val="single" w:sz="4" w:space="0" w:color="auto"/>
              <w:right w:val="single" w:sz="4" w:space="0" w:color="auto"/>
            </w:tcBorders>
            <w:shd w:val="clear" w:color="auto" w:fill="auto"/>
            <w:noWrap/>
            <w:hideMark/>
          </w:tcPr>
          <w:p w14:paraId="6F261E4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59,67</w:t>
            </w:r>
          </w:p>
        </w:tc>
        <w:tc>
          <w:tcPr>
            <w:tcW w:w="567" w:type="dxa"/>
            <w:tcBorders>
              <w:top w:val="nil"/>
              <w:left w:val="nil"/>
              <w:bottom w:val="nil"/>
              <w:right w:val="nil"/>
            </w:tcBorders>
            <w:shd w:val="clear" w:color="auto" w:fill="auto"/>
            <w:noWrap/>
            <w:hideMark/>
          </w:tcPr>
          <w:p w14:paraId="2463D38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4B7683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316</w:t>
            </w:r>
          </w:p>
        </w:tc>
        <w:tc>
          <w:tcPr>
            <w:tcW w:w="1701" w:type="dxa"/>
            <w:tcBorders>
              <w:top w:val="nil"/>
              <w:left w:val="nil"/>
              <w:bottom w:val="single" w:sz="4" w:space="0" w:color="auto"/>
              <w:right w:val="single" w:sz="4" w:space="0" w:color="auto"/>
            </w:tcBorders>
            <w:shd w:val="clear" w:color="auto" w:fill="auto"/>
            <w:noWrap/>
            <w:hideMark/>
          </w:tcPr>
          <w:p w14:paraId="2B25F5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19,33</w:t>
            </w:r>
          </w:p>
        </w:tc>
        <w:tc>
          <w:tcPr>
            <w:tcW w:w="426" w:type="dxa"/>
            <w:tcBorders>
              <w:top w:val="nil"/>
              <w:left w:val="nil"/>
              <w:bottom w:val="nil"/>
              <w:right w:val="nil"/>
            </w:tcBorders>
            <w:shd w:val="clear" w:color="auto" w:fill="auto"/>
            <w:noWrap/>
            <w:hideMark/>
          </w:tcPr>
          <w:p w14:paraId="6A4147D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56E096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96A94E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B77155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D2B64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1115</w:t>
            </w:r>
          </w:p>
        </w:tc>
        <w:tc>
          <w:tcPr>
            <w:tcW w:w="1701" w:type="dxa"/>
            <w:tcBorders>
              <w:top w:val="single" w:sz="4" w:space="0" w:color="auto"/>
              <w:left w:val="nil"/>
              <w:bottom w:val="single" w:sz="4" w:space="0" w:color="auto"/>
              <w:right w:val="single" w:sz="4" w:space="0" w:color="auto"/>
            </w:tcBorders>
            <w:shd w:val="clear" w:color="auto" w:fill="auto"/>
            <w:noWrap/>
            <w:hideMark/>
          </w:tcPr>
          <w:p w14:paraId="44BDF0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59,58</w:t>
            </w:r>
          </w:p>
        </w:tc>
        <w:tc>
          <w:tcPr>
            <w:tcW w:w="567" w:type="dxa"/>
            <w:tcBorders>
              <w:top w:val="nil"/>
              <w:left w:val="nil"/>
              <w:bottom w:val="nil"/>
              <w:right w:val="nil"/>
            </w:tcBorders>
            <w:shd w:val="clear" w:color="auto" w:fill="auto"/>
            <w:noWrap/>
            <w:hideMark/>
          </w:tcPr>
          <w:p w14:paraId="45B0349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3DD577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315</w:t>
            </w:r>
          </w:p>
        </w:tc>
        <w:tc>
          <w:tcPr>
            <w:tcW w:w="1701" w:type="dxa"/>
            <w:tcBorders>
              <w:top w:val="nil"/>
              <w:left w:val="nil"/>
              <w:bottom w:val="single" w:sz="4" w:space="0" w:color="auto"/>
              <w:right w:val="single" w:sz="4" w:space="0" w:color="auto"/>
            </w:tcBorders>
            <w:shd w:val="clear" w:color="auto" w:fill="auto"/>
            <w:noWrap/>
            <w:hideMark/>
          </w:tcPr>
          <w:p w14:paraId="2D718A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19,17</w:t>
            </w:r>
          </w:p>
        </w:tc>
        <w:tc>
          <w:tcPr>
            <w:tcW w:w="426" w:type="dxa"/>
            <w:tcBorders>
              <w:top w:val="nil"/>
              <w:left w:val="nil"/>
              <w:bottom w:val="nil"/>
              <w:right w:val="nil"/>
            </w:tcBorders>
            <w:shd w:val="clear" w:color="auto" w:fill="auto"/>
            <w:noWrap/>
            <w:hideMark/>
          </w:tcPr>
          <w:p w14:paraId="77E136B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5FD8CC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B0DCC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9F6765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7A72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1114</w:t>
            </w:r>
          </w:p>
        </w:tc>
        <w:tc>
          <w:tcPr>
            <w:tcW w:w="1701" w:type="dxa"/>
            <w:tcBorders>
              <w:top w:val="single" w:sz="4" w:space="0" w:color="auto"/>
              <w:left w:val="nil"/>
              <w:bottom w:val="single" w:sz="4" w:space="0" w:color="auto"/>
              <w:right w:val="single" w:sz="4" w:space="0" w:color="auto"/>
            </w:tcBorders>
            <w:shd w:val="clear" w:color="auto" w:fill="auto"/>
            <w:noWrap/>
            <w:hideMark/>
          </w:tcPr>
          <w:p w14:paraId="6E97395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59,50</w:t>
            </w:r>
          </w:p>
        </w:tc>
        <w:tc>
          <w:tcPr>
            <w:tcW w:w="567" w:type="dxa"/>
            <w:tcBorders>
              <w:top w:val="nil"/>
              <w:left w:val="nil"/>
              <w:bottom w:val="nil"/>
              <w:right w:val="nil"/>
            </w:tcBorders>
            <w:shd w:val="clear" w:color="auto" w:fill="auto"/>
            <w:noWrap/>
            <w:hideMark/>
          </w:tcPr>
          <w:p w14:paraId="3A7FE9F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83F927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314</w:t>
            </w:r>
          </w:p>
        </w:tc>
        <w:tc>
          <w:tcPr>
            <w:tcW w:w="1701" w:type="dxa"/>
            <w:tcBorders>
              <w:top w:val="nil"/>
              <w:left w:val="nil"/>
              <w:bottom w:val="single" w:sz="4" w:space="0" w:color="auto"/>
              <w:right w:val="single" w:sz="4" w:space="0" w:color="auto"/>
            </w:tcBorders>
            <w:shd w:val="clear" w:color="auto" w:fill="auto"/>
            <w:noWrap/>
            <w:hideMark/>
          </w:tcPr>
          <w:p w14:paraId="19E251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19,00</w:t>
            </w:r>
          </w:p>
        </w:tc>
        <w:tc>
          <w:tcPr>
            <w:tcW w:w="426" w:type="dxa"/>
            <w:tcBorders>
              <w:top w:val="nil"/>
              <w:left w:val="nil"/>
              <w:bottom w:val="nil"/>
              <w:right w:val="nil"/>
            </w:tcBorders>
            <w:shd w:val="clear" w:color="auto" w:fill="auto"/>
            <w:noWrap/>
            <w:hideMark/>
          </w:tcPr>
          <w:p w14:paraId="1A558C5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EF5437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2900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948D07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26893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1113</w:t>
            </w:r>
          </w:p>
        </w:tc>
        <w:tc>
          <w:tcPr>
            <w:tcW w:w="1701" w:type="dxa"/>
            <w:tcBorders>
              <w:top w:val="single" w:sz="4" w:space="0" w:color="auto"/>
              <w:left w:val="nil"/>
              <w:bottom w:val="single" w:sz="4" w:space="0" w:color="auto"/>
              <w:right w:val="single" w:sz="4" w:space="0" w:color="auto"/>
            </w:tcBorders>
            <w:shd w:val="clear" w:color="auto" w:fill="auto"/>
            <w:noWrap/>
            <w:hideMark/>
          </w:tcPr>
          <w:p w14:paraId="046C3C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59,42</w:t>
            </w:r>
          </w:p>
        </w:tc>
        <w:tc>
          <w:tcPr>
            <w:tcW w:w="567" w:type="dxa"/>
            <w:tcBorders>
              <w:top w:val="nil"/>
              <w:left w:val="nil"/>
              <w:bottom w:val="nil"/>
              <w:right w:val="nil"/>
            </w:tcBorders>
            <w:shd w:val="clear" w:color="auto" w:fill="auto"/>
            <w:noWrap/>
            <w:hideMark/>
          </w:tcPr>
          <w:p w14:paraId="4749D7C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6E6F7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313</w:t>
            </w:r>
          </w:p>
        </w:tc>
        <w:tc>
          <w:tcPr>
            <w:tcW w:w="1701" w:type="dxa"/>
            <w:tcBorders>
              <w:top w:val="nil"/>
              <w:left w:val="nil"/>
              <w:bottom w:val="single" w:sz="4" w:space="0" w:color="auto"/>
              <w:right w:val="single" w:sz="4" w:space="0" w:color="auto"/>
            </w:tcBorders>
            <w:shd w:val="clear" w:color="auto" w:fill="auto"/>
            <w:noWrap/>
            <w:hideMark/>
          </w:tcPr>
          <w:p w14:paraId="15A0BC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18,83</w:t>
            </w:r>
          </w:p>
        </w:tc>
        <w:tc>
          <w:tcPr>
            <w:tcW w:w="426" w:type="dxa"/>
            <w:tcBorders>
              <w:top w:val="nil"/>
              <w:left w:val="nil"/>
              <w:bottom w:val="nil"/>
              <w:right w:val="nil"/>
            </w:tcBorders>
            <w:shd w:val="clear" w:color="auto" w:fill="auto"/>
            <w:noWrap/>
            <w:hideMark/>
          </w:tcPr>
          <w:p w14:paraId="525F564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E7D8C0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72B9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E6637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973850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1112</w:t>
            </w:r>
          </w:p>
        </w:tc>
        <w:tc>
          <w:tcPr>
            <w:tcW w:w="1701" w:type="dxa"/>
            <w:tcBorders>
              <w:top w:val="single" w:sz="4" w:space="0" w:color="auto"/>
              <w:left w:val="nil"/>
              <w:bottom w:val="single" w:sz="4" w:space="0" w:color="auto"/>
              <w:right w:val="single" w:sz="4" w:space="0" w:color="auto"/>
            </w:tcBorders>
            <w:shd w:val="clear" w:color="auto" w:fill="auto"/>
            <w:noWrap/>
            <w:hideMark/>
          </w:tcPr>
          <w:p w14:paraId="2FC274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59,33</w:t>
            </w:r>
          </w:p>
        </w:tc>
        <w:tc>
          <w:tcPr>
            <w:tcW w:w="567" w:type="dxa"/>
            <w:tcBorders>
              <w:top w:val="nil"/>
              <w:left w:val="nil"/>
              <w:bottom w:val="nil"/>
              <w:right w:val="nil"/>
            </w:tcBorders>
            <w:shd w:val="clear" w:color="auto" w:fill="auto"/>
            <w:noWrap/>
            <w:hideMark/>
          </w:tcPr>
          <w:p w14:paraId="5201AC6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53F58F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312</w:t>
            </w:r>
          </w:p>
        </w:tc>
        <w:tc>
          <w:tcPr>
            <w:tcW w:w="1701" w:type="dxa"/>
            <w:tcBorders>
              <w:top w:val="nil"/>
              <w:left w:val="nil"/>
              <w:bottom w:val="single" w:sz="4" w:space="0" w:color="auto"/>
              <w:right w:val="single" w:sz="4" w:space="0" w:color="auto"/>
            </w:tcBorders>
            <w:shd w:val="clear" w:color="auto" w:fill="auto"/>
            <w:noWrap/>
            <w:hideMark/>
          </w:tcPr>
          <w:p w14:paraId="0A45A1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18,67</w:t>
            </w:r>
          </w:p>
        </w:tc>
        <w:tc>
          <w:tcPr>
            <w:tcW w:w="426" w:type="dxa"/>
            <w:tcBorders>
              <w:top w:val="nil"/>
              <w:left w:val="nil"/>
              <w:bottom w:val="nil"/>
              <w:right w:val="nil"/>
            </w:tcBorders>
            <w:shd w:val="clear" w:color="auto" w:fill="auto"/>
            <w:noWrap/>
            <w:hideMark/>
          </w:tcPr>
          <w:p w14:paraId="2C5273B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22CF0E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223F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1289D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820C3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1111</w:t>
            </w:r>
          </w:p>
        </w:tc>
        <w:tc>
          <w:tcPr>
            <w:tcW w:w="1701" w:type="dxa"/>
            <w:tcBorders>
              <w:top w:val="single" w:sz="4" w:space="0" w:color="auto"/>
              <w:left w:val="nil"/>
              <w:bottom w:val="single" w:sz="4" w:space="0" w:color="auto"/>
              <w:right w:val="single" w:sz="4" w:space="0" w:color="auto"/>
            </w:tcBorders>
            <w:shd w:val="clear" w:color="auto" w:fill="auto"/>
            <w:noWrap/>
            <w:hideMark/>
          </w:tcPr>
          <w:p w14:paraId="761C7B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59,25</w:t>
            </w:r>
          </w:p>
        </w:tc>
        <w:tc>
          <w:tcPr>
            <w:tcW w:w="567" w:type="dxa"/>
            <w:tcBorders>
              <w:top w:val="nil"/>
              <w:left w:val="nil"/>
              <w:bottom w:val="nil"/>
              <w:right w:val="nil"/>
            </w:tcBorders>
            <w:shd w:val="clear" w:color="auto" w:fill="auto"/>
            <w:noWrap/>
            <w:hideMark/>
          </w:tcPr>
          <w:p w14:paraId="3DC3098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E5239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311</w:t>
            </w:r>
          </w:p>
        </w:tc>
        <w:tc>
          <w:tcPr>
            <w:tcW w:w="1701" w:type="dxa"/>
            <w:tcBorders>
              <w:top w:val="nil"/>
              <w:left w:val="nil"/>
              <w:bottom w:val="single" w:sz="4" w:space="0" w:color="auto"/>
              <w:right w:val="single" w:sz="4" w:space="0" w:color="auto"/>
            </w:tcBorders>
            <w:shd w:val="clear" w:color="auto" w:fill="auto"/>
            <w:noWrap/>
            <w:hideMark/>
          </w:tcPr>
          <w:p w14:paraId="337942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18,50</w:t>
            </w:r>
          </w:p>
        </w:tc>
        <w:tc>
          <w:tcPr>
            <w:tcW w:w="426" w:type="dxa"/>
            <w:tcBorders>
              <w:top w:val="nil"/>
              <w:left w:val="nil"/>
              <w:bottom w:val="nil"/>
              <w:right w:val="nil"/>
            </w:tcBorders>
            <w:shd w:val="clear" w:color="auto" w:fill="auto"/>
            <w:noWrap/>
            <w:hideMark/>
          </w:tcPr>
          <w:p w14:paraId="4DFD16D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1620A7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38B2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A531B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53FC8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1110</w:t>
            </w:r>
          </w:p>
        </w:tc>
        <w:tc>
          <w:tcPr>
            <w:tcW w:w="1701" w:type="dxa"/>
            <w:tcBorders>
              <w:top w:val="single" w:sz="4" w:space="0" w:color="auto"/>
              <w:left w:val="nil"/>
              <w:bottom w:val="single" w:sz="4" w:space="0" w:color="auto"/>
              <w:right w:val="single" w:sz="4" w:space="0" w:color="auto"/>
            </w:tcBorders>
            <w:shd w:val="clear" w:color="auto" w:fill="auto"/>
            <w:noWrap/>
            <w:hideMark/>
          </w:tcPr>
          <w:p w14:paraId="7AE983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59,17</w:t>
            </w:r>
          </w:p>
        </w:tc>
        <w:tc>
          <w:tcPr>
            <w:tcW w:w="567" w:type="dxa"/>
            <w:tcBorders>
              <w:top w:val="nil"/>
              <w:left w:val="nil"/>
              <w:bottom w:val="nil"/>
              <w:right w:val="nil"/>
            </w:tcBorders>
            <w:shd w:val="clear" w:color="auto" w:fill="auto"/>
            <w:noWrap/>
            <w:hideMark/>
          </w:tcPr>
          <w:p w14:paraId="6B6A29E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2D621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310</w:t>
            </w:r>
          </w:p>
        </w:tc>
        <w:tc>
          <w:tcPr>
            <w:tcW w:w="1701" w:type="dxa"/>
            <w:tcBorders>
              <w:top w:val="nil"/>
              <w:left w:val="nil"/>
              <w:bottom w:val="single" w:sz="4" w:space="0" w:color="auto"/>
              <w:right w:val="single" w:sz="4" w:space="0" w:color="auto"/>
            </w:tcBorders>
            <w:shd w:val="clear" w:color="auto" w:fill="auto"/>
            <w:noWrap/>
            <w:hideMark/>
          </w:tcPr>
          <w:p w14:paraId="4BD836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18,33</w:t>
            </w:r>
          </w:p>
        </w:tc>
        <w:tc>
          <w:tcPr>
            <w:tcW w:w="426" w:type="dxa"/>
            <w:tcBorders>
              <w:top w:val="nil"/>
              <w:left w:val="nil"/>
              <w:bottom w:val="nil"/>
              <w:right w:val="nil"/>
            </w:tcBorders>
            <w:shd w:val="clear" w:color="auto" w:fill="auto"/>
            <w:noWrap/>
            <w:hideMark/>
          </w:tcPr>
          <w:p w14:paraId="40A1893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1A258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61D78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CFBA8D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37080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1109</w:t>
            </w:r>
          </w:p>
        </w:tc>
        <w:tc>
          <w:tcPr>
            <w:tcW w:w="1701" w:type="dxa"/>
            <w:tcBorders>
              <w:top w:val="single" w:sz="4" w:space="0" w:color="auto"/>
              <w:left w:val="nil"/>
              <w:bottom w:val="single" w:sz="4" w:space="0" w:color="auto"/>
              <w:right w:val="single" w:sz="4" w:space="0" w:color="auto"/>
            </w:tcBorders>
            <w:shd w:val="clear" w:color="auto" w:fill="auto"/>
            <w:noWrap/>
            <w:hideMark/>
          </w:tcPr>
          <w:p w14:paraId="7DFA20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59,08</w:t>
            </w:r>
          </w:p>
        </w:tc>
        <w:tc>
          <w:tcPr>
            <w:tcW w:w="567" w:type="dxa"/>
            <w:tcBorders>
              <w:top w:val="nil"/>
              <w:left w:val="nil"/>
              <w:bottom w:val="nil"/>
              <w:right w:val="nil"/>
            </w:tcBorders>
            <w:shd w:val="clear" w:color="auto" w:fill="auto"/>
            <w:noWrap/>
            <w:hideMark/>
          </w:tcPr>
          <w:p w14:paraId="7FAD1EA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F7E4E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309</w:t>
            </w:r>
          </w:p>
        </w:tc>
        <w:tc>
          <w:tcPr>
            <w:tcW w:w="1701" w:type="dxa"/>
            <w:tcBorders>
              <w:top w:val="nil"/>
              <w:left w:val="nil"/>
              <w:bottom w:val="single" w:sz="4" w:space="0" w:color="auto"/>
              <w:right w:val="single" w:sz="4" w:space="0" w:color="auto"/>
            </w:tcBorders>
            <w:shd w:val="clear" w:color="auto" w:fill="auto"/>
            <w:noWrap/>
            <w:hideMark/>
          </w:tcPr>
          <w:p w14:paraId="1B99501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18,17</w:t>
            </w:r>
          </w:p>
        </w:tc>
        <w:tc>
          <w:tcPr>
            <w:tcW w:w="426" w:type="dxa"/>
            <w:tcBorders>
              <w:top w:val="nil"/>
              <w:left w:val="nil"/>
              <w:bottom w:val="nil"/>
              <w:right w:val="nil"/>
            </w:tcBorders>
            <w:shd w:val="clear" w:color="auto" w:fill="auto"/>
            <w:noWrap/>
            <w:hideMark/>
          </w:tcPr>
          <w:p w14:paraId="63A36C4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F7D064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A65C3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769C3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D88665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1108</w:t>
            </w:r>
          </w:p>
        </w:tc>
        <w:tc>
          <w:tcPr>
            <w:tcW w:w="1701" w:type="dxa"/>
            <w:tcBorders>
              <w:top w:val="single" w:sz="4" w:space="0" w:color="auto"/>
              <w:left w:val="nil"/>
              <w:bottom w:val="single" w:sz="4" w:space="0" w:color="auto"/>
              <w:right w:val="single" w:sz="4" w:space="0" w:color="auto"/>
            </w:tcBorders>
            <w:shd w:val="clear" w:color="auto" w:fill="auto"/>
            <w:noWrap/>
            <w:hideMark/>
          </w:tcPr>
          <w:p w14:paraId="14CB00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59,00</w:t>
            </w:r>
          </w:p>
        </w:tc>
        <w:tc>
          <w:tcPr>
            <w:tcW w:w="567" w:type="dxa"/>
            <w:tcBorders>
              <w:top w:val="nil"/>
              <w:left w:val="nil"/>
              <w:bottom w:val="nil"/>
              <w:right w:val="nil"/>
            </w:tcBorders>
            <w:shd w:val="clear" w:color="auto" w:fill="auto"/>
            <w:noWrap/>
            <w:hideMark/>
          </w:tcPr>
          <w:p w14:paraId="4AE219F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F0AD74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308</w:t>
            </w:r>
          </w:p>
        </w:tc>
        <w:tc>
          <w:tcPr>
            <w:tcW w:w="1701" w:type="dxa"/>
            <w:tcBorders>
              <w:top w:val="nil"/>
              <w:left w:val="nil"/>
              <w:bottom w:val="single" w:sz="4" w:space="0" w:color="auto"/>
              <w:right w:val="single" w:sz="4" w:space="0" w:color="auto"/>
            </w:tcBorders>
            <w:shd w:val="clear" w:color="auto" w:fill="auto"/>
            <w:noWrap/>
            <w:hideMark/>
          </w:tcPr>
          <w:p w14:paraId="3DF24B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18,00</w:t>
            </w:r>
          </w:p>
        </w:tc>
        <w:tc>
          <w:tcPr>
            <w:tcW w:w="426" w:type="dxa"/>
            <w:tcBorders>
              <w:top w:val="nil"/>
              <w:left w:val="nil"/>
              <w:bottom w:val="nil"/>
              <w:right w:val="nil"/>
            </w:tcBorders>
            <w:shd w:val="clear" w:color="auto" w:fill="auto"/>
            <w:noWrap/>
            <w:hideMark/>
          </w:tcPr>
          <w:p w14:paraId="13523B4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4B9FEA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6ADB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E26466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554206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1107</w:t>
            </w:r>
          </w:p>
        </w:tc>
        <w:tc>
          <w:tcPr>
            <w:tcW w:w="1701" w:type="dxa"/>
            <w:tcBorders>
              <w:top w:val="single" w:sz="4" w:space="0" w:color="auto"/>
              <w:left w:val="nil"/>
              <w:bottom w:val="single" w:sz="4" w:space="0" w:color="auto"/>
              <w:right w:val="single" w:sz="4" w:space="0" w:color="auto"/>
            </w:tcBorders>
            <w:shd w:val="clear" w:color="auto" w:fill="auto"/>
            <w:noWrap/>
            <w:hideMark/>
          </w:tcPr>
          <w:p w14:paraId="776D01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58,92</w:t>
            </w:r>
          </w:p>
        </w:tc>
        <w:tc>
          <w:tcPr>
            <w:tcW w:w="567" w:type="dxa"/>
            <w:tcBorders>
              <w:top w:val="nil"/>
              <w:left w:val="nil"/>
              <w:bottom w:val="nil"/>
              <w:right w:val="nil"/>
            </w:tcBorders>
            <w:shd w:val="clear" w:color="auto" w:fill="auto"/>
            <w:noWrap/>
            <w:hideMark/>
          </w:tcPr>
          <w:p w14:paraId="2BD0979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C55596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307</w:t>
            </w:r>
          </w:p>
        </w:tc>
        <w:tc>
          <w:tcPr>
            <w:tcW w:w="1701" w:type="dxa"/>
            <w:tcBorders>
              <w:top w:val="nil"/>
              <w:left w:val="nil"/>
              <w:bottom w:val="single" w:sz="4" w:space="0" w:color="auto"/>
              <w:right w:val="single" w:sz="4" w:space="0" w:color="auto"/>
            </w:tcBorders>
            <w:shd w:val="clear" w:color="auto" w:fill="auto"/>
            <w:noWrap/>
            <w:hideMark/>
          </w:tcPr>
          <w:p w14:paraId="71535F1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17,83</w:t>
            </w:r>
          </w:p>
        </w:tc>
        <w:tc>
          <w:tcPr>
            <w:tcW w:w="426" w:type="dxa"/>
            <w:tcBorders>
              <w:top w:val="nil"/>
              <w:left w:val="nil"/>
              <w:bottom w:val="nil"/>
              <w:right w:val="nil"/>
            </w:tcBorders>
            <w:shd w:val="clear" w:color="auto" w:fill="auto"/>
            <w:noWrap/>
            <w:hideMark/>
          </w:tcPr>
          <w:p w14:paraId="2673E8A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7B1D6F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C8FA7D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D4AEB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D67EE2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1106</w:t>
            </w:r>
          </w:p>
        </w:tc>
        <w:tc>
          <w:tcPr>
            <w:tcW w:w="1701" w:type="dxa"/>
            <w:tcBorders>
              <w:top w:val="single" w:sz="4" w:space="0" w:color="auto"/>
              <w:left w:val="nil"/>
              <w:bottom w:val="single" w:sz="4" w:space="0" w:color="auto"/>
              <w:right w:val="single" w:sz="4" w:space="0" w:color="auto"/>
            </w:tcBorders>
            <w:shd w:val="clear" w:color="auto" w:fill="auto"/>
            <w:noWrap/>
            <w:hideMark/>
          </w:tcPr>
          <w:p w14:paraId="372931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58,83</w:t>
            </w:r>
          </w:p>
        </w:tc>
        <w:tc>
          <w:tcPr>
            <w:tcW w:w="567" w:type="dxa"/>
            <w:tcBorders>
              <w:top w:val="nil"/>
              <w:left w:val="nil"/>
              <w:bottom w:val="nil"/>
              <w:right w:val="nil"/>
            </w:tcBorders>
            <w:shd w:val="clear" w:color="auto" w:fill="auto"/>
            <w:noWrap/>
            <w:hideMark/>
          </w:tcPr>
          <w:p w14:paraId="426A5B8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54704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306</w:t>
            </w:r>
          </w:p>
        </w:tc>
        <w:tc>
          <w:tcPr>
            <w:tcW w:w="1701" w:type="dxa"/>
            <w:tcBorders>
              <w:top w:val="nil"/>
              <w:left w:val="nil"/>
              <w:bottom w:val="single" w:sz="4" w:space="0" w:color="auto"/>
              <w:right w:val="single" w:sz="4" w:space="0" w:color="auto"/>
            </w:tcBorders>
            <w:shd w:val="clear" w:color="auto" w:fill="auto"/>
            <w:noWrap/>
            <w:hideMark/>
          </w:tcPr>
          <w:p w14:paraId="108523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17,67</w:t>
            </w:r>
          </w:p>
        </w:tc>
        <w:tc>
          <w:tcPr>
            <w:tcW w:w="426" w:type="dxa"/>
            <w:tcBorders>
              <w:top w:val="nil"/>
              <w:left w:val="nil"/>
              <w:bottom w:val="nil"/>
              <w:right w:val="nil"/>
            </w:tcBorders>
            <w:shd w:val="clear" w:color="auto" w:fill="auto"/>
            <w:noWrap/>
            <w:hideMark/>
          </w:tcPr>
          <w:p w14:paraId="5E9EA78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78DBEE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3E1B4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1AD3E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E40786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1105</w:t>
            </w:r>
          </w:p>
        </w:tc>
        <w:tc>
          <w:tcPr>
            <w:tcW w:w="1701" w:type="dxa"/>
            <w:tcBorders>
              <w:top w:val="single" w:sz="4" w:space="0" w:color="auto"/>
              <w:left w:val="nil"/>
              <w:bottom w:val="single" w:sz="4" w:space="0" w:color="auto"/>
              <w:right w:val="single" w:sz="4" w:space="0" w:color="auto"/>
            </w:tcBorders>
            <w:shd w:val="clear" w:color="auto" w:fill="auto"/>
            <w:noWrap/>
            <w:hideMark/>
          </w:tcPr>
          <w:p w14:paraId="1A56F4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58,75</w:t>
            </w:r>
          </w:p>
        </w:tc>
        <w:tc>
          <w:tcPr>
            <w:tcW w:w="567" w:type="dxa"/>
            <w:tcBorders>
              <w:top w:val="nil"/>
              <w:left w:val="nil"/>
              <w:bottom w:val="nil"/>
              <w:right w:val="nil"/>
            </w:tcBorders>
            <w:shd w:val="clear" w:color="auto" w:fill="auto"/>
            <w:noWrap/>
            <w:hideMark/>
          </w:tcPr>
          <w:p w14:paraId="14EB2B7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CEEA3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305</w:t>
            </w:r>
          </w:p>
        </w:tc>
        <w:tc>
          <w:tcPr>
            <w:tcW w:w="1701" w:type="dxa"/>
            <w:tcBorders>
              <w:top w:val="nil"/>
              <w:left w:val="nil"/>
              <w:bottom w:val="single" w:sz="4" w:space="0" w:color="auto"/>
              <w:right w:val="single" w:sz="4" w:space="0" w:color="auto"/>
            </w:tcBorders>
            <w:shd w:val="clear" w:color="auto" w:fill="auto"/>
            <w:noWrap/>
            <w:hideMark/>
          </w:tcPr>
          <w:p w14:paraId="09FBE0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17,50</w:t>
            </w:r>
          </w:p>
        </w:tc>
        <w:tc>
          <w:tcPr>
            <w:tcW w:w="426" w:type="dxa"/>
            <w:tcBorders>
              <w:top w:val="nil"/>
              <w:left w:val="nil"/>
              <w:bottom w:val="nil"/>
              <w:right w:val="nil"/>
            </w:tcBorders>
            <w:shd w:val="clear" w:color="auto" w:fill="auto"/>
            <w:noWrap/>
            <w:hideMark/>
          </w:tcPr>
          <w:p w14:paraId="1EF1763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04FD3D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7EFF7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803BB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03FA80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1104</w:t>
            </w:r>
          </w:p>
        </w:tc>
        <w:tc>
          <w:tcPr>
            <w:tcW w:w="1701" w:type="dxa"/>
            <w:tcBorders>
              <w:top w:val="single" w:sz="4" w:space="0" w:color="auto"/>
              <w:left w:val="nil"/>
              <w:bottom w:val="single" w:sz="4" w:space="0" w:color="auto"/>
              <w:right w:val="single" w:sz="4" w:space="0" w:color="auto"/>
            </w:tcBorders>
            <w:shd w:val="clear" w:color="auto" w:fill="auto"/>
            <w:noWrap/>
            <w:hideMark/>
          </w:tcPr>
          <w:p w14:paraId="451CC2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58,67</w:t>
            </w:r>
          </w:p>
        </w:tc>
        <w:tc>
          <w:tcPr>
            <w:tcW w:w="567" w:type="dxa"/>
            <w:tcBorders>
              <w:top w:val="nil"/>
              <w:left w:val="nil"/>
              <w:bottom w:val="nil"/>
              <w:right w:val="nil"/>
            </w:tcBorders>
            <w:shd w:val="clear" w:color="auto" w:fill="auto"/>
            <w:noWrap/>
            <w:hideMark/>
          </w:tcPr>
          <w:p w14:paraId="7B63788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21384F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304</w:t>
            </w:r>
          </w:p>
        </w:tc>
        <w:tc>
          <w:tcPr>
            <w:tcW w:w="1701" w:type="dxa"/>
            <w:tcBorders>
              <w:top w:val="nil"/>
              <w:left w:val="nil"/>
              <w:bottom w:val="single" w:sz="4" w:space="0" w:color="auto"/>
              <w:right w:val="single" w:sz="4" w:space="0" w:color="auto"/>
            </w:tcBorders>
            <w:shd w:val="clear" w:color="auto" w:fill="auto"/>
            <w:noWrap/>
            <w:hideMark/>
          </w:tcPr>
          <w:p w14:paraId="31E010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17,33</w:t>
            </w:r>
          </w:p>
        </w:tc>
        <w:tc>
          <w:tcPr>
            <w:tcW w:w="426" w:type="dxa"/>
            <w:tcBorders>
              <w:top w:val="nil"/>
              <w:left w:val="nil"/>
              <w:bottom w:val="nil"/>
              <w:right w:val="nil"/>
            </w:tcBorders>
            <w:shd w:val="clear" w:color="auto" w:fill="auto"/>
            <w:noWrap/>
            <w:hideMark/>
          </w:tcPr>
          <w:p w14:paraId="7BF36C5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49003B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3EB9A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D78BA1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7F67B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1103</w:t>
            </w:r>
          </w:p>
        </w:tc>
        <w:tc>
          <w:tcPr>
            <w:tcW w:w="1701" w:type="dxa"/>
            <w:tcBorders>
              <w:top w:val="single" w:sz="4" w:space="0" w:color="auto"/>
              <w:left w:val="nil"/>
              <w:bottom w:val="single" w:sz="4" w:space="0" w:color="auto"/>
              <w:right w:val="single" w:sz="4" w:space="0" w:color="auto"/>
            </w:tcBorders>
            <w:shd w:val="clear" w:color="auto" w:fill="auto"/>
            <w:noWrap/>
            <w:hideMark/>
          </w:tcPr>
          <w:p w14:paraId="5CB9E2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58,58</w:t>
            </w:r>
          </w:p>
        </w:tc>
        <w:tc>
          <w:tcPr>
            <w:tcW w:w="567" w:type="dxa"/>
            <w:tcBorders>
              <w:top w:val="nil"/>
              <w:left w:val="nil"/>
              <w:bottom w:val="nil"/>
              <w:right w:val="nil"/>
            </w:tcBorders>
            <w:shd w:val="clear" w:color="auto" w:fill="auto"/>
            <w:noWrap/>
            <w:hideMark/>
          </w:tcPr>
          <w:p w14:paraId="6230ED8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A15442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303</w:t>
            </w:r>
          </w:p>
        </w:tc>
        <w:tc>
          <w:tcPr>
            <w:tcW w:w="1701" w:type="dxa"/>
            <w:tcBorders>
              <w:top w:val="nil"/>
              <w:left w:val="nil"/>
              <w:bottom w:val="single" w:sz="4" w:space="0" w:color="auto"/>
              <w:right w:val="single" w:sz="4" w:space="0" w:color="auto"/>
            </w:tcBorders>
            <w:shd w:val="clear" w:color="auto" w:fill="auto"/>
            <w:noWrap/>
            <w:hideMark/>
          </w:tcPr>
          <w:p w14:paraId="6CE3C2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17,17</w:t>
            </w:r>
          </w:p>
        </w:tc>
        <w:tc>
          <w:tcPr>
            <w:tcW w:w="426" w:type="dxa"/>
            <w:tcBorders>
              <w:top w:val="nil"/>
              <w:left w:val="nil"/>
              <w:bottom w:val="nil"/>
              <w:right w:val="nil"/>
            </w:tcBorders>
            <w:shd w:val="clear" w:color="auto" w:fill="auto"/>
            <w:noWrap/>
            <w:hideMark/>
          </w:tcPr>
          <w:p w14:paraId="78A446D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13EBD6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EF44E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9670E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B881BA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1102</w:t>
            </w:r>
          </w:p>
        </w:tc>
        <w:tc>
          <w:tcPr>
            <w:tcW w:w="1701" w:type="dxa"/>
            <w:tcBorders>
              <w:top w:val="single" w:sz="4" w:space="0" w:color="auto"/>
              <w:left w:val="nil"/>
              <w:bottom w:val="single" w:sz="4" w:space="0" w:color="auto"/>
              <w:right w:val="single" w:sz="4" w:space="0" w:color="auto"/>
            </w:tcBorders>
            <w:shd w:val="clear" w:color="auto" w:fill="auto"/>
            <w:noWrap/>
            <w:hideMark/>
          </w:tcPr>
          <w:p w14:paraId="7F990B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58,50</w:t>
            </w:r>
          </w:p>
        </w:tc>
        <w:tc>
          <w:tcPr>
            <w:tcW w:w="567" w:type="dxa"/>
            <w:tcBorders>
              <w:top w:val="nil"/>
              <w:left w:val="nil"/>
              <w:bottom w:val="nil"/>
              <w:right w:val="nil"/>
            </w:tcBorders>
            <w:shd w:val="clear" w:color="auto" w:fill="auto"/>
            <w:noWrap/>
            <w:hideMark/>
          </w:tcPr>
          <w:p w14:paraId="2D661A7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11288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302</w:t>
            </w:r>
          </w:p>
        </w:tc>
        <w:tc>
          <w:tcPr>
            <w:tcW w:w="1701" w:type="dxa"/>
            <w:tcBorders>
              <w:top w:val="nil"/>
              <w:left w:val="nil"/>
              <w:bottom w:val="single" w:sz="4" w:space="0" w:color="auto"/>
              <w:right w:val="single" w:sz="4" w:space="0" w:color="auto"/>
            </w:tcBorders>
            <w:shd w:val="clear" w:color="auto" w:fill="auto"/>
            <w:noWrap/>
            <w:hideMark/>
          </w:tcPr>
          <w:p w14:paraId="7F1B8DF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17,00</w:t>
            </w:r>
          </w:p>
        </w:tc>
        <w:tc>
          <w:tcPr>
            <w:tcW w:w="426" w:type="dxa"/>
            <w:tcBorders>
              <w:top w:val="nil"/>
              <w:left w:val="nil"/>
              <w:bottom w:val="nil"/>
              <w:right w:val="nil"/>
            </w:tcBorders>
            <w:shd w:val="clear" w:color="auto" w:fill="auto"/>
            <w:noWrap/>
            <w:hideMark/>
          </w:tcPr>
          <w:p w14:paraId="5F221A7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A5E2A1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98071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05D1D4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975894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1101</w:t>
            </w:r>
          </w:p>
        </w:tc>
        <w:tc>
          <w:tcPr>
            <w:tcW w:w="1701" w:type="dxa"/>
            <w:tcBorders>
              <w:top w:val="single" w:sz="4" w:space="0" w:color="auto"/>
              <w:left w:val="nil"/>
              <w:bottom w:val="single" w:sz="4" w:space="0" w:color="auto"/>
              <w:right w:val="single" w:sz="4" w:space="0" w:color="auto"/>
            </w:tcBorders>
            <w:shd w:val="clear" w:color="auto" w:fill="auto"/>
            <w:noWrap/>
            <w:hideMark/>
          </w:tcPr>
          <w:p w14:paraId="1D2080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58,42</w:t>
            </w:r>
          </w:p>
        </w:tc>
        <w:tc>
          <w:tcPr>
            <w:tcW w:w="567" w:type="dxa"/>
            <w:tcBorders>
              <w:top w:val="nil"/>
              <w:left w:val="nil"/>
              <w:bottom w:val="nil"/>
              <w:right w:val="nil"/>
            </w:tcBorders>
            <w:shd w:val="clear" w:color="auto" w:fill="auto"/>
            <w:noWrap/>
            <w:hideMark/>
          </w:tcPr>
          <w:p w14:paraId="02F5277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1F6F58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301</w:t>
            </w:r>
          </w:p>
        </w:tc>
        <w:tc>
          <w:tcPr>
            <w:tcW w:w="1701" w:type="dxa"/>
            <w:tcBorders>
              <w:top w:val="nil"/>
              <w:left w:val="nil"/>
              <w:bottom w:val="single" w:sz="4" w:space="0" w:color="auto"/>
              <w:right w:val="single" w:sz="4" w:space="0" w:color="auto"/>
            </w:tcBorders>
            <w:shd w:val="clear" w:color="auto" w:fill="auto"/>
            <w:noWrap/>
            <w:hideMark/>
          </w:tcPr>
          <w:p w14:paraId="4A3680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16,83</w:t>
            </w:r>
          </w:p>
        </w:tc>
        <w:tc>
          <w:tcPr>
            <w:tcW w:w="426" w:type="dxa"/>
            <w:tcBorders>
              <w:top w:val="nil"/>
              <w:left w:val="nil"/>
              <w:bottom w:val="nil"/>
              <w:right w:val="nil"/>
            </w:tcBorders>
            <w:shd w:val="clear" w:color="auto" w:fill="auto"/>
            <w:noWrap/>
            <w:hideMark/>
          </w:tcPr>
          <w:p w14:paraId="27F28F7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F777BD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D5A6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ECF9DD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38E33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1100</w:t>
            </w:r>
          </w:p>
        </w:tc>
        <w:tc>
          <w:tcPr>
            <w:tcW w:w="1701" w:type="dxa"/>
            <w:tcBorders>
              <w:top w:val="single" w:sz="4" w:space="0" w:color="auto"/>
              <w:left w:val="nil"/>
              <w:bottom w:val="single" w:sz="4" w:space="0" w:color="auto"/>
              <w:right w:val="single" w:sz="4" w:space="0" w:color="auto"/>
            </w:tcBorders>
            <w:shd w:val="clear" w:color="auto" w:fill="auto"/>
            <w:noWrap/>
            <w:hideMark/>
          </w:tcPr>
          <w:p w14:paraId="4470A3B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58,33</w:t>
            </w:r>
          </w:p>
        </w:tc>
        <w:tc>
          <w:tcPr>
            <w:tcW w:w="567" w:type="dxa"/>
            <w:tcBorders>
              <w:top w:val="nil"/>
              <w:left w:val="nil"/>
              <w:bottom w:val="nil"/>
              <w:right w:val="nil"/>
            </w:tcBorders>
            <w:shd w:val="clear" w:color="auto" w:fill="auto"/>
            <w:noWrap/>
            <w:hideMark/>
          </w:tcPr>
          <w:p w14:paraId="3044B5D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7019CB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300</w:t>
            </w:r>
          </w:p>
        </w:tc>
        <w:tc>
          <w:tcPr>
            <w:tcW w:w="1701" w:type="dxa"/>
            <w:tcBorders>
              <w:top w:val="nil"/>
              <w:left w:val="nil"/>
              <w:bottom w:val="single" w:sz="4" w:space="0" w:color="auto"/>
              <w:right w:val="single" w:sz="4" w:space="0" w:color="auto"/>
            </w:tcBorders>
            <w:shd w:val="clear" w:color="auto" w:fill="auto"/>
            <w:noWrap/>
            <w:hideMark/>
          </w:tcPr>
          <w:p w14:paraId="73E663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16,67</w:t>
            </w:r>
          </w:p>
        </w:tc>
        <w:tc>
          <w:tcPr>
            <w:tcW w:w="426" w:type="dxa"/>
            <w:tcBorders>
              <w:top w:val="nil"/>
              <w:left w:val="nil"/>
              <w:bottom w:val="nil"/>
              <w:right w:val="nil"/>
            </w:tcBorders>
            <w:shd w:val="clear" w:color="auto" w:fill="auto"/>
            <w:noWrap/>
            <w:hideMark/>
          </w:tcPr>
          <w:p w14:paraId="687CC26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53C1C8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E1F38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5E87E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DE8423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1099</w:t>
            </w:r>
          </w:p>
        </w:tc>
        <w:tc>
          <w:tcPr>
            <w:tcW w:w="1701" w:type="dxa"/>
            <w:tcBorders>
              <w:top w:val="single" w:sz="4" w:space="0" w:color="auto"/>
              <w:left w:val="nil"/>
              <w:bottom w:val="single" w:sz="4" w:space="0" w:color="auto"/>
              <w:right w:val="single" w:sz="4" w:space="0" w:color="auto"/>
            </w:tcBorders>
            <w:shd w:val="clear" w:color="auto" w:fill="auto"/>
            <w:noWrap/>
            <w:hideMark/>
          </w:tcPr>
          <w:p w14:paraId="2241E9E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58,25</w:t>
            </w:r>
          </w:p>
        </w:tc>
        <w:tc>
          <w:tcPr>
            <w:tcW w:w="567" w:type="dxa"/>
            <w:tcBorders>
              <w:top w:val="nil"/>
              <w:left w:val="nil"/>
              <w:bottom w:val="nil"/>
              <w:right w:val="nil"/>
            </w:tcBorders>
            <w:shd w:val="clear" w:color="auto" w:fill="auto"/>
            <w:noWrap/>
            <w:hideMark/>
          </w:tcPr>
          <w:p w14:paraId="55B781F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C02816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299</w:t>
            </w:r>
          </w:p>
        </w:tc>
        <w:tc>
          <w:tcPr>
            <w:tcW w:w="1701" w:type="dxa"/>
            <w:tcBorders>
              <w:top w:val="nil"/>
              <w:left w:val="nil"/>
              <w:bottom w:val="single" w:sz="4" w:space="0" w:color="auto"/>
              <w:right w:val="single" w:sz="4" w:space="0" w:color="auto"/>
            </w:tcBorders>
            <w:shd w:val="clear" w:color="auto" w:fill="auto"/>
            <w:noWrap/>
            <w:hideMark/>
          </w:tcPr>
          <w:p w14:paraId="072C2D7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16,50</w:t>
            </w:r>
          </w:p>
        </w:tc>
        <w:tc>
          <w:tcPr>
            <w:tcW w:w="426" w:type="dxa"/>
            <w:tcBorders>
              <w:top w:val="nil"/>
              <w:left w:val="nil"/>
              <w:bottom w:val="nil"/>
              <w:right w:val="nil"/>
            </w:tcBorders>
            <w:shd w:val="clear" w:color="auto" w:fill="auto"/>
            <w:noWrap/>
            <w:hideMark/>
          </w:tcPr>
          <w:p w14:paraId="44D99D5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B756A9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28723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81B55E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91DA4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1098</w:t>
            </w:r>
          </w:p>
        </w:tc>
        <w:tc>
          <w:tcPr>
            <w:tcW w:w="1701" w:type="dxa"/>
            <w:tcBorders>
              <w:top w:val="single" w:sz="4" w:space="0" w:color="auto"/>
              <w:left w:val="nil"/>
              <w:bottom w:val="single" w:sz="4" w:space="0" w:color="auto"/>
              <w:right w:val="single" w:sz="4" w:space="0" w:color="auto"/>
            </w:tcBorders>
            <w:shd w:val="clear" w:color="auto" w:fill="auto"/>
            <w:noWrap/>
            <w:hideMark/>
          </w:tcPr>
          <w:p w14:paraId="5470AD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58,17</w:t>
            </w:r>
          </w:p>
        </w:tc>
        <w:tc>
          <w:tcPr>
            <w:tcW w:w="567" w:type="dxa"/>
            <w:tcBorders>
              <w:top w:val="nil"/>
              <w:left w:val="nil"/>
              <w:bottom w:val="nil"/>
              <w:right w:val="nil"/>
            </w:tcBorders>
            <w:shd w:val="clear" w:color="auto" w:fill="auto"/>
            <w:noWrap/>
            <w:hideMark/>
          </w:tcPr>
          <w:p w14:paraId="01B0F5F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CD8AAF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298</w:t>
            </w:r>
          </w:p>
        </w:tc>
        <w:tc>
          <w:tcPr>
            <w:tcW w:w="1701" w:type="dxa"/>
            <w:tcBorders>
              <w:top w:val="nil"/>
              <w:left w:val="nil"/>
              <w:bottom w:val="single" w:sz="4" w:space="0" w:color="auto"/>
              <w:right w:val="single" w:sz="4" w:space="0" w:color="auto"/>
            </w:tcBorders>
            <w:shd w:val="clear" w:color="auto" w:fill="auto"/>
            <w:noWrap/>
            <w:hideMark/>
          </w:tcPr>
          <w:p w14:paraId="1F22D1D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16,33</w:t>
            </w:r>
          </w:p>
        </w:tc>
        <w:tc>
          <w:tcPr>
            <w:tcW w:w="426" w:type="dxa"/>
            <w:tcBorders>
              <w:top w:val="nil"/>
              <w:left w:val="nil"/>
              <w:bottom w:val="nil"/>
              <w:right w:val="nil"/>
            </w:tcBorders>
            <w:shd w:val="clear" w:color="auto" w:fill="auto"/>
            <w:noWrap/>
            <w:hideMark/>
          </w:tcPr>
          <w:p w14:paraId="15D82FD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1B0410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BC191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6FF3DB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BBA80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1097</w:t>
            </w:r>
          </w:p>
        </w:tc>
        <w:tc>
          <w:tcPr>
            <w:tcW w:w="1701" w:type="dxa"/>
            <w:tcBorders>
              <w:top w:val="single" w:sz="4" w:space="0" w:color="auto"/>
              <w:left w:val="nil"/>
              <w:bottom w:val="single" w:sz="4" w:space="0" w:color="auto"/>
              <w:right w:val="single" w:sz="4" w:space="0" w:color="auto"/>
            </w:tcBorders>
            <w:shd w:val="clear" w:color="auto" w:fill="auto"/>
            <w:noWrap/>
            <w:hideMark/>
          </w:tcPr>
          <w:p w14:paraId="7CDB68A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58,08</w:t>
            </w:r>
          </w:p>
        </w:tc>
        <w:tc>
          <w:tcPr>
            <w:tcW w:w="567" w:type="dxa"/>
            <w:tcBorders>
              <w:top w:val="nil"/>
              <w:left w:val="nil"/>
              <w:bottom w:val="nil"/>
              <w:right w:val="nil"/>
            </w:tcBorders>
            <w:shd w:val="clear" w:color="auto" w:fill="auto"/>
            <w:noWrap/>
            <w:hideMark/>
          </w:tcPr>
          <w:p w14:paraId="084A5B4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79BBA3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297</w:t>
            </w:r>
          </w:p>
        </w:tc>
        <w:tc>
          <w:tcPr>
            <w:tcW w:w="1701" w:type="dxa"/>
            <w:tcBorders>
              <w:top w:val="nil"/>
              <w:left w:val="nil"/>
              <w:bottom w:val="single" w:sz="4" w:space="0" w:color="auto"/>
              <w:right w:val="single" w:sz="4" w:space="0" w:color="auto"/>
            </w:tcBorders>
            <w:shd w:val="clear" w:color="auto" w:fill="auto"/>
            <w:noWrap/>
            <w:hideMark/>
          </w:tcPr>
          <w:p w14:paraId="1C445F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16,17</w:t>
            </w:r>
          </w:p>
        </w:tc>
        <w:tc>
          <w:tcPr>
            <w:tcW w:w="426" w:type="dxa"/>
            <w:tcBorders>
              <w:top w:val="nil"/>
              <w:left w:val="nil"/>
              <w:bottom w:val="nil"/>
              <w:right w:val="nil"/>
            </w:tcBorders>
            <w:shd w:val="clear" w:color="auto" w:fill="auto"/>
            <w:noWrap/>
            <w:hideMark/>
          </w:tcPr>
          <w:p w14:paraId="0617151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E90D16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4BDF8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DF18E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8EEB25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1096</w:t>
            </w:r>
          </w:p>
        </w:tc>
        <w:tc>
          <w:tcPr>
            <w:tcW w:w="1701" w:type="dxa"/>
            <w:tcBorders>
              <w:top w:val="single" w:sz="4" w:space="0" w:color="auto"/>
              <w:left w:val="nil"/>
              <w:bottom w:val="single" w:sz="4" w:space="0" w:color="auto"/>
              <w:right w:val="single" w:sz="4" w:space="0" w:color="auto"/>
            </w:tcBorders>
            <w:shd w:val="clear" w:color="auto" w:fill="auto"/>
            <w:noWrap/>
            <w:hideMark/>
          </w:tcPr>
          <w:p w14:paraId="583CF4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58,00</w:t>
            </w:r>
          </w:p>
        </w:tc>
        <w:tc>
          <w:tcPr>
            <w:tcW w:w="567" w:type="dxa"/>
            <w:tcBorders>
              <w:top w:val="nil"/>
              <w:left w:val="nil"/>
              <w:bottom w:val="nil"/>
              <w:right w:val="nil"/>
            </w:tcBorders>
            <w:shd w:val="clear" w:color="auto" w:fill="auto"/>
            <w:noWrap/>
            <w:hideMark/>
          </w:tcPr>
          <w:p w14:paraId="35814E0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C9A58D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296</w:t>
            </w:r>
          </w:p>
        </w:tc>
        <w:tc>
          <w:tcPr>
            <w:tcW w:w="1701" w:type="dxa"/>
            <w:tcBorders>
              <w:top w:val="nil"/>
              <w:left w:val="nil"/>
              <w:bottom w:val="single" w:sz="4" w:space="0" w:color="auto"/>
              <w:right w:val="single" w:sz="4" w:space="0" w:color="auto"/>
            </w:tcBorders>
            <w:shd w:val="clear" w:color="auto" w:fill="auto"/>
            <w:noWrap/>
            <w:hideMark/>
          </w:tcPr>
          <w:p w14:paraId="084E760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16,00</w:t>
            </w:r>
          </w:p>
        </w:tc>
        <w:tc>
          <w:tcPr>
            <w:tcW w:w="426" w:type="dxa"/>
            <w:tcBorders>
              <w:top w:val="nil"/>
              <w:left w:val="nil"/>
              <w:bottom w:val="nil"/>
              <w:right w:val="nil"/>
            </w:tcBorders>
            <w:shd w:val="clear" w:color="auto" w:fill="auto"/>
            <w:noWrap/>
            <w:hideMark/>
          </w:tcPr>
          <w:p w14:paraId="451319E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8D481B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B810D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80FE0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9C9F8B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1095</w:t>
            </w:r>
          </w:p>
        </w:tc>
        <w:tc>
          <w:tcPr>
            <w:tcW w:w="1701" w:type="dxa"/>
            <w:tcBorders>
              <w:top w:val="single" w:sz="4" w:space="0" w:color="auto"/>
              <w:left w:val="nil"/>
              <w:bottom w:val="single" w:sz="4" w:space="0" w:color="auto"/>
              <w:right w:val="single" w:sz="4" w:space="0" w:color="auto"/>
            </w:tcBorders>
            <w:shd w:val="clear" w:color="auto" w:fill="auto"/>
            <w:noWrap/>
            <w:hideMark/>
          </w:tcPr>
          <w:p w14:paraId="2457EF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57,92</w:t>
            </w:r>
          </w:p>
        </w:tc>
        <w:tc>
          <w:tcPr>
            <w:tcW w:w="567" w:type="dxa"/>
            <w:tcBorders>
              <w:top w:val="nil"/>
              <w:left w:val="nil"/>
              <w:bottom w:val="nil"/>
              <w:right w:val="nil"/>
            </w:tcBorders>
            <w:shd w:val="clear" w:color="auto" w:fill="auto"/>
            <w:noWrap/>
            <w:hideMark/>
          </w:tcPr>
          <w:p w14:paraId="5C9E518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0AB7C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295</w:t>
            </w:r>
          </w:p>
        </w:tc>
        <w:tc>
          <w:tcPr>
            <w:tcW w:w="1701" w:type="dxa"/>
            <w:tcBorders>
              <w:top w:val="nil"/>
              <w:left w:val="nil"/>
              <w:bottom w:val="single" w:sz="4" w:space="0" w:color="auto"/>
              <w:right w:val="single" w:sz="4" w:space="0" w:color="auto"/>
            </w:tcBorders>
            <w:shd w:val="clear" w:color="auto" w:fill="auto"/>
            <w:noWrap/>
            <w:hideMark/>
          </w:tcPr>
          <w:p w14:paraId="0DE1AB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15,83</w:t>
            </w:r>
          </w:p>
        </w:tc>
        <w:tc>
          <w:tcPr>
            <w:tcW w:w="426" w:type="dxa"/>
            <w:tcBorders>
              <w:top w:val="nil"/>
              <w:left w:val="nil"/>
              <w:bottom w:val="nil"/>
              <w:right w:val="nil"/>
            </w:tcBorders>
            <w:shd w:val="clear" w:color="auto" w:fill="auto"/>
            <w:noWrap/>
            <w:hideMark/>
          </w:tcPr>
          <w:p w14:paraId="25824A0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25EE92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E2250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85860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09E9E2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1094</w:t>
            </w:r>
          </w:p>
        </w:tc>
        <w:tc>
          <w:tcPr>
            <w:tcW w:w="1701" w:type="dxa"/>
            <w:tcBorders>
              <w:top w:val="single" w:sz="4" w:space="0" w:color="auto"/>
              <w:left w:val="nil"/>
              <w:bottom w:val="single" w:sz="4" w:space="0" w:color="auto"/>
              <w:right w:val="single" w:sz="4" w:space="0" w:color="auto"/>
            </w:tcBorders>
            <w:shd w:val="clear" w:color="auto" w:fill="auto"/>
            <w:noWrap/>
            <w:hideMark/>
          </w:tcPr>
          <w:p w14:paraId="0024F8F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57,83</w:t>
            </w:r>
          </w:p>
        </w:tc>
        <w:tc>
          <w:tcPr>
            <w:tcW w:w="567" w:type="dxa"/>
            <w:tcBorders>
              <w:top w:val="nil"/>
              <w:left w:val="nil"/>
              <w:bottom w:val="nil"/>
              <w:right w:val="nil"/>
            </w:tcBorders>
            <w:shd w:val="clear" w:color="auto" w:fill="auto"/>
            <w:noWrap/>
            <w:hideMark/>
          </w:tcPr>
          <w:p w14:paraId="256FA5D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73A3D5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294</w:t>
            </w:r>
          </w:p>
        </w:tc>
        <w:tc>
          <w:tcPr>
            <w:tcW w:w="1701" w:type="dxa"/>
            <w:tcBorders>
              <w:top w:val="nil"/>
              <w:left w:val="nil"/>
              <w:bottom w:val="single" w:sz="4" w:space="0" w:color="auto"/>
              <w:right w:val="single" w:sz="4" w:space="0" w:color="auto"/>
            </w:tcBorders>
            <w:shd w:val="clear" w:color="auto" w:fill="auto"/>
            <w:noWrap/>
            <w:hideMark/>
          </w:tcPr>
          <w:p w14:paraId="204F19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15,67</w:t>
            </w:r>
          </w:p>
        </w:tc>
        <w:tc>
          <w:tcPr>
            <w:tcW w:w="426" w:type="dxa"/>
            <w:tcBorders>
              <w:top w:val="nil"/>
              <w:left w:val="nil"/>
              <w:bottom w:val="nil"/>
              <w:right w:val="nil"/>
            </w:tcBorders>
            <w:shd w:val="clear" w:color="auto" w:fill="auto"/>
            <w:noWrap/>
            <w:hideMark/>
          </w:tcPr>
          <w:p w14:paraId="1587A6E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19D34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9CB97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4DE7CC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772D83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1093</w:t>
            </w:r>
          </w:p>
        </w:tc>
        <w:tc>
          <w:tcPr>
            <w:tcW w:w="1701" w:type="dxa"/>
            <w:tcBorders>
              <w:top w:val="single" w:sz="4" w:space="0" w:color="auto"/>
              <w:left w:val="nil"/>
              <w:bottom w:val="single" w:sz="4" w:space="0" w:color="auto"/>
              <w:right w:val="single" w:sz="4" w:space="0" w:color="auto"/>
            </w:tcBorders>
            <w:shd w:val="clear" w:color="auto" w:fill="auto"/>
            <w:noWrap/>
            <w:hideMark/>
          </w:tcPr>
          <w:p w14:paraId="0BDE6A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57,75</w:t>
            </w:r>
          </w:p>
        </w:tc>
        <w:tc>
          <w:tcPr>
            <w:tcW w:w="567" w:type="dxa"/>
            <w:tcBorders>
              <w:top w:val="nil"/>
              <w:left w:val="nil"/>
              <w:bottom w:val="nil"/>
              <w:right w:val="nil"/>
            </w:tcBorders>
            <w:shd w:val="clear" w:color="auto" w:fill="auto"/>
            <w:noWrap/>
            <w:hideMark/>
          </w:tcPr>
          <w:p w14:paraId="6E95C47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29DE43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293</w:t>
            </w:r>
          </w:p>
        </w:tc>
        <w:tc>
          <w:tcPr>
            <w:tcW w:w="1701" w:type="dxa"/>
            <w:tcBorders>
              <w:top w:val="nil"/>
              <w:left w:val="nil"/>
              <w:bottom w:val="single" w:sz="4" w:space="0" w:color="auto"/>
              <w:right w:val="single" w:sz="4" w:space="0" w:color="auto"/>
            </w:tcBorders>
            <w:shd w:val="clear" w:color="auto" w:fill="auto"/>
            <w:noWrap/>
            <w:hideMark/>
          </w:tcPr>
          <w:p w14:paraId="7E49D3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15,50</w:t>
            </w:r>
          </w:p>
        </w:tc>
        <w:tc>
          <w:tcPr>
            <w:tcW w:w="426" w:type="dxa"/>
            <w:tcBorders>
              <w:top w:val="nil"/>
              <w:left w:val="nil"/>
              <w:bottom w:val="nil"/>
              <w:right w:val="nil"/>
            </w:tcBorders>
            <w:shd w:val="clear" w:color="auto" w:fill="auto"/>
            <w:noWrap/>
            <w:hideMark/>
          </w:tcPr>
          <w:p w14:paraId="7138199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3B243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E8B1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05F9C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66675D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1092</w:t>
            </w:r>
          </w:p>
        </w:tc>
        <w:tc>
          <w:tcPr>
            <w:tcW w:w="1701" w:type="dxa"/>
            <w:tcBorders>
              <w:top w:val="single" w:sz="4" w:space="0" w:color="auto"/>
              <w:left w:val="nil"/>
              <w:bottom w:val="single" w:sz="4" w:space="0" w:color="auto"/>
              <w:right w:val="single" w:sz="4" w:space="0" w:color="auto"/>
            </w:tcBorders>
            <w:shd w:val="clear" w:color="auto" w:fill="auto"/>
            <w:noWrap/>
            <w:hideMark/>
          </w:tcPr>
          <w:p w14:paraId="43C3FA9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57,67</w:t>
            </w:r>
          </w:p>
        </w:tc>
        <w:tc>
          <w:tcPr>
            <w:tcW w:w="567" w:type="dxa"/>
            <w:tcBorders>
              <w:top w:val="nil"/>
              <w:left w:val="nil"/>
              <w:bottom w:val="nil"/>
              <w:right w:val="nil"/>
            </w:tcBorders>
            <w:shd w:val="clear" w:color="auto" w:fill="auto"/>
            <w:noWrap/>
            <w:hideMark/>
          </w:tcPr>
          <w:p w14:paraId="50708CB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8D3A5A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292</w:t>
            </w:r>
          </w:p>
        </w:tc>
        <w:tc>
          <w:tcPr>
            <w:tcW w:w="1701" w:type="dxa"/>
            <w:tcBorders>
              <w:top w:val="nil"/>
              <w:left w:val="nil"/>
              <w:bottom w:val="single" w:sz="4" w:space="0" w:color="auto"/>
              <w:right w:val="single" w:sz="4" w:space="0" w:color="auto"/>
            </w:tcBorders>
            <w:shd w:val="clear" w:color="auto" w:fill="auto"/>
            <w:noWrap/>
            <w:hideMark/>
          </w:tcPr>
          <w:p w14:paraId="3A8772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15,33</w:t>
            </w:r>
          </w:p>
        </w:tc>
        <w:tc>
          <w:tcPr>
            <w:tcW w:w="426" w:type="dxa"/>
            <w:tcBorders>
              <w:top w:val="nil"/>
              <w:left w:val="nil"/>
              <w:bottom w:val="nil"/>
              <w:right w:val="nil"/>
            </w:tcBorders>
            <w:shd w:val="clear" w:color="auto" w:fill="auto"/>
            <w:noWrap/>
            <w:hideMark/>
          </w:tcPr>
          <w:p w14:paraId="794A239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C442AA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2517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C3C491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04C3A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1091</w:t>
            </w:r>
          </w:p>
        </w:tc>
        <w:tc>
          <w:tcPr>
            <w:tcW w:w="1701" w:type="dxa"/>
            <w:tcBorders>
              <w:top w:val="single" w:sz="4" w:space="0" w:color="auto"/>
              <w:left w:val="nil"/>
              <w:bottom w:val="single" w:sz="4" w:space="0" w:color="auto"/>
              <w:right w:val="single" w:sz="4" w:space="0" w:color="auto"/>
            </w:tcBorders>
            <w:shd w:val="clear" w:color="auto" w:fill="auto"/>
            <w:noWrap/>
            <w:hideMark/>
          </w:tcPr>
          <w:p w14:paraId="077CBA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57,58</w:t>
            </w:r>
          </w:p>
        </w:tc>
        <w:tc>
          <w:tcPr>
            <w:tcW w:w="567" w:type="dxa"/>
            <w:tcBorders>
              <w:top w:val="nil"/>
              <w:left w:val="nil"/>
              <w:bottom w:val="nil"/>
              <w:right w:val="nil"/>
            </w:tcBorders>
            <w:shd w:val="clear" w:color="auto" w:fill="auto"/>
            <w:noWrap/>
            <w:hideMark/>
          </w:tcPr>
          <w:p w14:paraId="570D029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92A14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291</w:t>
            </w:r>
          </w:p>
        </w:tc>
        <w:tc>
          <w:tcPr>
            <w:tcW w:w="1701" w:type="dxa"/>
            <w:tcBorders>
              <w:top w:val="nil"/>
              <w:left w:val="nil"/>
              <w:bottom w:val="single" w:sz="4" w:space="0" w:color="auto"/>
              <w:right w:val="single" w:sz="4" w:space="0" w:color="auto"/>
            </w:tcBorders>
            <w:shd w:val="clear" w:color="auto" w:fill="auto"/>
            <w:noWrap/>
            <w:hideMark/>
          </w:tcPr>
          <w:p w14:paraId="4E6403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15,17</w:t>
            </w:r>
          </w:p>
        </w:tc>
        <w:tc>
          <w:tcPr>
            <w:tcW w:w="426" w:type="dxa"/>
            <w:tcBorders>
              <w:top w:val="nil"/>
              <w:left w:val="nil"/>
              <w:bottom w:val="nil"/>
              <w:right w:val="nil"/>
            </w:tcBorders>
            <w:shd w:val="clear" w:color="auto" w:fill="auto"/>
            <w:noWrap/>
            <w:hideMark/>
          </w:tcPr>
          <w:p w14:paraId="6DF666B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0D07F3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ACFB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1582F3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FCDAA3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1090</w:t>
            </w:r>
          </w:p>
        </w:tc>
        <w:tc>
          <w:tcPr>
            <w:tcW w:w="1701" w:type="dxa"/>
            <w:tcBorders>
              <w:top w:val="single" w:sz="4" w:space="0" w:color="auto"/>
              <w:left w:val="nil"/>
              <w:bottom w:val="single" w:sz="4" w:space="0" w:color="auto"/>
              <w:right w:val="single" w:sz="4" w:space="0" w:color="auto"/>
            </w:tcBorders>
            <w:shd w:val="clear" w:color="auto" w:fill="auto"/>
            <w:noWrap/>
            <w:hideMark/>
          </w:tcPr>
          <w:p w14:paraId="0006C6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57,50</w:t>
            </w:r>
          </w:p>
        </w:tc>
        <w:tc>
          <w:tcPr>
            <w:tcW w:w="567" w:type="dxa"/>
            <w:tcBorders>
              <w:top w:val="nil"/>
              <w:left w:val="nil"/>
              <w:bottom w:val="nil"/>
              <w:right w:val="nil"/>
            </w:tcBorders>
            <w:shd w:val="clear" w:color="auto" w:fill="auto"/>
            <w:noWrap/>
            <w:hideMark/>
          </w:tcPr>
          <w:p w14:paraId="1EF57A5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A6416A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290</w:t>
            </w:r>
          </w:p>
        </w:tc>
        <w:tc>
          <w:tcPr>
            <w:tcW w:w="1701" w:type="dxa"/>
            <w:tcBorders>
              <w:top w:val="nil"/>
              <w:left w:val="nil"/>
              <w:bottom w:val="single" w:sz="4" w:space="0" w:color="auto"/>
              <w:right w:val="single" w:sz="4" w:space="0" w:color="auto"/>
            </w:tcBorders>
            <w:shd w:val="clear" w:color="auto" w:fill="auto"/>
            <w:noWrap/>
            <w:hideMark/>
          </w:tcPr>
          <w:p w14:paraId="7CC6F0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15,00</w:t>
            </w:r>
          </w:p>
        </w:tc>
        <w:tc>
          <w:tcPr>
            <w:tcW w:w="426" w:type="dxa"/>
            <w:tcBorders>
              <w:top w:val="nil"/>
              <w:left w:val="nil"/>
              <w:bottom w:val="nil"/>
              <w:right w:val="nil"/>
            </w:tcBorders>
            <w:shd w:val="clear" w:color="auto" w:fill="auto"/>
            <w:noWrap/>
            <w:hideMark/>
          </w:tcPr>
          <w:p w14:paraId="7717392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0F9608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9F89AD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B09B0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F187B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1089</w:t>
            </w:r>
          </w:p>
        </w:tc>
        <w:tc>
          <w:tcPr>
            <w:tcW w:w="1701" w:type="dxa"/>
            <w:tcBorders>
              <w:top w:val="single" w:sz="4" w:space="0" w:color="auto"/>
              <w:left w:val="nil"/>
              <w:bottom w:val="single" w:sz="4" w:space="0" w:color="auto"/>
              <w:right w:val="single" w:sz="4" w:space="0" w:color="auto"/>
            </w:tcBorders>
            <w:shd w:val="clear" w:color="auto" w:fill="auto"/>
            <w:noWrap/>
            <w:hideMark/>
          </w:tcPr>
          <w:p w14:paraId="795000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57,42</w:t>
            </w:r>
          </w:p>
        </w:tc>
        <w:tc>
          <w:tcPr>
            <w:tcW w:w="567" w:type="dxa"/>
            <w:tcBorders>
              <w:top w:val="nil"/>
              <w:left w:val="nil"/>
              <w:bottom w:val="nil"/>
              <w:right w:val="nil"/>
            </w:tcBorders>
            <w:shd w:val="clear" w:color="auto" w:fill="auto"/>
            <w:noWrap/>
            <w:hideMark/>
          </w:tcPr>
          <w:p w14:paraId="0D27EFA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0227CC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289</w:t>
            </w:r>
          </w:p>
        </w:tc>
        <w:tc>
          <w:tcPr>
            <w:tcW w:w="1701" w:type="dxa"/>
            <w:tcBorders>
              <w:top w:val="nil"/>
              <w:left w:val="nil"/>
              <w:bottom w:val="single" w:sz="4" w:space="0" w:color="auto"/>
              <w:right w:val="single" w:sz="4" w:space="0" w:color="auto"/>
            </w:tcBorders>
            <w:shd w:val="clear" w:color="auto" w:fill="auto"/>
            <w:noWrap/>
            <w:hideMark/>
          </w:tcPr>
          <w:p w14:paraId="561938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14,83</w:t>
            </w:r>
          </w:p>
        </w:tc>
        <w:tc>
          <w:tcPr>
            <w:tcW w:w="426" w:type="dxa"/>
            <w:tcBorders>
              <w:top w:val="nil"/>
              <w:left w:val="nil"/>
              <w:bottom w:val="nil"/>
              <w:right w:val="nil"/>
            </w:tcBorders>
            <w:shd w:val="clear" w:color="auto" w:fill="auto"/>
            <w:noWrap/>
            <w:hideMark/>
          </w:tcPr>
          <w:p w14:paraId="209A7E4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1EACDC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7E4DAF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58CA7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394ED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1088</w:t>
            </w:r>
          </w:p>
        </w:tc>
        <w:tc>
          <w:tcPr>
            <w:tcW w:w="1701" w:type="dxa"/>
            <w:tcBorders>
              <w:top w:val="single" w:sz="4" w:space="0" w:color="auto"/>
              <w:left w:val="nil"/>
              <w:bottom w:val="single" w:sz="4" w:space="0" w:color="auto"/>
              <w:right w:val="single" w:sz="4" w:space="0" w:color="auto"/>
            </w:tcBorders>
            <w:shd w:val="clear" w:color="auto" w:fill="auto"/>
            <w:noWrap/>
            <w:hideMark/>
          </w:tcPr>
          <w:p w14:paraId="74915C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57,33</w:t>
            </w:r>
          </w:p>
        </w:tc>
        <w:tc>
          <w:tcPr>
            <w:tcW w:w="567" w:type="dxa"/>
            <w:tcBorders>
              <w:top w:val="nil"/>
              <w:left w:val="nil"/>
              <w:bottom w:val="nil"/>
              <w:right w:val="nil"/>
            </w:tcBorders>
            <w:shd w:val="clear" w:color="auto" w:fill="auto"/>
            <w:noWrap/>
            <w:hideMark/>
          </w:tcPr>
          <w:p w14:paraId="079A4E0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5AFFA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288</w:t>
            </w:r>
          </w:p>
        </w:tc>
        <w:tc>
          <w:tcPr>
            <w:tcW w:w="1701" w:type="dxa"/>
            <w:tcBorders>
              <w:top w:val="nil"/>
              <w:left w:val="nil"/>
              <w:bottom w:val="single" w:sz="4" w:space="0" w:color="auto"/>
              <w:right w:val="single" w:sz="4" w:space="0" w:color="auto"/>
            </w:tcBorders>
            <w:shd w:val="clear" w:color="auto" w:fill="auto"/>
            <w:noWrap/>
            <w:hideMark/>
          </w:tcPr>
          <w:p w14:paraId="0B1C3F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14,67</w:t>
            </w:r>
          </w:p>
        </w:tc>
        <w:tc>
          <w:tcPr>
            <w:tcW w:w="426" w:type="dxa"/>
            <w:tcBorders>
              <w:top w:val="nil"/>
              <w:left w:val="nil"/>
              <w:bottom w:val="nil"/>
              <w:right w:val="nil"/>
            </w:tcBorders>
            <w:shd w:val="clear" w:color="auto" w:fill="auto"/>
            <w:noWrap/>
            <w:hideMark/>
          </w:tcPr>
          <w:p w14:paraId="55C0A87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B0C064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75956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644AE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E5B056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1087</w:t>
            </w:r>
          </w:p>
        </w:tc>
        <w:tc>
          <w:tcPr>
            <w:tcW w:w="1701" w:type="dxa"/>
            <w:tcBorders>
              <w:top w:val="single" w:sz="4" w:space="0" w:color="auto"/>
              <w:left w:val="nil"/>
              <w:bottom w:val="single" w:sz="4" w:space="0" w:color="auto"/>
              <w:right w:val="single" w:sz="4" w:space="0" w:color="auto"/>
            </w:tcBorders>
            <w:shd w:val="clear" w:color="auto" w:fill="auto"/>
            <w:noWrap/>
            <w:hideMark/>
          </w:tcPr>
          <w:p w14:paraId="24EBFF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57,25</w:t>
            </w:r>
          </w:p>
        </w:tc>
        <w:tc>
          <w:tcPr>
            <w:tcW w:w="567" w:type="dxa"/>
            <w:tcBorders>
              <w:top w:val="nil"/>
              <w:left w:val="nil"/>
              <w:bottom w:val="nil"/>
              <w:right w:val="nil"/>
            </w:tcBorders>
            <w:shd w:val="clear" w:color="auto" w:fill="auto"/>
            <w:noWrap/>
            <w:hideMark/>
          </w:tcPr>
          <w:p w14:paraId="0CA8BC9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0568CA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287</w:t>
            </w:r>
          </w:p>
        </w:tc>
        <w:tc>
          <w:tcPr>
            <w:tcW w:w="1701" w:type="dxa"/>
            <w:tcBorders>
              <w:top w:val="nil"/>
              <w:left w:val="nil"/>
              <w:bottom w:val="single" w:sz="4" w:space="0" w:color="auto"/>
              <w:right w:val="single" w:sz="4" w:space="0" w:color="auto"/>
            </w:tcBorders>
            <w:shd w:val="clear" w:color="auto" w:fill="auto"/>
            <w:noWrap/>
            <w:hideMark/>
          </w:tcPr>
          <w:p w14:paraId="535F6A5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14,50</w:t>
            </w:r>
          </w:p>
        </w:tc>
        <w:tc>
          <w:tcPr>
            <w:tcW w:w="426" w:type="dxa"/>
            <w:tcBorders>
              <w:top w:val="nil"/>
              <w:left w:val="nil"/>
              <w:bottom w:val="nil"/>
              <w:right w:val="nil"/>
            </w:tcBorders>
            <w:shd w:val="clear" w:color="auto" w:fill="auto"/>
            <w:noWrap/>
            <w:hideMark/>
          </w:tcPr>
          <w:p w14:paraId="0E7F6CD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9802B4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0950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BDC08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F9A484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1086</w:t>
            </w:r>
          </w:p>
        </w:tc>
        <w:tc>
          <w:tcPr>
            <w:tcW w:w="1701" w:type="dxa"/>
            <w:tcBorders>
              <w:top w:val="single" w:sz="4" w:space="0" w:color="auto"/>
              <w:left w:val="nil"/>
              <w:bottom w:val="single" w:sz="4" w:space="0" w:color="auto"/>
              <w:right w:val="single" w:sz="4" w:space="0" w:color="auto"/>
            </w:tcBorders>
            <w:shd w:val="clear" w:color="auto" w:fill="auto"/>
            <w:noWrap/>
            <w:hideMark/>
          </w:tcPr>
          <w:p w14:paraId="3CD477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57,17</w:t>
            </w:r>
          </w:p>
        </w:tc>
        <w:tc>
          <w:tcPr>
            <w:tcW w:w="567" w:type="dxa"/>
            <w:tcBorders>
              <w:top w:val="nil"/>
              <w:left w:val="nil"/>
              <w:bottom w:val="nil"/>
              <w:right w:val="nil"/>
            </w:tcBorders>
            <w:shd w:val="clear" w:color="auto" w:fill="auto"/>
            <w:noWrap/>
            <w:hideMark/>
          </w:tcPr>
          <w:p w14:paraId="3DF0DFA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CC18D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286</w:t>
            </w:r>
          </w:p>
        </w:tc>
        <w:tc>
          <w:tcPr>
            <w:tcW w:w="1701" w:type="dxa"/>
            <w:tcBorders>
              <w:top w:val="nil"/>
              <w:left w:val="nil"/>
              <w:bottom w:val="single" w:sz="4" w:space="0" w:color="auto"/>
              <w:right w:val="single" w:sz="4" w:space="0" w:color="auto"/>
            </w:tcBorders>
            <w:shd w:val="clear" w:color="auto" w:fill="auto"/>
            <w:noWrap/>
            <w:hideMark/>
          </w:tcPr>
          <w:p w14:paraId="08509F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14,33</w:t>
            </w:r>
          </w:p>
        </w:tc>
        <w:tc>
          <w:tcPr>
            <w:tcW w:w="426" w:type="dxa"/>
            <w:tcBorders>
              <w:top w:val="nil"/>
              <w:left w:val="nil"/>
              <w:bottom w:val="nil"/>
              <w:right w:val="nil"/>
            </w:tcBorders>
            <w:shd w:val="clear" w:color="auto" w:fill="auto"/>
            <w:noWrap/>
            <w:hideMark/>
          </w:tcPr>
          <w:p w14:paraId="17F4A06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EBA883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50805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10B1B7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D903DC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1085</w:t>
            </w:r>
          </w:p>
        </w:tc>
        <w:tc>
          <w:tcPr>
            <w:tcW w:w="1701" w:type="dxa"/>
            <w:tcBorders>
              <w:top w:val="single" w:sz="4" w:space="0" w:color="auto"/>
              <w:left w:val="nil"/>
              <w:bottom w:val="single" w:sz="4" w:space="0" w:color="auto"/>
              <w:right w:val="single" w:sz="4" w:space="0" w:color="auto"/>
            </w:tcBorders>
            <w:shd w:val="clear" w:color="auto" w:fill="auto"/>
            <w:noWrap/>
            <w:hideMark/>
          </w:tcPr>
          <w:p w14:paraId="619EFE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57,08</w:t>
            </w:r>
          </w:p>
        </w:tc>
        <w:tc>
          <w:tcPr>
            <w:tcW w:w="567" w:type="dxa"/>
            <w:tcBorders>
              <w:top w:val="nil"/>
              <w:left w:val="nil"/>
              <w:bottom w:val="nil"/>
              <w:right w:val="nil"/>
            </w:tcBorders>
            <w:shd w:val="clear" w:color="auto" w:fill="auto"/>
            <w:noWrap/>
            <w:hideMark/>
          </w:tcPr>
          <w:p w14:paraId="2B9EA34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FE98F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285</w:t>
            </w:r>
          </w:p>
        </w:tc>
        <w:tc>
          <w:tcPr>
            <w:tcW w:w="1701" w:type="dxa"/>
            <w:tcBorders>
              <w:top w:val="nil"/>
              <w:left w:val="nil"/>
              <w:bottom w:val="single" w:sz="4" w:space="0" w:color="auto"/>
              <w:right w:val="single" w:sz="4" w:space="0" w:color="auto"/>
            </w:tcBorders>
            <w:shd w:val="clear" w:color="auto" w:fill="auto"/>
            <w:noWrap/>
            <w:hideMark/>
          </w:tcPr>
          <w:p w14:paraId="3E41D5C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14,17</w:t>
            </w:r>
          </w:p>
        </w:tc>
        <w:tc>
          <w:tcPr>
            <w:tcW w:w="426" w:type="dxa"/>
            <w:tcBorders>
              <w:top w:val="nil"/>
              <w:left w:val="nil"/>
              <w:bottom w:val="nil"/>
              <w:right w:val="nil"/>
            </w:tcBorders>
            <w:shd w:val="clear" w:color="auto" w:fill="auto"/>
            <w:noWrap/>
            <w:hideMark/>
          </w:tcPr>
          <w:p w14:paraId="7EB3E75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6BE2A6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86E78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8911E7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295BC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1084</w:t>
            </w:r>
          </w:p>
        </w:tc>
        <w:tc>
          <w:tcPr>
            <w:tcW w:w="1701" w:type="dxa"/>
            <w:tcBorders>
              <w:top w:val="single" w:sz="4" w:space="0" w:color="auto"/>
              <w:left w:val="nil"/>
              <w:bottom w:val="single" w:sz="4" w:space="0" w:color="auto"/>
              <w:right w:val="single" w:sz="4" w:space="0" w:color="auto"/>
            </w:tcBorders>
            <w:shd w:val="clear" w:color="auto" w:fill="auto"/>
            <w:noWrap/>
            <w:hideMark/>
          </w:tcPr>
          <w:p w14:paraId="47B1C5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57,00</w:t>
            </w:r>
          </w:p>
        </w:tc>
        <w:tc>
          <w:tcPr>
            <w:tcW w:w="567" w:type="dxa"/>
            <w:tcBorders>
              <w:top w:val="nil"/>
              <w:left w:val="nil"/>
              <w:bottom w:val="nil"/>
              <w:right w:val="nil"/>
            </w:tcBorders>
            <w:shd w:val="clear" w:color="auto" w:fill="auto"/>
            <w:noWrap/>
            <w:hideMark/>
          </w:tcPr>
          <w:p w14:paraId="09F0611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5C945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284</w:t>
            </w:r>
          </w:p>
        </w:tc>
        <w:tc>
          <w:tcPr>
            <w:tcW w:w="1701" w:type="dxa"/>
            <w:tcBorders>
              <w:top w:val="nil"/>
              <w:left w:val="nil"/>
              <w:bottom w:val="single" w:sz="4" w:space="0" w:color="auto"/>
              <w:right w:val="single" w:sz="4" w:space="0" w:color="auto"/>
            </w:tcBorders>
            <w:shd w:val="clear" w:color="auto" w:fill="auto"/>
            <w:noWrap/>
            <w:hideMark/>
          </w:tcPr>
          <w:p w14:paraId="756C2A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14,00</w:t>
            </w:r>
          </w:p>
        </w:tc>
        <w:tc>
          <w:tcPr>
            <w:tcW w:w="426" w:type="dxa"/>
            <w:tcBorders>
              <w:top w:val="nil"/>
              <w:left w:val="nil"/>
              <w:bottom w:val="nil"/>
              <w:right w:val="nil"/>
            </w:tcBorders>
            <w:shd w:val="clear" w:color="auto" w:fill="auto"/>
            <w:noWrap/>
            <w:hideMark/>
          </w:tcPr>
          <w:p w14:paraId="51A3308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C89314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633B4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013E2E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24B817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1083</w:t>
            </w:r>
          </w:p>
        </w:tc>
        <w:tc>
          <w:tcPr>
            <w:tcW w:w="1701" w:type="dxa"/>
            <w:tcBorders>
              <w:top w:val="single" w:sz="4" w:space="0" w:color="auto"/>
              <w:left w:val="nil"/>
              <w:bottom w:val="single" w:sz="4" w:space="0" w:color="auto"/>
              <w:right w:val="single" w:sz="4" w:space="0" w:color="auto"/>
            </w:tcBorders>
            <w:shd w:val="clear" w:color="auto" w:fill="auto"/>
            <w:noWrap/>
            <w:hideMark/>
          </w:tcPr>
          <w:p w14:paraId="55B2AD5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56,92</w:t>
            </w:r>
          </w:p>
        </w:tc>
        <w:tc>
          <w:tcPr>
            <w:tcW w:w="567" w:type="dxa"/>
            <w:tcBorders>
              <w:top w:val="nil"/>
              <w:left w:val="nil"/>
              <w:bottom w:val="nil"/>
              <w:right w:val="nil"/>
            </w:tcBorders>
            <w:shd w:val="clear" w:color="auto" w:fill="auto"/>
            <w:noWrap/>
            <w:hideMark/>
          </w:tcPr>
          <w:p w14:paraId="42B0A6D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DFE58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283</w:t>
            </w:r>
          </w:p>
        </w:tc>
        <w:tc>
          <w:tcPr>
            <w:tcW w:w="1701" w:type="dxa"/>
            <w:tcBorders>
              <w:top w:val="nil"/>
              <w:left w:val="nil"/>
              <w:bottom w:val="single" w:sz="4" w:space="0" w:color="auto"/>
              <w:right w:val="single" w:sz="4" w:space="0" w:color="auto"/>
            </w:tcBorders>
            <w:shd w:val="clear" w:color="auto" w:fill="auto"/>
            <w:noWrap/>
            <w:hideMark/>
          </w:tcPr>
          <w:p w14:paraId="718F8BD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13,83</w:t>
            </w:r>
          </w:p>
        </w:tc>
        <w:tc>
          <w:tcPr>
            <w:tcW w:w="426" w:type="dxa"/>
            <w:tcBorders>
              <w:top w:val="nil"/>
              <w:left w:val="nil"/>
              <w:bottom w:val="nil"/>
              <w:right w:val="nil"/>
            </w:tcBorders>
            <w:shd w:val="clear" w:color="auto" w:fill="auto"/>
            <w:noWrap/>
            <w:hideMark/>
          </w:tcPr>
          <w:p w14:paraId="2AF5BF6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0BDBB8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CEDD7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823251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5F446F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1082</w:t>
            </w:r>
          </w:p>
        </w:tc>
        <w:tc>
          <w:tcPr>
            <w:tcW w:w="1701" w:type="dxa"/>
            <w:tcBorders>
              <w:top w:val="single" w:sz="4" w:space="0" w:color="auto"/>
              <w:left w:val="nil"/>
              <w:bottom w:val="single" w:sz="4" w:space="0" w:color="auto"/>
              <w:right w:val="single" w:sz="4" w:space="0" w:color="auto"/>
            </w:tcBorders>
            <w:shd w:val="clear" w:color="auto" w:fill="auto"/>
            <w:noWrap/>
            <w:hideMark/>
          </w:tcPr>
          <w:p w14:paraId="6753D2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56,83</w:t>
            </w:r>
          </w:p>
        </w:tc>
        <w:tc>
          <w:tcPr>
            <w:tcW w:w="567" w:type="dxa"/>
            <w:tcBorders>
              <w:top w:val="nil"/>
              <w:left w:val="nil"/>
              <w:bottom w:val="nil"/>
              <w:right w:val="nil"/>
            </w:tcBorders>
            <w:shd w:val="clear" w:color="auto" w:fill="auto"/>
            <w:noWrap/>
            <w:hideMark/>
          </w:tcPr>
          <w:p w14:paraId="15B4695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538FA0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282</w:t>
            </w:r>
          </w:p>
        </w:tc>
        <w:tc>
          <w:tcPr>
            <w:tcW w:w="1701" w:type="dxa"/>
            <w:tcBorders>
              <w:top w:val="nil"/>
              <w:left w:val="nil"/>
              <w:bottom w:val="single" w:sz="4" w:space="0" w:color="auto"/>
              <w:right w:val="single" w:sz="4" w:space="0" w:color="auto"/>
            </w:tcBorders>
            <w:shd w:val="clear" w:color="auto" w:fill="auto"/>
            <w:noWrap/>
            <w:hideMark/>
          </w:tcPr>
          <w:p w14:paraId="35DCC1D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13,67</w:t>
            </w:r>
          </w:p>
        </w:tc>
        <w:tc>
          <w:tcPr>
            <w:tcW w:w="426" w:type="dxa"/>
            <w:tcBorders>
              <w:top w:val="nil"/>
              <w:left w:val="nil"/>
              <w:bottom w:val="nil"/>
              <w:right w:val="nil"/>
            </w:tcBorders>
            <w:shd w:val="clear" w:color="auto" w:fill="auto"/>
            <w:noWrap/>
            <w:hideMark/>
          </w:tcPr>
          <w:p w14:paraId="710488F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607CA0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DEDF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43898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751F7D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1081</w:t>
            </w:r>
          </w:p>
        </w:tc>
        <w:tc>
          <w:tcPr>
            <w:tcW w:w="1701" w:type="dxa"/>
            <w:tcBorders>
              <w:top w:val="single" w:sz="4" w:space="0" w:color="auto"/>
              <w:left w:val="nil"/>
              <w:bottom w:val="single" w:sz="4" w:space="0" w:color="auto"/>
              <w:right w:val="single" w:sz="4" w:space="0" w:color="auto"/>
            </w:tcBorders>
            <w:shd w:val="clear" w:color="auto" w:fill="auto"/>
            <w:noWrap/>
            <w:hideMark/>
          </w:tcPr>
          <w:p w14:paraId="3E9D8D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56,75</w:t>
            </w:r>
          </w:p>
        </w:tc>
        <w:tc>
          <w:tcPr>
            <w:tcW w:w="567" w:type="dxa"/>
            <w:tcBorders>
              <w:top w:val="nil"/>
              <w:left w:val="nil"/>
              <w:bottom w:val="nil"/>
              <w:right w:val="nil"/>
            </w:tcBorders>
            <w:shd w:val="clear" w:color="auto" w:fill="auto"/>
            <w:noWrap/>
            <w:hideMark/>
          </w:tcPr>
          <w:p w14:paraId="3D497F2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79EC77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281</w:t>
            </w:r>
          </w:p>
        </w:tc>
        <w:tc>
          <w:tcPr>
            <w:tcW w:w="1701" w:type="dxa"/>
            <w:tcBorders>
              <w:top w:val="nil"/>
              <w:left w:val="nil"/>
              <w:bottom w:val="single" w:sz="4" w:space="0" w:color="auto"/>
              <w:right w:val="single" w:sz="4" w:space="0" w:color="auto"/>
            </w:tcBorders>
            <w:shd w:val="clear" w:color="auto" w:fill="auto"/>
            <w:noWrap/>
            <w:hideMark/>
          </w:tcPr>
          <w:p w14:paraId="3157F0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13,50</w:t>
            </w:r>
          </w:p>
        </w:tc>
        <w:tc>
          <w:tcPr>
            <w:tcW w:w="426" w:type="dxa"/>
            <w:tcBorders>
              <w:top w:val="nil"/>
              <w:left w:val="nil"/>
              <w:bottom w:val="nil"/>
              <w:right w:val="nil"/>
            </w:tcBorders>
            <w:shd w:val="clear" w:color="auto" w:fill="auto"/>
            <w:noWrap/>
            <w:hideMark/>
          </w:tcPr>
          <w:p w14:paraId="15B56CB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C190B4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7D2E9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69E01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700499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1080</w:t>
            </w:r>
          </w:p>
        </w:tc>
        <w:tc>
          <w:tcPr>
            <w:tcW w:w="1701" w:type="dxa"/>
            <w:tcBorders>
              <w:top w:val="single" w:sz="4" w:space="0" w:color="auto"/>
              <w:left w:val="nil"/>
              <w:bottom w:val="single" w:sz="4" w:space="0" w:color="auto"/>
              <w:right w:val="single" w:sz="4" w:space="0" w:color="auto"/>
            </w:tcBorders>
            <w:shd w:val="clear" w:color="auto" w:fill="auto"/>
            <w:noWrap/>
            <w:hideMark/>
          </w:tcPr>
          <w:p w14:paraId="111463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56,67</w:t>
            </w:r>
          </w:p>
        </w:tc>
        <w:tc>
          <w:tcPr>
            <w:tcW w:w="567" w:type="dxa"/>
            <w:tcBorders>
              <w:top w:val="nil"/>
              <w:left w:val="nil"/>
              <w:bottom w:val="nil"/>
              <w:right w:val="nil"/>
            </w:tcBorders>
            <w:shd w:val="clear" w:color="auto" w:fill="auto"/>
            <w:noWrap/>
            <w:hideMark/>
          </w:tcPr>
          <w:p w14:paraId="564B344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E222B5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280</w:t>
            </w:r>
          </w:p>
        </w:tc>
        <w:tc>
          <w:tcPr>
            <w:tcW w:w="1701" w:type="dxa"/>
            <w:tcBorders>
              <w:top w:val="nil"/>
              <w:left w:val="nil"/>
              <w:bottom w:val="single" w:sz="4" w:space="0" w:color="auto"/>
              <w:right w:val="single" w:sz="4" w:space="0" w:color="auto"/>
            </w:tcBorders>
            <w:shd w:val="clear" w:color="auto" w:fill="auto"/>
            <w:noWrap/>
            <w:hideMark/>
          </w:tcPr>
          <w:p w14:paraId="1FE579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13,33</w:t>
            </w:r>
          </w:p>
        </w:tc>
        <w:tc>
          <w:tcPr>
            <w:tcW w:w="426" w:type="dxa"/>
            <w:tcBorders>
              <w:top w:val="nil"/>
              <w:left w:val="nil"/>
              <w:bottom w:val="nil"/>
              <w:right w:val="nil"/>
            </w:tcBorders>
            <w:shd w:val="clear" w:color="auto" w:fill="auto"/>
            <w:noWrap/>
            <w:hideMark/>
          </w:tcPr>
          <w:p w14:paraId="416E50BC"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01C159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75EF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13763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3C7D0D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1079</w:t>
            </w:r>
          </w:p>
        </w:tc>
        <w:tc>
          <w:tcPr>
            <w:tcW w:w="1701" w:type="dxa"/>
            <w:tcBorders>
              <w:top w:val="single" w:sz="4" w:space="0" w:color="auto"/>
              <w:left w:val="nil"/>
              <w:bottom w:val="single" w:sz="4" w:space="0" w:color="auto"/>
              <w:right w:val="single" w:sz="4" w:space="0" w:color="auto"/>
            </w:tcBorders>
            <w:shd w:val="clear" w:color="auto" w:fill="auto"/>
            <w:noWrap/>
            <w:hideMark/>
          </w:tcPr>
          <w:p w14:paraId="33A492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56,58</w:t>
            </w:r>
          </w:p>
        </w:tc>
        <w:tc>
          <w:tcPr>
            <w:tcW w:w="567" w:type="dxa"/>
            <w:tcBorders>
              <w:top w:val="nil"/>
              <w:left w:val="nil"/>
              <w:bottom w:val="nil"/>
              <w:right w:val="nil"/>
            </w:tcBorders>
            <w:shd w:val="clear" w:color="auto" w:fill="auto"/>
            <w:noWrap/>
            <w:hideMark/>
          </w:tcPr>
          <w:p w14:paraId="4B9C531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72B609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279</w:t>
            </w:r>
          </w:p>
        </w:tc>
        <w:tc>
          <w:tcPr>
            <w:tcW w:w="1701" w:type="dxa"/>
            <w:tcBorders>
              <w:top w:val="nil"/>
              <w:left w:val="nil"/>
              <w:bottom w:val="single" w:sz="4" w:space="0" w:color="auto"/>
              <w:right w:val="single" w:sz="4" w:space="0" w:color="auto"/>
            </w:tcBorders>
            <w:shd w:val="clear" w:color="auto" w:fill="auto"/>
            <w:noWrap/>
            <w:hideMark/>
          </w:tcPr>
          <w:p w14:paraId="662510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13,17</w:t>
            </w:r>
          </w:p>
        </w:tc>
        <w:tc>
          <w:tcPr>
            <w:tcW w:w="426" w:type="dxa"/>
            <w:tcBorders>
              <w:top w:val="nil"/>
              <w:left w:val="nil"/>
              <w:bottom w:val="nil"/>
              <w:right w:val="nil"/>
            </w:tcBorders>
            <w:shd w:val="clear" w:color="auto" w:fill="auto"/>
            <w:noWrap/>
            <w:hideMark/>
          </w:tcPr>
          <w:p w14:paraId="3702EFD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6B8547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88C292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BAEE6D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9A9F20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1078</w:t>
            </w:r>
          </w:p>
        </w:tc>
        <w:tc>
          <w:tcPr>
            <w:tcW w:w="1701" w:type="dxa"/>
            <w:tcBorders>
              <w:top w:val="single" w:sz="4" w:space="0" w:color="auto"/>
              <w:left w:val="nil"/>
              <w:bottom w:val="single" w:sz="4" w:space="0" w:color="auto"/>
              <w:right w:val="single" w:sz="4" w:space="0" w:color="auto"/>
            </w:tcBorders>
            <w:shd w:val="clear" w:color="auto" w:fill="auto"/>
            <w:noWrap/>
            <w:hideMark/>
          </w:tcPr>
          <w:p w14:paraId="67B76B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56,50</w:t>
            </w:r>
          </w:p>
        </w:tc>
        <w:tc>
          <w:tcPr>
            <w:tcW w:w="567" w:type="dxa"/>
            <w:tcBorders>
              <w:top w:val="nil"/>
              <w:left w:val="nil"/>
              <w:bottom w:val="nil"/>
              <w:right w:val="nil"/>
            </w:tcBorders>
            <w:shd w:val="clear" w:color="auto" w:fill="auto"/>
            <w:noWrap/>
            <w:hideMark/>
          </w:tcPr>
          <w:p w14:paraId="029D85D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023E9B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278</w:t>
            </w:r>
          </w:p>
        </w:tc>
        <w:tc>
          <w:tcPr>
            <w:tcW w:w="1701" w:type="dxa"/>
            <w:tcBorders>
              <w:top w:val="nil"/>
              <w:left w:val="nil"/>
              <w:bottom w:val="single" w:sz="4" w:space="0" w:color="auto"/>
              <w:right w:val="single" w:sz="4" w:space="0" w:color="auto"/>
            </w:tcBorders>
            <w:shd w:val="clear" w:color="auto" w:fill="auto"/>
            <w:noWrap/>
            <w:hideMark/>
          </w:tcPr>
          <w:p w14:paraId="2CC9C0D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13,00</w:t>
            </w:r>
          </w:p>
        </w:tc>
        <w:tc>
          <w:tcPr>
            <w:tcW w:w="426" w:type="dxa"/>
            <w:tcBorders>
              <w:top w:val="nil"/>
              <w:left w:val="nil"/>
              <w:bottom w:val="nil"/>
              <w:right w:val="nil"/>
            </w:tcBorders>
            <w:shd w:val="clear" w:color="auto" w:fill="auto"/>
            <w:noWrap/>
            <w:hideMark/>
          </w:tcPr>
          <w:p w14:paraId="52F7BAD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4C8AA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3EA78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40F3DB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DBF5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1077</w:t>
            </w:r>
          </w:p>
        </w:tc>
        <w:tc>
          <w:tcPr>
            <w:tcW w:w="1701" w:type="dxa"/>
            <w:tcBorders>
              <w:top w:val="single" w:sz="4" w:space="0" w:color="auto"/>
              <w:left w:val="nil"/>
              <w:bottom w:val="single" w:sz="4" w:space="0" w:color="auto"/>
              <w:right w:val="single" w:sz="4" w:space="0" w:color="auto"/>
            </w:tcBorders>
            <w:shd w:val="clear" w:color="auto" w:fill="auto"/>
            <w:noWrap/>
            <w:hideMark/>
          </w:tcPr>
          <w:p w14:paraId="346A8A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56,42</w:t>
            </w:r>
          </w:p>
        </w:tc>
        <w:tc>
          <w:tcPr>
            <w:tcW w:w="567" w:type="dxa"/>
            <w:tcBorders>
              <w:top w:val="nil"/>
              <w:left w:val="nil"/>
              <w:bottom w:val="nil"/>
              <w:right w:val="nil"/>
            </w:tcBorders>
            <w:shd w:val="clear" w:color="auto" w:fill="auto"/>
            <w:noWrap/>
            <w:hideMark/>
          </w:tcPr>
          <w:p w14:paraId="7660D94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C7B51B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277</w:t>
            </w:r>
          </w:p>
        </w:tc>
        <w:tc>
          <w:tcPr>
            <w:tcW w:w="1701" w:type="dxa"/>
            <w:tcBorders>
              <w:top w:val="nil"/>
              <w:left w:val="nil"/>
              <w:bottom w:val="single" w:sz="4" w:space="0" w:color="auto"/>
              <w:right w:val="single" w:sz="4" w:space="0" w:color="auto"/>
            </w:tcBorders>
            <w:shd w:val="clear" w:color="auto" w:fill="auto"/>
            <w:noWrap/>
            <w:hideMark/>
          </w:tcPr>
          <w:p w14:paraId="21FA3E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12,83</w:t>
            </w:r>
          </w:p>
        </w:tc>
        <w:tc>
          <w:tcPr>
            <w:tcW w:w="426" w:type="dxa"/>
            <w:tcBorders>
              <w:top w:val="nil"/>
              <w:left w:val="nil"/>
              <w:bottom w:val="nil"/>
              <w:right w:val="nil"/>
            </w:tcBorders>
            <w:shd w:val="clear" w:color="auto" w:fill="auto"/>
            <w:noWrap/>
            <w:hideMark/>
          </w:tcPr>
          <w:p w14:paraId="182E6CC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810D52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8CD38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2B6484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7C045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1076</w:t>
            </w:r>
          </w:p>
        </w:tc>
        <w:tc>
          <w:tcPr>
            <w:tcW w:w="1701" w:type="dxa"/>
            <w:tcBorders>
              <w:top w:val="single" w:sz="4" w:space="0" w:color="auto"/>
              <w:left w:val="nil"/>
              <w:bottom w:val="single" w:sz="4" w:space="0" w:color="auto"/>
              <w:right w:val="single" w:sz="4" w:space="0" w:color="auto"/>
            </w:tcBorders>
            <w:shd w:val="clear" w:color="auto" w:fill="auto"/>
            <w:noWrap/>
            <w:hideMark/>
          </w:tcPr>
          <w:p w14:paraId="063B7C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56,33</w:t>
            </w:r>
          </w:p>
        </w:tc>
        <w:tc>
          <w:tcPr>
            <w:tcW w:w="567" w:type="dxa"/>
            <w:tcBorders>
              <w:top w:val="nil"/>
              <w:left w:val="nil"/>
              <w:bottom w:val="nil"/>
              <w:right w:val="nil"/>
            </w:tcBorders>
            <w:shd w:val="clear" w:color="auto" w:fill="auto"/>
            <w:noWrap/>
            <w:hideMark/>
          </w:tcPr>
          <w:p w14:paraId="33277D8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D087C1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276</w:t>
            </w:r>
          </w:p>
        </w:tc>
        <w:tc>
          <w:tcPr>
            <w:tcW w:w="1701" w:type="dxa"/>
            <w:tcBorders>
              <w:top w:val="nil"/>
              <w:left w:val="nil"/>
              <w:bottom w:val="single" w:sz="4" w:space="0" w:color="auto"/>
              <w:right w:val="single" w:sz="4" w:space="0" w:color="auto"/>
            </w:tcBorders>
            <w:shd w:val="clear" w:color="auto" w:fill="auto"/>
            <w:noWrap/>
            <w:hideMark/>
          </w:tcPr>
          <w:p w14:paraId="198E41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12,67</w:t>
            </w:r>
          </w:p>
        </w:tc>
        <w:tc>
          <w:tcPr>
            <w:tcW w:w="426" w:type="dxa"/>
            <w:tcBorders>
              <w:top w:val="nil"/>
              <w:left w:val="nil"/>
              <w:bottom w:val="nil"/>
              <w:right w:val="nil"/>
            </w:tcBorders>
            <w:shd w:val="clear" w:color="auto" w:fill="auto"/>
            <w:noWrap/>
            <w:hideMark/>
          </w:tcPr>
          <w:p w14:paraId="0185B45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164410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1E7D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6C6526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5FFE49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1075</w:t>
            </w:r>
          </w:p>
        </w:tc>
        <w:tc>
          <w:tcPr>
            <w:tcW w:w="1701" w:type="dxa"/>
            <w:tcBorders>
              <w:top w:val="single" w:sz="4" w:space="0" w:color="auto"/>
              <w:left w:val="nil"/>
              <w:bottom w:val="single" w:sz="4" w:space="0" w:color="auto"/>
              <w:right w:val="single" w:sz="4" w:space="0" w:color="auto"/>
            </w:tcBorders>
            <w:shd w:val="clear" w:color="auto" w:fill="auto"/>
            <w:noWrap/>
            <w:hideMark/>
          </w:tcPr>
          <w:p w14:paraId="54F09C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56,25</w:t>
            </w:r>
          </w:p>
        </w:tc>
        <w:tc>
          <w:tcPr>
            <w:tcW w:w="567" w:type="dxa"/>
            <w:tcBorders>
              <w:top w:val="nil"/>
              <w:left w:val="nil"/>
              <w:bottom w:val="nil"/>
              <w:right w:val="nil"/>
            </w:tcBorders>
            <w:shd w:val="clear" w:color="auto" w:fill="auto"/>
            <w:noWrap/>
            <w:hideMark/>
          </w:tcPr>
          <w:p w14:paraId="2DC2871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AC59BF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275</w:t>
            </w:r>
          </w:p>
        </w:tc>
        <w:tc>
          <w:tcPr>
            <w:tcW w:w="1701" w:type="dxa"/>
            <w:tcBorders>
              <w:top w:val="nil"/>
              <w:left w:val="nil"/>
              <w:bottom w:val="single" w:sz="4" w:space="0" w:color="auto"/>
              <w:right w:val="single" w:sz="4" w:space="0" w:color="auto"/>
            </w:tcBorders>
            <w:shd w:val="clear" w:color="auto" w:fill="auto"/>
            <w:noWrap/>
            <w:hideMark/>
          </w:tcPr>
          <w:p w14:paraId="29FDB41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12,50</w:t>
            </w:r>
          </w:p>
        </w:tc>
        <w:tc>
          <w:tcPr>
            <w:tcW w:w="426" w:type="dxa"/>
            <w:tcBorders>
              <w:top w:val="nil"/>
              <w:left w:val="nil"/>
              <w:bottom w:val="nil"/>
              <w:right w:val="nil"/>
            </w:tcBorders>
            <w:shd w:val="clear" w:color="auto" w:fill="auto"/>
            <w:noWrap/>
            <w:hideMark/>
          </w:tcPr>
          <w:p w14:paraId="04F3A4C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20499B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89E9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F7AFB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15439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1074</w:t>
            </w:r>
          </w:p>
        </w:tc>
        <w:tc>
          <w:tcPr>
            <w:tcW w:w="1701" w:type="dxa"/>
            <w:tcBorders>
              <w:top w:val="single" w:sz="4" w:space="0" w:color="auto"/>
              <w:left w:val="nil"/>
              <w:bottom w:val="single" w:sz="4" w:space="0" w:color="auto"/>
              <w:right w:val="single" w:sz="4" w:space="0" w:color="auto"/>
            </w:tcBorders>
            <w:shd w:val="clear" w:color="auto" w:fill="auto"/>
            <w:noWrap/>
            <w:hideMark/>
          </w:tcPr>
          <w:p w14:paraId="373ED9E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56,17</w:t>
            </w:r>
          </w:p>
        </w:tc>
        <w:tc>
          <w:tcPr>
            <w:tcW w:w="567" w:type="dxa"/>
            <w:tcBorders>
              <w:top w:val="nil"/>
              <w:left w:val="nil"/>
              <w:bottom w:val="nil"/>
              <w:right w:val="nil"/>
            </w:tcBorders>
            <w:shd w:val="clear" w:color="auto" w:fill="auto"/>
            <w:noWrap/>
            <w:hideMark/>
          </w:tcPr>
          <w:p w14:paraId="013AD54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914D4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274</w:t>
            </w:r>
          </w:p>
        </w:tc>
        <w:tc>
          <w:tcPr>
            <w:tcW w:w="1701" w:type="dxa"/>
            <w:tcBorders>
              <w:top w:val="nil"/>
              <w:left w:val="nil"/>
              <w:bottom w:val="single" w:sz="4" w:space="0" w:color="auto"/>
              <w:right w:val="single" w:sz="4" w:space="0" w:color="auto"/>
            </w:tcBorders>
            <w:shd w:val="clear" w:color="auto" w:fill="auto"/>
            <w:noWrap/>
            <w:hideMark/>
          </w:tcPr>
          <w:p w14:paraId="3F29AF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12,33</w:t>
            </w:r>
          </w:p>
        </w:tc>
        <w:tc>
          <w:tcPr>
            <w:tcW w:w="426" w:type="dxa"/>
            <w:tcBorders>
              <w:top w:val="nil"/>
              <w:left w:val="nil"/>
              <w:bottom w:val="nil"/>
              <w:right w:val="nil"/>
            </w:tcBorders>
            <w:shd w:val="clear" w:color="auto" w:fill="auto"/>
            <w:noWrap/>
            <w:hideMark/>
          </w:tcPr>
          <w:p w14:paraId="3D51284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D83A59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E74F5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B2F286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41CA89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1073</w:t>
            </w:r>
          </w:p>
        </w:tc>
        <w:tc>
          <w:tcPr>
            <w:tcW w:w="1701" w:type="dxa"/>
            <w:tcBorders>
              <w:top w:val="single" w:sz="4" w:space="0" w:color="auto"/>
              <w:left w:val="nil"/>
              <w:bottom w:val="single" w:sz="4" w:space="0" w:color="auto"/>
              <w:right w:val="single" w:sz="4" w:space="0" w:color="auto"/>
            </w:tcBorders>
            <w:shd w:val="clear" w:color="auto" w:fill="auto"/>
            <w:noWrap/>
            <w:hideMark/>
          </w:tcPr>
          <w:p w14:paraId="2A7D84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56,08</w:t>
            </w:r>
          </w:p>
        </w:tc>
        <w:tc>
          <w:tcPr>
            <w:tcW w:w="567" w:type="dxa"/>
            <w:tcBorders>
              <w:top w:val="nil"/>
              <w:left w:val="nil"/>
              <w:bottom w:val="nil"/>
              <w:right w:val="nil"/>
            </w:tcBorders>
            <w:shd w:val="clear" w:color="auto" w:fill="auto"/>
            <w:noWrap/>
            <w:hideMark/>
          </w:tcPr>
          <w:p w14:paraId="2C51DB5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B57E66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273</w:t>
            </w:r>
          </w:p>
        </w:tc>
        <w:tc>
          <w:tcPr>
            <w:tcW w:w="1701" w:type="dxa"/>
            <w:tcBorders>
              <w:top w:val="nil"/>
              <w:left w:val="nil"/>
              <w:bottom w:val="single" w:sz="4" w:space="0" w:color="auto"/>
              <w:right w:val="single" w:sz="4" w:space="0" w:color="auto"/>
            </w:tcBorders>
            <w:shd w:val="clear" w:color="auto" w:fill="auto"/>
            <w:noWrap/>
            <w:hideMark/>
          </w:tcPr>
          <w:p w14:paraId="562EE2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12,17</w:t>
            </w:r>
          </w:p>
        </w:tc>
        <w:tc>
          <w:tcPr>
            <w:tcW w:w="426" w:type="dxa"/>
            <w:tcBorders>
              <w:top w:val="nil"/>
              <w:left w:val="nil"/>
              <w:bottom w:val="nil"/>
              <w:right w:val="nil"/>
            </w:tcBorders>
            <w:shd w:val="clear" w:color="auto" w:fill="auto"/>
            <w:noWrap/>
            <w:hideMark/>
          </w:tcPr>
          <w:p w14:paraId="5FBF7CB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020FCD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C913F1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01A54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B2DF4B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1072</w:t>
            </w:r>
          </w:p>
        </w:tc>
        <w:tc>
          <w:tcPr>
            <w:tcW w:w="1701" w:type="dxa"/>
            <w:tcBorders>
              <w:top w:val="single" w:sz="4" w:space="0" w:color="auto"/>
              <w:left w:val="nil"/>
              <w:bottom w:val="single" w:sz="4" w:space="0" w:color="auto"/>
              <w:right w:val="single" w:sz="4" w:space="0" w:color="auto"/>
            </w:tcBorders>
            <w:shd w:val="clear" w:color="auto" w:fill="auto"/>
            <w:noWrap/>
            <w:hideMark/>
          </w:tcPr>
          <w:p w14:paraId="1D1145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56,00</w:t>
            </w:r>
          </w:p>
        </w:tc>
        <w:tc>
          <w:tcPr>
            <w:tcW w:w="567" w:type="dxa"/>
            <w:tcBorders>
              <w:top w:val="nil"/>
              <w:left w:val="nil"/>
              <w:bottom w:val="nil"/>
              <w:right w:val="nil"/>
            </w:tcBorders>
            <w:shd w:val="clear" w:color="auto" w:fill="auto"/>
            <w:noWrap/>
            <w:hideMark/>
          </w:tcPr>
          <w:p w14:paraId="3AA339F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2F411C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272</w:t>
            </w:r>
          </w:p>
        </w:tc>
        <w:tc>
          <w:tcPr>
            <w:tcW w:w="1701" w:type="dxa"/>
            <w:tcBorders>
              <w:top w:val="nil"/>
              <w:left w:val="nil"/>
              <w:bottom w:val="single" w:sz="4" w:space="0" w:color="auto"/>
              <w:right w:val="single" w:sz="4" w:space="0" w:color="auto"/>
            </w:tcBorders>
            <w:shd w:val="clear" w:color="auto" w:fill="auto"/>
            <w:noWrap/>
            <w:hideMark/>
          </w:tcPr>
          <w:p w14:paraId="085BA11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12,00</w:t>
            </w:r>
          </w:p>
        </w:tc>
        <w:tc>
          <w:tcPr>
            <w:tcW w:w="426" w:type="dxa"/>
            <w:tcBorders>
              <w:top w:val="nil"/>
              <w:left w:val="nil"/>
              <w:bottom w:val="nil"/>
              <w:right w:val="nil"/>
            </w:tcBorders>
            <w:shd w:val="clear" w:color="auto" w:fill="auto"/>
            <w:noWrap/>
            <w:hideMark/>
          </w:tcPr>
          <w:p w14:paraId="3E40C5D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5F320C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B3C36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48FB6B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A2F7EC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1071</w:t>
            </w:r>
          </w:p>
        </w:tc>
        <w:tc>
          <w:tcPr>
            <w:tcW w:w="1701" w:type="dxa"/>
            <w:tcBorders>
              <w:top w:val="single" w:sz="4" w:space="0" w:color="auto"/>
              <w:left w:val="nil"/>
              <w:bottom w:val="single" w:sz="4" w:space="0" w:color="auto"/>
              <w:right w:val="single" w:sz="4" w:space="0" w:color="auto"/>
            </w:tcBorders>
            <w:shd w:val="clear" w:color="auto" w:fill="auto"/>
            <w:noWrap/>
            <w:hideMark/>
          </w:tcPr>
          <w:p w14:paraId="6B1F38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55,92</w:t>
            </w:r>
          </w:p>
        </w:tc>
        <w:tc>
          <w:tcPr>
            <w:tcW w:w="567" w:type="dxa"/>
            <w:tcBorders>
              <w:top w:val="nil"/>
              <w:left w:val="nil"/>
              <w:bottom w:val="nil"/>
              <w:right w:val="nil"/>
            </w:tcBorders>
            <w:shd w:val="clear" w:color="auto" w:fill="auto"/>
            <w:noWrap/>
            <w:hideMark/>
          </w:tcPr>
          <w:p w14:paraId="27D364D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3CF9D6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271</w:t>
            </w:r>
          </w:p>
        </w:tc>
        <w:tc>
          <w:tcPr>
            <w:tcW w:w="1701" w:type="dxa"/>
            <w:tcBorders>
              <w:top w:val="nil"/>
              <w:left w:val="nil"/>
              <w:bottom w:val="single" w:sz="4" w:space="0" w:color="auto"/>
              <w:right w:val="single" w:sz="4" w:space="0" w:color="auto"/>
            </w:tcBorders>
            <w:shd w:val="clear" w:color="auto" w:fill="auto"/>
            <w:noWrap/>
            <w:hideMark/>
          </w:tcPr>
          <w:p w14:paraId="7ED7A0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11,83</w:t>
            </w:r>
          </w:p>
        </w:tc>
        <w:tc>
          <w:tcPr>
            <w:tcW w:w="426" w:type="dxa"/>
            <w:tcBorders>
              <w:top w:val="nil"/>
              <w:left w:val="nil"/>
              <w:bottom w:val="nil"/>
              <w:right w:val="nil"/>
            </w:tcBorders>
            <w:shd w:val="clear" w:color="auto" w:fill="auto"/>
            <w:noWrap/>
            <w:hideMark/>
          </w:tcPr>
          <w:p w14:paraId="313B5E9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DA9AA8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0053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4D163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860FE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1070</w:t>
            </w:r>
          </w:p>
        </w:tc>
        <w:tc>
          <w:tcPr>
            <w:tcW w:w="1701" w:type="dxa"/>
            <w:tcBorders>
              <w:top w:val="single" w:sz="4" w:space="0" w:color="auto"/>
              <w:left w:val="nil"/>
              <w:bottom w:val="single" w:sz="4" w:space="0" w:color="auto"/>
              <w:right w:val="single" w:sz="4" w:space="0" w:color="auto"/>
            </w:tcBorders>
            <w:shd w:val="clear" w:color="auto" w:fill="auto"/>
            <w:noWrap/>
            <w:hideMark/>
          </w:tcPr>
          <w:p w14:paraId="5C100AB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55,83</w:t>
            </w:r>
          </w:p>
        </w:tc>
        <w:tc>
          <w:tcPr>
            <w:tcW w:w="567" w:type="dxa"/>
            <w:tcBorders>
              <w:top w:val="nil"/>
              <w:left w:val="nil"/>
              <w:bottom w:val="nil"/>
              <w:right w:val="nil"/>
            </w:tcBorders>
            <w:shd w:val="clear" w:color="auto" w:fill="auto"/>
            <w:noWrap/>
            <w:hideMark/>
          </w:tcPr>
          <w:p w14:paraId="6E77C80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440C34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270</w:t>
            </w:r>
          </w:p>
        </w:tc>
        <w:tc>
          <w:tcPr>
            <w:tcW w:w="1701" w:type="dxa"/>
            <w:tcBorders>
              <w:top w:val="nil"/>
              <w:left w:val="nil"/>
              <w:bottom w:val="single" w:sz="4" w:space="0" w:color="auto"/>
              <w:right w:val="single" w:sz="4" w:space="0" w:color="auto"/>
            </w:tcBorders>
            <w:shd w:val="clear" w:color="auto" w:fill="auto"/>
            <w:noWrap/>
            <w:hideMark/>
          </w:tcPr>
          <w:p w14:paraId="438F55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11,67</w:t>
            </w:r>
          </w:p>
        </w:tc>
        <w:tc>
          <w:tcPr>
            <w:tcW w:w="426" w:type="dxa"/>
            <w:tcBorders>
              <w:top w:val="nil"/>
              <w:left w:val="nil"/>
              <w:bottom w:val="nil"/>
              <w:right w:val="nil"/>
            </w:tcBorders>
            <w:shd w:val="clear" w:color="auto" w:fill="auto"/>
            <w:noWrap/>
            <w:hideMark/>
          </w:tcPr>
          <w:p w14:paraId="6CDE543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8523DD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61A41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AECB4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05B16F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1069</w:t>
            </w:r>
          </w:p>
        </w:tc>
        <w:tc>
          <w:tcPr>
            <w:tcW w:w="1701" w:type="dxa"/>
            <w:tcBorders>
              <w:top w:val="single" w:sz="4" w:space="0" w:color="auto"/>
              <w:left w:val="nil"/>
              <w:bottom w:val="single" w:sz="4" w:space="0" w:color="auto"/>
              <w:right w:val="single" w:sz="4" w:space="0" w:color="auto"/>
            </w:tcBorders>
            <w:shd w:val="clear" w:color="auto" w:fill="auto"/>
            <w:noWrap/>
            <w:hideMark/>
          </w:tcPr>
          <w:p w14:paraId="718D2F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55,75</w:t>
            </w:r>
          </w:p>
        </w:tc>
        <w:tc>
          <w:tcPr>
            <w:tcW w:w="567" w:type="dxa"/>
            <w:tcBorders>
              <w:top w:val="nil"/>
              <w:left w:val="nil"/>
              <w:bottom w:val="nil"/>
              <w:right w:val="nil"/>
            </w:tcBorders>
            <w:shd w:val="clear" w:color="auto" w:fill="auto"/>
            <w:noWrap/>
            <w:hideMark/>
          </w:tcPr>
          <w:p w14:paraId="505551A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42AB0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269</w:t>
            </w:r>
          </w:p>
        </w:tc>
        <w:tc>
          <w:tcPr>
            <w:tcW w:w="1701" w:type="dxa"/>
            <w:tcBorders>
              <w:top w:val="nil"/>
              <w:left w:val="nil"/>
              <w:bottom w:val="single" w:sz="4" w:space="0" w:color="auto"/>
              <w:right w:val="single" w:sz="4" w:space="0" w:color="auto"/>
            </w:tcBorders>
            <w:shd w:val="clear" w:color="auto" w:fill="auto"/>
            <w:noWrap/>
            <w:hideMark/>
          </w:tcPr>
          <w:p w14:paraId="24BE9B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11,50</w:t>
            </w:r>
          </w:p>
        </w:tc>
        <w:tc>
          <w:tcPr>
            <w:tcW w:w="426" w:type="dxa"/>
            <w:tcBorders>
              <w:top w:val="nil"/>
              <w:left w:val="nil"/>
              <w:bottom w:val="nil"/>
              <w:right w:val="nil"/>
            </w:tcBorders>
            <w:shd w:val="clear" w:color="auto" w:fill="auto"/>
            <w:noWrap/>
            <w:hideMark/>
          </w:tcPr>
          <w:p w14:paraId="3F5461C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3379A8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73036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6C914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FB8B48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1068</w:t>
            </w:r>
          </w:p>
        </w:tc>
        <w:tc>
          <w:tcPr>
            <w:tcW w:w="1701" w:type="dxa"/>
            <w:tcBorders>
              <w:top w:val="single" w:sz="4" w:space="0" w:color="auto"/>
              <w:left w:val="nil"/>
              <w:bottom w:val="single" w:sz="4" w:space="0" w:color="auto"/>
              <w:right w:val="single" w:sz="4" w:space="0" w:color="auto"/>
            </w:tcBorders>
            <w:shd w:val="clear" w:color="auto" w:fill="auto"/>
            <w:noWrap/>
            <w:hideMark/>
          </w:tcPr>
          <w:p w14:paraId="1BF3CF7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55,67</w:t>
            </w:r>
          </w:p>
        </w:tc>
        <w:tc>
          <w:tcPr>
            <w:tcW w:w="567" w:type="dxa"/>
            <w:tcBorders>
              <w:top w:val="nil"/>
              <w:left w:val="nil"/>
              <w:bottom w:val="nil"/>
              <w:right w:val="nil"/>
            </w:tcBorders>
            <w:shd w:val="clear" w:color="auto" w:fill="auto"/>
            <w:noWrap/>
            <w:hideMark/>
          </w:tcPr>
          <w:p w14:paraId="736A789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6A0544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268</w:t>
            </w:r>
          </w:p>
        </w:tc>
        <w:tc>
          <w:tcPr>
            <w:tcW w:w="1701" w:type="dxa"/>
            <w:tcBorders>
              <w:top w:val="nil"/>
              <w:left w:val="nil"/>
              <w:bottom w:val="single" w:sz="4" w:space="0" w:color="auto"/>
              <w:right w:val="single" w:sz="4" w:space="0" w:color="auto"/>
            </w:tcBorders>
            <w:shd w:val="clear" w:color="auto" w:fill="auto"/>
            <w:noWrap/>
            <w:hideMark/>
          </w:tcPr>
          <w:p w14:paraId="5FCEF1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11,33</w:t>
            </w:r>
          </w:p>
        </w:tc>
        <w:tc>
          <w:tcPr>
            <w:tcW w:w="426" w:type="dxa"/>
            <w:tcBorders>
              <w:top w:val="nil"/>
              <w:left w:val="nil"/>
              <w:bottom w:val="nil"/>
              <w:right w:val="nil"/>
            </w:tcBorders>
            <w:shd w:val="clear" w:color="auto" w:fill="auto"/>
            <w:noWrap/>
            <w:hideMark/>
          </w:tcPr>
          <w:p w14:paraId="2104583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EB869A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B91B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3B8C1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30DB8F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1067</w:t>
            </w:r>
          </w:p>
        </w:tc>
        <w:tc>
          <w:tcPr>
            <w:tcW w:w="1701" w:type="dxa"/>
            <w:tcBorders>
              <w:top w:val="single" w:sz="4" w:space="0" w:color="auto"/>
              <w:left w:val="nil"/>
              <w:bottom w:val="single" w:sz="4" w:space="0" w:color="auto"/>
              <w:right w:val="single" w:sz="4" w:space="0" w:color="auto"/>
            </w:tcBorders>
            <w:shd w:val="clear" w:color="auto" w:fill="auto"/>
            <w:noWrap/>
            <w:hideMark/>
          </w:tcPr>
          <w:p w14:paraId="707DBE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55,58</w:t>
            </w:r>
          </w:p>
        </w:tc>
        <w:tc>
          <w:tcPr>
            <w:tcW w:w="567" w:type="dxa"/>
            <w:tcBorders>
              <w:top w:val="nil"/>
              <w:left w:val="nil"/>
              <w:bottom w:val="nil"/>
              <w:right w:val="nil"/>
            </w:tcBorders>
            <w:shd w:val="clear" w:color="auto" w:fill="auto"/>
            <w:noWrap/>
            <w:hideMark/>
          </w:tcPr>
          <w:p w14:paraId="230A240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7143D1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267</w:t>
            </w:r>
          </w:p>
        </w:tc>
        <w:tc>
          <w:tcPr>
            <w:tcW w:w="1701" w:type="dxa"/>
            <w:tcBorders>
              <w:top w:val="nil"/>
              <w:left w:val="nil"/>
              <w:bottom w:val="single" w:sz="4" w:space="0" w:color="auto"/>
              <w:right w:val="single" w:sz="4" w:space="0" w:color="auto"/>
            </w:tcBorders>
            <w:shd w:val="clear" w:color="auto" w:fill="auto"/>
            <w:noWrap/>
            <w:hideMark/>
          </w:tcPr>
          <w:p w14:paraId="3E7959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11,17</w:t>
            </w:r>
          </w:p>
        </w:tc>
        <w:tc>
          <w:tcPr>
            <w:tcW w:w="426" w:type="dxa"/>
            <w:tcBorders>
              <w:top w:val="nil"/>
              <w:left w:val="nil"/>
              <w:bottom w:val="nil"/>
              <w:right w:val="nil"/>
            </w:tcBorders>
            <w:shd w:val="clear" w:color="auto" w:fill="auto"/>
            <w:noWrap/>
            <w:hideMark/>
          </w:tcPr>
          <w:p w14:paraId="507CA60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8F94F5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6510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3FC6FA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E7915A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1066</w:t>
            </w:r>
          </w:p>
        </w:tc>
        <w:tc>
          <w:tcPr>
            <w:tcW w:w="1701" w:type="dxa"/>
            <w:tcBorders>
              <w:top w:val="single" w:sz="4" w:space="0" w:color="auto"/>
              <w:left w:val="nil"/>
              <w:bottom w:val="single" w:sz="4" w:space="0" w:color="auto"/>
              <w:right w:val="single" w:sz="4" w:space="0" w:color="auto"/>
            </w:tcBorders>
            <w:shd w:val="clear" w:color="auto" w:fill="auto"/>
            <w:noWrap/>
            <w:hideMark/>
          </w:tcPr>
          <w:p w14:paraId="3640B1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55,50</w:t>
            </w:r>
          </w:p>
        </w:tc>
        <w:tc>
          <w:tcPr>
            <w:tcW w:w="567" w:type="dxa"/>
            <w:tcBorders>
              <w:top w:val="nil"/>
              <w:left w:val="nil"/>
              <w:bottom w:val="nil"/>
              <w:right w:val="nil"/>
            </w:tcBorders>
            <w:shd w:val="clear" w:color="auto" w:fill="auto"/>
            <w:noWrap/>
            <w:hideMark/>
          </w:tcPr>
          <w:p w14:paraId="6AED76E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2F6ED6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266</w:t>
            </w:r>
          </w:p>
        </w:tc>
        <w:tc>
          <w:tcPr>
            <w:tcW w:w="1701" w:type="dxa"/>
            <w:tcBorders>
              <w:top w:val="nil"/>
              <w:left w:val="nil"/>
              <w:bottom w:val="single" w:sz="4" w:space="0" w:color="auto"/>
              <w:right w:val="single" w:sz="4" w:space="0" w:color="auto"/>
            </w:tcBorders>
            <w:shd w:val="clear" w:color="auto" w:fill="auto"/>
            <w:noWrap/>
            <w:hideMark/>
          </w:tcPr>
          <w:p w14:paraId="45FD99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11,00</w:t>
            </w:r>
          </w:p>
        </w:tc>
        <w:tc>
          <w:tcPr>
            <w:tcW w:w="426" w:type="dxa"/>
            <w:tcBorders>
              <w:top w:val="nil"/>
              <w:left w:val="nil"/>
              <w:bottom w:val="nil"/>
              <w:right w:val="nil"/>
            </w:tcBorders>
            <w:shd w:val="clear" w:color="auto" w:fill="auto"/>
            <w:noWrap/>
            <w:hideMark/>
          </w:tcPr>
          <w:p w14:paraId="2CF4AA3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133E1B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6717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D0EC9C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654F6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1065</w:t>
            </w:r>
          </w:p>
        </w:tc>
        <w:tc>
          <w:tcPr>
            <w:tcW w:w="1701" w:type="dxa"/>
            <w:tcBorders>
              <w:top w:val="single" w:sz="4" w:space="0" w:color="auto"/>
              <w:left w:val="nil"/>
              <w:bottom w:val="single" w:sz="4" w:space="0" w:color="auto"/>
              <w:right w:val="single" w:sz="4" w:space="0" w:color="auto"/>
            </w:tcBorders>
            <w:shd w:val="clear" w:color="auto" w:fill="auto"/>
            <w:noWrap/>
            <w:hideMark/>
          </w:tcPr>
          <w:p w14:paraId="549182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55,42</w:t>
            </w:r>
          </w:p>
        </w:tc>
        <w:tc>
          <w:tcPr>
            <w:tcW w:w="567" w:type="dxa"/>
            <w:tcBorders>
              <w:top w:val="nil"/>
              <w:left w:val="nil"/>
              <w:bottom w:val="nil"/>
              <w:right w:val="nil"/>
            </w:tcBorders>
            <w:shd w:val="clear" w:color="auto" w:fill="auto"/>
            <w:noWrap/>
            <w:hideMark/>
          </w:tcPr>
          <w:p w14:paraId="6D4CBAC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3A6DDF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265</w:t>
            </w:r>
          </w:p>
        </w:tc>
        <w:tc>
          <w:tcPr>
            <w:tcW w:w="1701" w:type="dxa"/>
            <w:tcBorders>
              <w:top w:val="nil"/>
              <w:left w:val="nil"/>
              <w:bottom w:val="single" w:sz="4" w:space="0" w:color="auto"/>
              <w:right w:val="single" w:sz="4" w:space="0" w:color="auto"/>
            </w:tcBorders>
            <w:shd w:val="clear" w:color="auto" w:fill="auto"/>
            <w:noWrap/>
            <w:hideMark/>
          </w:tcPr>
          <w:p w14:paraId="239DBC2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10,83</w:t>
            </w:r>
          </w:p>
        </w:tc>
        <w:tc>
          <w:tcPr>
            <w:tcW w:w="426" w:type="dxa"/>
            <w:tcBorders>
              <w:top w:val="nil"/>
              <w:left w:val="nil"/>
              <w:bottom w:val="nil"/>
              <w:right w:val="nil"/>
            </w:tcBorders>
            <w:shd w:val="clear" w:color="auto" w:fill="auto"/>
            <w:noWrap/>
            <w:hideMark/>
          </w:tcPr>
          <w:p w14:paraId="7548B85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1D542C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D6F2C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00B8EC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B6043F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1064</w:t>
            </w:r>
          </w:p>
        </w:tc>
        <w:tc>
          <w:tcPr>
            <w:tcW w:w="1701" w:type="dxa"/>
            <w:tcBorders>
              <w:top w:val="single" w:sz="4" w:space="0" w:color="auto"/>
              <w:left w:val="nil"/>
              <w:bottom w:val="single" w:sz="4" w:space="0" w:color="auto"/>
              <w:right w:val="single" w:sz="4" w:space="0" w:color="auto"/>
            </w:tcBorders>
            <w:shd w:val="clear" w:color="auto" w:fill="auto"/>
            <w:noWrap/>
            <w:hideMark/>
          </w:tcPr>
          <w:p w14:paraId="571D398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55,33</w:t>
            </w:r>
          </w:p>
        </w:tc>
        <w:tc>
          <w:tcPr>
            <w:tcW w:w="567" w:type="dxa"/>
            <w:tcBorders>
              <w:top w:val="nil"/>
              <w:left w:val="nil"/>
              <w:bottom w:val="nil"/>
              <w:right w:val="nil"/>
            </w:tcBorders>
            <w:shd w:val="clear" w:color="auto" w:fill="auto"/>
            <w:noWrap/>
            <w:hideMark/>
          </w:tcPr>
          <w:p w14:paraId="1735744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8BA4E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264</w:t>
            </w:r>
          </w:p>
        </w:tc>
        <w:tc>
          <w:tcPr>
            <w:tcW w:w="1701" w:type="dxa"/>
            <w:tcBorders>
              <w:top w:val="nil"/>
              <w:left w:val="nil"/>
              <w:bottom w:val="single" w:sz="4" w:space="0" w:color="auto"/>
              <w:right w:val="single" w:sz="4" w:space="0" w:color="auto"/>
            </w:tcBorders>
            <w:shd w:val="clear" w:color="auto" w:fill="auto"/>
            <w:noWrap/>
            <w:hideMark/>
          </w:tcPr>
          <w:p w14:paraId="1E6984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10,67</w:t>
            </w:r>
          </w:p>
        </w:tc>
        <w:tc>
          <w:tcPr>
            <w:tcW w:w="426" w:type="dxa"/>
            <w:tcBorders>
              <w:top w:val="nil"/>
              <w:left w:val="nil"/>
              <w:bottom w:val="nil"/>
              <w:right w:val="nil"/>
            </w:tcBorders>
            <w:shd w:val="clear" w:color="auto" w:fill="auto"/>
            <w:noWrap/>
            <w:hideMark/>
          </w:tcPr>
          <w:p w14:paraId="51142A2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DA3032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BD8E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989ED2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705D7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1063</w:t>
            </w:r>
          </w:p>
        </w:tc>
        <w:tc>
          <w:tcPr>
            <w:tcW w:w="1701" w:type="dxa"/>
            <w:tcBorders>
              <w:top w:val="single" w:sz="4" w:space="0" w:color="auto"/>
              <w:left w:val="nil"/>
              <w:bottom w:val="single" w:sz="4" w:space="0" w:color="auto"/>
              <w:right w:val="single" w:sz="4" w:space="0" w:color="auto"/>
            </w:tcBorders>
            <w:shd w:val="clear" w:color="auto" w:fill="auto"/>
            <w:noWrap/>
            <w:hideMark/>
          </w:tcPr>
          <w:p w14:paraId="4FBDEEB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55,25</w:t>
            </w:r>
          </w:p>
        </w:tc>
        <w:tc>
          <w:tcPr>
            <w:tcW w:w="567" w:type="dxa"/>
            <w:tcBorders>
              <w:top w:val="nil"/>
              <w:left w:val="nil"/>
              <w:bottom w:val="nil"/>
              <w:right w:val="nil"/>
            </w:tcBorders>
            <w:shd w:val="clear" w:color="auto" w:fill="auto"/>
            <w:noWrap/>
            <w:hideMark/>
          </w:tcPr>
          <w:p w14:paraId="447C296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A4DAB2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263</w:t>
            </w:r>
          </w:p>
        </w:tc>
        <w:tc>
          <w:tcPr>
            <w:tcW w:w="1701" w:type="dxa"/>
            <w:tcBorders>
              <w:top w:val="nil"/>
              <w:left w:val="nil"/>
              <w:bottom w:val="single" w:sz="4" w:space="0" w:color="auto"/>
              <w:right w:val="single" w:sz="4" w:space="0" w:color="auto"/>
            </w:tcBorders>
            <w:shd w:val="clear" w:color="auto" w:fill="auto"/>
            <w:noWrap/>
            <w:hideMark/>
          </w:tcPr>
          <w:p w14:paraId="40AC34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10,50</w:t>
            </w:r>
          </w:p>
        </w:tc>
        <w:tc>
          <w:tcPr>
            <w:tcW w:w="426" w:type="dxa"/>
            <w:tcBorders>
              <w:top w:val="nil"/>
              <w:left w:val="nil"/>
              <w:bottom w:val="nil"/>
              <w:right w:val="nil"/>
            </w:tcBorders>
            <w:shd w:val="clear" w:color="auto" w:fill="auto"/>
            <w:noWrap/>
            <w:hideMark/>
          </w:tcPr>
          <w:p w14:paraId="2956206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826F4E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98E0CB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2AB0E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B5B6E2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1062</w:t>
            </w:r>
          </w:p>
        </w:tc>
        <w:tc>
          <w:tcPr>
            <w:tcW w:w="1701" w:type="dxa"/>
            <w:tcBorders>
              <w:top w:val="single" w:sz="4" w:space="0" w:color="auto"/>
              <w:left w:val="nil"/>
              <w:bottom w:val="single" w:sz="4" w:space="0" w:color="auto"/>
              <w:right w:val="single" w:sz="4" w:space="0" w:color="auto"/>
            </w:tcBorders>
            <w:shd w:val="clear" w:color="auto" w:fill="auto"/>
            <w:noWrap/>
            <w:hideMark/>
          </w:tcPr>
          <w:p w14:paraId="5D9E5D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55,17</w:t>
            </w:r>
          </w:p>
        </w:tc>
        <w:tc>
          <w:tcPr>
            <w:tcW w:w="567" w:type="dxa"/>
            <w:tcBorders>
              <w:top w:val="nil"/>
              <w:left w:val="nil"/>
              <w:bottom w:val="nil"/>
              <w:right w:val="nil"/>
            </w:tcBorders>
            <w:shd w:val="clear" w:color="auto" w:fill="auto"/>
            <w:noWrap/>
            <w:hideMark/>
          </w:tcPr>
          <w:p w14:paraId="1F7AECE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9DF97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262</w:t>
            </w:r>
          </w:p>
        </w:tc>
        <w:tc>
          <w:tcPr>
            <w:tcW w:w="1701" w:type="dxa"/>
            <w:tcBorders>
              <w:top w:val="nil"/>
              <w:left w:val="nil"/>
              <w:bottom w:val="single" w:sz="4" w:space="0" w:color="auto"/>
              <w:right w:val="single" w:sz="4" w:space="0" w:color="auto"/>
            </w:tcBorders>
            <w:shd w:val="clear" w:color="auto" w:fill="auto"/>
            <w:noWrap/>
            <w:hideMark/>
          </w:tcPr>
          <w:p w14:paraId="21C07F2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10,33</w:t>
            </w:r>
          </w:p>
        </w:tc>
        <w:tc>
          <w:tcPr>
            <w:tcW w:w="426" w:type="dxa"/>
            <w:tcBorders>
              <w:top w:val="nil"/>
              <w:left w:val="nil"/>
              <w:bottom w:val="nil"/>
              <w:right w:val="nil"/>
            </w:tcBorders>
            <w:shd w:val="clear" w:color="auto" w:fill="auto"/>
            <w:noWrap/>
            <w:hideMark/>
          </w:tcPr>
          <w:p w14:paraId="70DA8CC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B577C1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63F86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46C343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6D1D76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1061</w:t>
            </w:r>
          </w:p>
        </w:tc>
        <w:tc>
          <w:tcPr>
            <w:tcW w:w="1701" w:type="dxa"/>
            <w:tcBorders>
              <w:top w:val="single" w:sz="4" w:space="0" w:color="auto"/>
              <w:left w:val="nil"/>
              <w:bottom w:val="single" w:sz="4" w:space="0" w:color="auto"/>
              <w:right w:val="single" w:sz="4" w:space="0" w:color="auto"/>
            </w:tcBorders>
            <w:shd w:val="clear" w:color="auto" w:fill="auto"/>
            <w:noWrap/>
            <w:hideMark/>
          </w:tcPr>
          <w:p w14:paraId="3B414E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55,08</w:t>
            </w:r>
          </w:p>
        </w:tc>
        <w:tc>
          <w:tcPr>
            <w:tcW w:w="567" w:type="dxa"/>
            <w:tcBorders>
              <w:top w:val="nil"/>
              <w:left w:val="nil"/>
              <w:bottom w:val="nil"/>
              <w:right w:val="nil"/>
            </w:tcBorders>
            <w:shd w:val="clear" w:color="auto" w:fill="auto"/>
            <w:noWrap/>
            <w:hideMark/>
          </w:tcPr>
          <w:p w14:paraId="536B8F4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064A08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261</w:t>
            </w:r>
          </w:p>
        </w:tc>
        <w:tc>
          <w:tcPr>
            <w:tcW w:w="1701" w:type="dxa"/>
            <w:tcBorders>
              <w:top w:val="nil"/>
              <w:left w:val="nil"/>
              <w:bottom w:val="single" w:sz="4" w:space="0" w:color="auto"/>
              <w:right w:val="single" w:sz="4" w:space="0" w:color="auto"/>
            </w:tcBorders>
            <w:shd w:val="clear" w:color="auto" w:fill="auto"/>
            <w:noWrap/>
            <w:hideMark/>
          </w:tcPr>
          <w:p w14:paraId="0F6E95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10,17</w:t>
            </w:r>
          </w:p>
        </w:tc>
        <w:tc>
          <w:tcPr>
            <w:tcW w:w="426" w:type="dxa"/>
            <w:tcBorders>
              <w:top w:val="nil"/>
              <w:left w:val="nil"/>
              <w:bottom w:val="nil"/>
              <w:right w:val="nil"/>
            </w:tcBorders>
            <w:shd w:val="clear" w:color="auto" w:fill="auto"/>
            <w:noWrap/>
            <w:hideMark/>
          </w:tcPr>
          <w:p w14:paraId="2078E63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924305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5F05B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AA22F3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61B4AC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1060</w:t>
            </w:r>
          </w:p>
        </w:tc>
        <w:tc>
          <w:tcPr>
            <w:tcW w:w="1701" w:type="dxa"/>
            <w:tcBorders>
              <w:top w:val="single" w:sz="4" w:space="0" w:color="auto"/>
              <w:left w:val="nil"/>
              <w:bottom w:val="single" w:sz="4" w:space="0" w:color="auto"/>
              <w:right w:val="single" w:sz="4" w:space="0" w:color="auto"/>
            </w:tcBorders>
            <w:shd w:val="clear" w:color="auto" w:fill="auto"/>
            <w:noWrap/>
            <w:hideMark/>
          </w:tcPr>
          <w:p w14:paraId="60100A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55,00</w:t>
            </w:r>
          </w:p>
        </w:tc>
        <w:tc>
          <w:tcPr>
            <w:tcW w:w="567" w:type="dxa"/>
            <w:tcBorders>
              <w:top w:val="nil"/>
              <w:left w:val="nil"/>
              <w:bottom w:val="nil"/>
              <w:right w:val="nil"/>
            </w:tcBorders>
            <w:shd w:val="clear" w:color="auto" w:fill="auto"/>
            <w:noWrap/>
            <w:hideMark/>
          </w:tcPr>
          <w:p w14:paraId="6271E31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622E7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260</w:t>
            </w:r>
          </w:p>
        </w:tc>
        <w:tc>
          <w:tcPr>
            <w:tcW w:w="1701" w:type="dxa"/>
            <w:tcBorders>
              <w:top w:val="nil"/>
              <w:left w:val="nil"/>
              <w:bottom w:val="single" w:sz="4" w:space="0" w:color="auto"/>
              <w:right w:val="single" w:sz="4" w:space="0" w:color="auto"/>
            </w:tcBorders>
            <w:shd w:val="clear" w:color="auto" w:fill="auto"/>
            <w:noWrap/>
            <w:hideMark/>
          </w:tcPr>
          <w:p w14:paraId="441A6E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10,00</w:t>
            </w:r>
          </w:p>
        </w:tc>
        <w:tc>
          <w:tcPr>
            <w:tcW w:w="426" w:type="dxa"/>
            <w:tcBorders>
              <w:top w:val="nil"/>
              <w:left w:val="nil"/>
              <w:bottom w:val="nil"/>
              <w:right w:val="nil"/>
            </w:tcBorders>
            <w:shd w:val="clear" w:color="auto" w:fill="auto"/>
            <w:noWrap/>
            <w:hideMark/>
          </w:tcPr>
          <w:p w14:paraId="4502BA8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4B992C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E407A5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D407EC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AFA92D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1059</w:t>
            </w:r>
          </w:p>
        </w:tc>
        <w:tc>
          <w:tcPr>
            <w:tcW w:w="1701" w:type="dxa"/>
            <w:tcBorders>
              <w:top w:val="single" w:sz="4" w:space="0" w:color="auto"/>
              <w:left w:val="nil"/>
              <w:bottom w:val="single" w:sz="4" w:space="0" w:color="auto"/>
              <w:right w:val="single" w:sz="4" w:space="0" w:color="auto"/>
            </w:tcBorders>
            <w:shd w:val="clear" w:color="auto" w:fill="auto"/>
            <w:noWrap/>
            <w:hideMark/>
          </w:tcPr>
          <w:p w14:paraId="39DF588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54,92</w:t>
            </w:r>
          </w:p>
        </w:tc>
        <w:tc>
          <w:tcPr>
            <w:tcW w:w="567" w:type="dxa"/>
            <w:tcBorders>
              <w:top w:val="nil"/>
              <w:left w:val="nil"/>
              <w:bottom w:val="nil"/>
              <w:right w:val="nil"/>
            </w:tcBorders>
            <w:shd w:val="clear" w:color="auto" w:fill="auto"/>
            <w:noWrap/>
            <w:hideMark/>
          </w:tcPr>
          <w:p w14:paraId="485435D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1A365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259</w:t>
            </w:r>
          </w:p>
        </w:tc>
        <w:tc>
          <w:tcPr>
            <w:tcW w:w="1701" w:type="dxa"/>
            <w:tcBorders>
              <w:top w:val="nil"/>
              <w:left w:val="nil"/>
              <w:bottom w:val="single" w:sz="4" w:space="0" w:color="auto"/>
              <w:right w:val="single" w:sz="4" w:space="0" w:color="auto"/>
            </w:tcBorders>
            <w:shd w:val="clear" w:color="auto" w:fill="auto"/>
            <w:noWrap/>
            <w:hideMark/>
          </w:tcPr>
          <w:p w14:paraId="5467C6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9,83</w:t>
            </w:r>
          </w:p>
        </w:tc>
        <w:tc>
          <w:tcPr>
            <w:tcW w:w="426" w:type="dxa"/>
            <w:tcBorders>
              <w:top w:val="nil"/>
              <w:left w:val="nil"/>
              <w:bottom w:val="nil"/>
              <w:right w:val="nil"/>
            </w:tcBorders>
            <w:shd w:val="clear" w:color="auto" w:fill="auto"/>
            <w:noWrap/>
            <w:hideMark/>
          </w:tcPr>
          <w:p w14:paraId="2C376AE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50DF00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2BED00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110C4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E4D76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1058</w:t>
            </w:r>
          </w:p>
        </w:tc>
        <w:tc>
          <w:tcPr>
            <w:tcW w:w="1701" w:type="dxa"/>
            <w:tcBorders>
              <w:top w:val="single" w:sz="4" w:space="0" w:color="auto"/>
              <w:left w:val="nil"/>
              <w:bottom w:val="single" w:sz="4" w:space="0" w:color="auto"/>
              <w:right w:val="single" w:sz="4" w:space="0" w:color="auto"/>
            </w:tcBorders>
            <w:shd w:val="clear" w:color="auto" w:fill="auto"/>
            <w:noWrap/>
            <w:hideMark/>
          </w:tcPr>
          <w:p w14:paraId="3CD691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54,83</w:t>
            </w:r>
          </w:p>
        </w:tc>
        <w:tc>
          <w:tcPr>
            <w:tcW w:w="567" w:type="dxa"/>
            <w:tcBorders>
              <w:top w:val="nil"/>
              <w:left w:val="nil"/>
              <w:bottom w:val="nil"/>
              <w:right w:val="nil"/>
            </w:tcBorders>
            <w:shd w:val="clear" w:color="auto" w:fill="auto"/>
            <w:noWrap/>
            <w:hideMark/>
          </w:tcPr>
          <w:p w14:paraId="0EAAB71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63E47E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258</w:t>
            </w:r>
          </w:p>
        </w:tc>
        <w:tc>
          <w:tcPr>
            <w:tcW w:w="1701" w:type="dxa"/>
            <w:tcBorders>
              <w:top w:val="nil"/>
              <w:left w:val="nil"/>
              <w:bottom w:val="single" w:sz="4" w:space="0" w:color="auto"/>
              <w:right w:val="single" w:sz="4" w:space="0" w:color="auto"/>
            </w:tcBorders>
            <w:shd w:val="clear" w:color="auto" w:fill="auto"/>
            <w:noWrap/>
            <w:hideMark/>
          </w:tcPr>
          <w:p w14:paraId="5E58D68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9,67</w:t>
            </w:r>
          </w:p>
        </w:tc>
        <w:tc>
          <w:tcPr>
            <w:tcW w:w="426" w:type="dxa"/>
            <w:tcBorders>
              <w:top w:val="nil"/>
              <w:left w:val="nil"/>
              <w:bottom w:val="nil"/>
              <w:right w:val="nil"/>
            </w:tcBorders>
            <w:shd w:val="clear" w:color="auto" w:fill="auto"/>
            <w:noWrap/>
            <w:hideMark/>
          </w:tcPr>
          <w:p w14:paraId="112C18E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3C3E71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D84B4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838B5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40FD5C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1057</w:t>
            </w:r>
          </w:p>
        </w:tc>
        <w:tc>
          <w:tcPr>
            <w:tcW w:w="1701" w:type="dxa"/>
            <w:tcBorders>
              <w:top w:val="single" w:sz="4" w:space="0" w:color="auto"/>
              <w:left w:val="nil"/>
              <w:bottom w:val="single" w:sz="4" w:space="0" w:color="auto"/>
              <w:right w:val="single" w:sz="4" w:space="0" w:color="auto"/>
            </w:tcBorders>
            <w:shd w:val="clear" w:color="auto" w:fill="auto"/>
            <w:noWrap/>
            <w:hideMark/>
          </w:tcPr>
          <w:p w14:paraId="6E892E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54,75</w:t>
            </w:r>
          </w:p>
        </w:tc>
        <w:tc>
          <w:tcPr>
            <w:tcW w:w="567" w:type="dxa"/>
            <w:tcBorders>
              <w:top w:val="nil"/>
              <w:left w:val="nil"/>
              <w:bottom w:val="nil"/>
              <w:right w:val="nil"/>
            </w:tcBorders>
            <w:shd w:val="clear" w:color="auto" w:fill="auto"/>
            <w:noWrap/>
            <w:hideMark/>
          </w:tcPr>
          <w:p w14:paraId="1FB78A4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F3F8CA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257</w:t>
            </w:r>
          </w:p>
        </w:tc>
        <w:tc>
          <w:tcPr>
            <w:tcW w:w="1701" w:type="dxa"/>
            <w:tcBorders>
              <w:top w:val="nil"/>
              <w:left w:val="nil"/>
              <w:bottom w:val="single" w:sz="4" w:space="0" w:color="auto"/>
              <w:right w:val="single" w:sz="4" w:space="0" w:color="auto"/>
            </w:tcBorders>
            <w:shd w:val="clear" w:color="auto" w:fill="auto"/>
            <w:noWrap/>
            <w:hideMark/>
          </w:tcPr>
          <w:p w14:paraId="240376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9,50</w:t>
            </w:r>
          </w:p>
        </w:tc>
        <w:tc>
          <w:tcPr>
            <w:tcW w:w="426" w:type="dxa"/>
            <w:tcBorders>
              <w:top w:val="nil"/>
              <w:left w:val="nil"/>
              <w:bottom w:val="nil"/>
              <w:right w:val="nil"/>
            </w:tcBorders>
            <w:shd w:val="clear" w:color="auto" w:fill="auto"/>
            <w:noWrap/>
            <w:hideMark/>
          </w:tcPr>
          <w:p w14:paraId="33D8725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1A7219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C14BB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84483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685883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1056</w:t>
            </w:r>
          </w:p>
        </w:tc>
        <w:tc>
          <w:tcPr>
            <w:tcW w:w="1701" w:type="dxa"/>
            <w:tcBorders>
              <w:top w:val="single" w:sz="4" w:space="0" w:color="auto"/>
              <w:left w:val="nil"/>
              <w:bottom w:val="single" w:sz="4" w:space="0" w:color="auto"/>
              <w:right w:val="single" w:sz="4" w:space="0" w:color="auto"/>
            </w:tcBorders>
            <w:shd w:val="clear" w:color="auto" w:fill="auto"/>
            <w:noWrap/>
            <w:hideMark/>
          </w:tcPr>
          <w:p w14:paraId="4BC73FE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54,67</w:t>
            </w:r>
          </w:p>
        </w:tc>
        <w:tc>
          <w:tcPr>
            <w:tcW w:w="567" w:type="dxa"/>
            <w:tcBorders>
              <w:top w:val="nil"/>
              <w:left w:val="nil"/>
              <w:bottom w:val="nil"/>
              <w:right w:val="nil"/>
            </w:tcBorders>
            <w:shd w:val="clear" w:color="auto" w:fill="auto"/>
            <w:noWrap/>
            <w:hideMark/>
          </w:tcPr>
          <w:p w14:paraId="35EB7B4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5E51E0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256</w:t>
            </w:r>
          </w:p>
        </w:tc>
        <w:tc>
          <w:tcPr>
            <w:tcW w:w="1701" w:type="dxa"/>
            <w:tcBorders>
              <w:top w:val="nil"/>
              <w:left w:val="nil"/>
              <w:bottom w:val="single" w:sz="4" w:space="0" w:color="auto"/>
              <w:right w:val="single" w:sz="4" w:space="0" w:color="auto"/>
            </w:tcBorders>
            <w:shd w:val="clear" w:color="auto" w:fill="auto"/>
            <w:noWrap/>
            <w:hideMark/>
          </w:tcPr>
          <w:p w14:paraId="61BD8D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9,33</w:t>
            </w:r>
          </w:p>
        </w:tc>
        <w:tc>
          <w:tcPr>
            <w:tcW w:w="426" w:type="dxa"/>
            <w:tcBorders>
              <w:top w:val="nil"/>
              <w:left w:val="nil"/>
              <w:bottom w:val="nil"/>
              <w:right w:val="nil"/>
            </w:tcBorders>
            <w:shd w:val="clear" w:color="auto" w:fill="auto"/>
            <w:noWrap/>
            <w:hideMark/>
          </w:tcPr>
          <w:p w14:paraId="3FF3896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CEA933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1EE0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5CA16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AD3A5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1055</w:t>
            </w:r>
          </w:p>
        </w:tc>
        <w:tc>
          <w:tcPr>
            <w:tcW w:w="1701" w:type="dxa"/>
            <w:tcBorders>
              <w:top w:val="single" w:sz="4" w:space="0" w:color="auto"/>
              <w:left w:val="nil"/>
              <w:bottom w:val="single" w:sz="4" w:space="0" w:color="auto"/>
              <w:right w:val="single" w:sz="4" w:space="0" w:color="auto"/>
            </w:tcBorders>
            <w:shd w:val="clear" w:color="auto" w:fill="auto"/>
            <w:noWrap/>
            <w:hideMark/>
          </w:tcPr>
          <w:p w14:paraId="44921C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54,58</w:t>
            </w:r>
          </w:p>
        </w:tc>
        <w:tc>
          <w:tcPr>
            <w:tcW w:w="567" w:type="dxa"/>
            <w:tcBorders>
              <w:top w:val="nil"/>
              <w:left w:val="nil"/>
              <w:bottom w:val="nil"/>
              <w:right w:val="nil"/>
            </w:tcBorders>
            <w:shd w:val="clear" w:color="auto" w:fill="auto"/>
            <w:noWrap/>
            <w:hideMark/>
          </w:tcPr>
          <w:p w14:paraId="34637BB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78E8F1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255</w:t>
            </w:r>
          </w:p>
        </w:tc>
        <w:tc>
          <w:tcPr>
            <w:tcW w:w="1701" w:type="dxa"/>
            <w:tcBorders>
              <w:top w:val="nil"/>
              <w:left w:val="nil"/>
              <w:bottom w:val="single" w:sz="4" w:space="0" w:color="auto"/>
              <w:right w:val="single" w:sz="4" w:space="0" w:color="auto"/>
            </w:tcBorders>
            <w:shd w:val="clear" w:color="auto" w:fill="auto"/>
            <w:noWrap/>
            <w:hideMark/>
          </w:tcPr>
          <w:p w14:paraId="631393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9,17</w:t>
            </w:r>
          </w:p>
        </w:tc>
        <w:tc>
          <w:tcPr>
            <w:tcW w:w="426" w:type="dxa"/>
            <w:tcBorders>
              <w:top w:val="nil"/>
              <w:left w:val="nil"/>
              <w:bottom w:val="nil"/>
              <w:right w:val="nil"/>
            </w:tcBorders>
            <w:shd w:val="clear" w:color="auto" w:fill="auto"/>
            <w:noWrap/>
            <w:hideMark/>
          </w:tcPr>
          <w:p w14:paraId="00FE7BE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DE3F64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D6BE5D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B609F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A8A67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1054</w:t>
            </w:r>
          </w:p>
        </w:tc>
        <w:tc>
          <w:tcPr>
            <w:tcW w:w="1701" w:type="dxa"/>
            <w:tcBorders>
              <w:top w:val="single" w:sz="4" w:space="0" w:color="auto"/>
              <w:left w:val="nil"/>
              <w:bottom w:val="single" w:sz="4" w:space="0" w:color="auto"/>
              <w:right w:val="single" w:sz="4" w:space="0" w:color="auto"/>
            </w:tcBorders>
            <w:shd w:val="clear" w:color="auto" w:fill="auto"/>
            <w:noWrap/>
            <w:hideMark/>
          </w:tcPr>
          <w:p w14:paraId="0407DA7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54,50</w:t>
            </w:r>
          </w:p>
        </w:tc>
        <w:tc>
          <w:tcPr>
            <w:tcW w:w="567" w:type="dxa"/>
            <w:tcBorders>
              <w:top w:val="nil"/>
              <w:left w:val="nil"/>
              <w:bottom w:val="nil"/>
              <w:right w:val="nil"/>
            </w:tcBorders>
            <w:shd w:val="clear" w:color="auto" w:fill="auto"/>
            <w:noWrap/>
            <w:hideMark/>
          </w:tcPr>
          <w:p w14:paraId="3C558F3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96394A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254</w:t>
            </w:r>
          </w:p>
        </w:tc>
        <w:tc>
          <w:tcPr>
            <w:tcW w:w="1701" w:type="dxa"/>
            <w:tcBorders>
              <w:top w:val="nil"/>
              <w:left w:val="nil"/>
              <w:bottom w:val="single" w:sz="4" w:space="0" w:color="auto"/>
              <w:right w:val="single" w:sz="4" w:space="0" w:color="auto"/>
            </w:tcBorders>
            <w:shd w:val="clear" w:color="auto" w:fill="auto"/>
            <w:noWrap/>
            <w:hideMark/>
          </w:tcPr>
          <w:p w14:paraId="3C4AD7E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9,00</w:t>
            </w:r>
          </w:p>
        </w:tc>
        <w:tc>
          <w:tcPr>
            <w:tcW w:w="426" w:type="dxa"/>
            <w:tcBorders>
              <w:top w:val="nil"/>
              <w:left w:val="nil"/>
              <w:bottom w:val="nil"/>
              <w:right w:val="nil"/>
            </w:tcBorders>
            <w:shd w:val="clear" w:color="auto" w:fill="auto"/>
            <w:noWrap/>
            <w:hideMark/>
          </w:tcPr>
          <w:p w14:paraId="1E49C82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F9171F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CCED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90FED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3A903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1053</w:t>
            </w:r>
          </w:p>
        </w:tc>
        <w:tc>
          <w:tcPr>
            <w:tcW w:w="1701" w:type="dxa"/>
            <w:tcBorders>
              <w:top w:val="single" w:sz="4" w:space="0" w:color="auto"/>
              <w:left w:val="nil"/>
              <w:bottom w:val="single" w:sz="4" w:space="0" w:color="auto"/>
              <w:right w:val="single" w:sz="4" w:space="0" w:color="auto"/>
            </w:tcBorders>
            <w:shd w:val="clear" w:color="auto" w:fill="auto"/>
            <w:noWrap/>
            <w:hideMark/>
          </w:tcPr>
          <w:p w14:paraId="15EBA2E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54,42</w:t>
            </w:r>
          </w:p>
        </w:tc>
        <w:tc>
          <w:tcPr>
            <w:tcW w:w="567" w:type="dxa"/>
            <w:tcBorders>
              <w:top w:val="nil"/>
              <w:left w:val="nil"/>
              <w:bottom w:val="nil"/>
              <w:right w:val="nil"/>
            </w:tcBorders>
            <w:shd w:val="clear" w:color="auto" w:fill="auto"/>
            <w:noWrap/>
            <w:hideMark/>
          </w:tcPr>
          <w:p w14:paraId="0BD52B5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BEBB3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253</w:t>
            </w:r>
          </w:p>
        </w:tc>
        <w:tc>
          <w:tcPr>
            <w:tcW w:w="1701" w:type="dxa"/>
            <w:tcBorders>
              <w:top w:val="nil"/>
              <w:left w:val="nil"/>
              <w:bottom w:val="single" w:sz="4" w:space="0" w:color="auto"/>
              <w:right w:val="single" w:sz="4" w:space="0" w:color="auto"/>
            </w:tcBorders>
            <w:shd w:val="clear" w:color="auto" w:fill="auto"/>
            <w:noWrap/>
            <w:hideMark/>
          </w:tcPr>
          <w:p w14:paraId="6C51C6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8,83</w:t>
            </w:r>
          </w:p>
        </w:tc>
        <w:tc>
          <w:tcPr>
            <w:tcW w:w="426" w:type="dxa"/>
            <w:tcBorders>
              <w:top w:val="nil"/>
              <w:left w:val="nil"/>
              <w:bottom w:val="nil"/>
              <w:right w:val="nil"/>
            </w:tcBorders>
            <w:shd w:val="clear" w:color="auto" w:fill="auto"/>
            <w:noWrap/>
            <w:hideMark/>
          </w:tcPr>
          <w:p w14:paraId="1830AC5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E5187D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8D5EA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C88E91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8D8AF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1052</w:t>
            </w:r>
          </w:p>
        </w:tc>
        <w:tc>
          <w:tcPr>
            <w:tcW w:w="1701" w:type="dxa"/>
            <w:tcBorders>
              <w:top w:val="single" w:sz="4" w:space="0" w:color="auto"/>
              <w:left w:val="nil"/>
              <w:bottom w:val="single" w:sz="4" w:space="0" w:color="auto"/>
              <w:right w:val="single" w:sz="4" w:space="0" w:color="auto"/>
            </w:tcBorders>
            <w:shd w:val="clear" w:color="auto" w:fill="auto"/>
            <w:noWrap/>
            <w:hideMark/>
          </w:tcPr>
          <w:p w14:paraId="7B1938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54,33</w:t>
            </w:r>
          </w:p>
        </w:tc>
        <w:tc>
          <w:tcPr>
            <w:tcW w:w="567" w:type="dxa"/>
            <w:tcBorders>
              <w:top w:val="nil"/>
              <w:left w:val="nil"/>
              <w:bottom w:val="nil"/>
              <w:right w:val="nil"/>
            </w:tcBorders>
            <w:shd w:val="clear" w:color="auto" w:fill="auto"/>
            <w:noWrap/>
            <w:hideMark/>
          </w:tcPr>
          <w:p w14:paraId="1199FEE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BD5999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252</w:t>
            </w:r>
          </w:p>
        </w:tc>
        <w:tc>
          <w:tcPr>
            <w:tcW w:w="1701" w:type="dxa"/>
            <w:tcBorders>
              <w:top w:val="nil"/>
              <w:left w:val="nil"/>
              <w:bottom w:val="single" w:sz="4" w:space="0" w:color="auto"/>
              <w:right w:val="single" w:sz="4" w:space="0" w:color="auto"/>
            </w:tcBorders>
            <w:shd w:val="clear" w:color="auto" w:fill="auto"/>
            <w:noWrap/>
            <w:hideMark/>
          </w:tcPr>
          <w:p w14:paraId="2C7251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8,67</w:t>
            </w:r>
          </w:p>
        </w:tc>
        <w:tc>
          <w:tcPr>
            <w:tcW w:w="426" w:type="dxa"/>
            <w:tcBorders>
              <w:top w:val="nil"/>
              <w:left w:val="nil"/>
              <w:bottom w:val="nil"/>
              <w:right w:val="nil"/>
            </w:tcBorders>
            <w:shd w:val="clear" w:color="auto" w:fill="auto"/>
            <w:noWrap/>
            <w:hideMark/>
          </w:tcPr>
          <w:p w14:paraId="38B55F6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119B34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009CB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E94687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B6375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1051</w:t>
            </w:r>
          </w:p>
        </w:tc>
        <w:tc>
          <w:tcPr>
            <w:tcW w:w="1701" w:type="dxa"/>
            <w:tcBorders>
              <w:top w:val="single" w:sz="4" w:space="0" w:color="auto"/>
              <w:left w:val="nil"/>
              <w:bottom w:val="single" w:sz="4" w:space="0" w:color="auto"/>
              <w:right w:val="single" w:sz="4" w:space="0" w:color="auto"/>
            </w:tcBorders>
            <w:shd w:val="clear" w:color="auto" w:fill="auto"/>
            <w:noWrap/>
            <w:hideMark/>
          </w:tcPr>
          <w:p w14:paraId="419A78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54,25</w:t>
            </w:r>
          </w:p>
        </w:tc>
        <w:tc>
          <w:tcPr>
            <w:tcW w:w="567" w:type="dxa"/>
            <w:tcBorders>
              <w:top w:val="nil"/>
              <w:left w:val="nil"/>
              <w:bottom w:val="nil"/>
              <w:right w:val="nil"/>
            </w:tcBorders>
            <w:shd w:val="clear" w:color="auto" w:fill="auto"/>
            <w:noWrap/>
            <w:hideMark/>
          </w:tcPr>
          <w:p w14:paraId="5E157E4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999A74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251</w:t>
            </w:r>
          </w:p>
        </w:tc>
        <w:tc>
          <w:tcPr>
            <w:tcW w:w="1701" w:type="dxa"/>
            <w:tcBorders>
              <w:top w:val="nil"/>
              <w:left w:val="nil"/>
              <w:bottom w:val="single" w:sz="4" w:space="0" w:color="auto"/>
              <w:right w:val="single" w:sz="4" w:space="0" w:color="auto"/>
            </w:tcBorders>
            <w:shd w:val="clear" w:color="auto" w:fill="auto"/>
            <w:noWrap/>
            <w:hideMark/>
          </w:tcPr>
          <w:p w14:paraId="16B25D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8,50</w:t>
            </w:r>
          </w:p>
        </w:tc>
        <w:tc>
          <w:tcPr>
            <w:tcW w:w="426" w:type="dxa"/>
            <w:tcBorders>
              <w:top w:val="nil"/>
              <w:left w:val="nil"/>
              <w:bottom w:val="nil"/>
              <w:right w:val="nil"/>
            </w:tcBorders>
            <w:shd w:val="clear" w:color="auto" w:fill="auto"/>
            <w:noWrap/>
            <w:hideMark/>
          </w:tcPr>
          <w:p w14:paraId="53B6FF5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E6E267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2C65A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797706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E7798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1050</w:t>
            </w:r>
          </w:p>
        </w:tc>
        <w:tc>
          <w:tcPr>
            <w:tcW w:w="1701" w:type="dxa"/>
            <w:tcBorders>
              <w:top w:val="single" w:sz="4" w:space="0" w:color="auto"/>
              <w:left w:val="nil"/>
              <w:bottom w:val="single" w:sz="4" w:space="0" w:color="auto"/>
              <w:right w:val="single" w:sz="4" w:space="0" w:color="auto"/>
            </w:tcBorders>
            <w:shd w:val="clear" w:color="auto" w:fill="auto"/>
            <w:noWrap/>
            <w:hideMark/>
          </w:tcPr>
          <w:p w14:paraId="0D12401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54,17</w:t>
            </w:r>
          </w:p>
        </w:tc>
        <w:tc>
          <w:tcPr>
            <w:tcW w:w="567" w:type="dxa"/>
            <w:tcBorders>
              <w:top w:val="nil"/>
              <w:left w:val="nil"/>
              <w:bottom w:val="nil"/>
              <w:right w:val="nil"/>
            </w:tcBorders>
            <w:shd w:val="clear" w:color="auto" w:fill="auto"/>
            <w:noWrap/>
            <w:hideMark/>
          </w:tcPr>
          <w:p w14:paraId="1031596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03F43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250</w:t>
            </w:r>
          </w:p>
        </w:tc>
        <w:tc>
          <w:tcPr>
            <w:tcW w:w="1701" w:type="dxa"/>
            <w:tcBorders>
              <w:top w:val="nil"/>
              <w:left w:val="nil"/>
              <w:bottom w:val="single" w:sz="4" w:space="0" w:color="auto"/>
              <w:right w:val="single" w:sz="4" w:space="0" w:color="auto"/>
            </w:tcBorders>
            <w:shd w:val="clear" w:color="auto" w:fill="auto"/>
            <w:noWrap/>
            <w:hideMark/>
          </w:tcPr>
          <w:p w14:paraId="260E18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8,33</w:t>
            </w:r>
          </w:p>
        </w:tc>
        <w:tc>
          <w:tcPr>
            <w:tcW w:w="426" w:type="dxa"/>
            <w:tcBorders>
              <w:top w:val="nil"/>
              <w:left w:val="nil"/>
              <w:bottom w:val="nil"/>
              <w:right w:val="nil"/>
            </w:tcBorders>
            <w:shd w:val="clear" w:color="auto" w:fill="auto"/>
            <w:noWrap/>
            <w:hideMark/>
          </w:tcPr>
          <w:p w14:paraId="05C59F1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9757D5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5644B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FCF1C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7C021B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1049</w:t>
            </w:r>
          </w:p>
        </w:tc>
        <w:tc>
          <w:tcPr>
            <w:tcW w:w="1701" w:type="dxa"/>
            <w:tcBorders>
              <w:top w:val="single" w:sz="4" w:space="0" w:color="auto"/>
              <w:left w:val="nil"/>
              <w:bottom w:val="single" w:sz="4" w:space="0" w:color="auto"/>
              <w:right w:val="single" w:sz="4" w:space="0" w:color="auto"/>
            </w:tcBorders>
            <w:shd w:val="clear" w:color="auto" w:fill="auto"/>
            <w:noWrap/>
            <w:hideMark/>
          </w:tcPr>
          <w:p w14:paraId="30DA64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54,08</w:t>
            </w:r>
          </w:p>
        </w:tc>
        <w:tc>
          <w:tcPr>
            <w:tcW w:w="567" w:type="dxa"/>
            <w:tcBorders>
              <w:top w:val="nil"/>
              <w:left w:val="nil"/>
              <w:bottom w:val="nil"/>
              <w:right w:val="nil"/>
            </w:tcBorders>
            <w:shd w:val="clear" w:color="auto" w:fill="auto"/>
            <w:noWrap/>
            <w:hideMark/>
          </w:tcPr>
          <w:p w14:paraId="455A58A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607D76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249</w:t>
            </w:r>
          </w:p>
        </w:tc>
        <w:tc>
          <w:tcPr>
            <w:tcW w:w="1701" w:type="dxa"/>
            <w:tcBorders>
              <w:top w:val="nil"/>
              <w:left w:val="nil"/>
              <w:bottom w:val="single" w:sz="4" w:space="0" w:color="auto"/>
              <w:right w:val="single" w:sz="4" w:space="0" w:color="auto"/>
            </w:tcBorders>
            <w:shd w:val="clear" w:color="auto" w:fill="auto"/>
            <w:noWrap/>
            <w:hideMark/>
          </w:tcPr>
          <w:p w14:paraId="65DEA6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8,17</w:t>
            </w:r>
          </w:p>
        </w:tc>
        <w:tc>
          <w:tcPr>
            <w:tcW w:w="426" w:type="dxa"/>
            <w:tcBorders>
              <w:top w:val="nil"/>
              <w:left w:val="nil"/>
              <w:bottom w:val="nil"/>
              <w:right w:val="nil"/>
            </w:tcBorders>
            <w:shd w:val="clear" w:color="auto" w:fill="auto"/>
            <w:noWrap/>
            <w:hideMark/>
          </w:tcPr>
          <w:p w14:paraId="29B3509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F27531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ABC04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7B734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FD38AA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1048</w:t>
            </w:r>
          </w:p>
        </w:tc>
        <w:tc>
          <w:tcPr>
            <w:tcW w:w="1701" w:type="dxa"/>
            <w:tcBorders>
              <w:top w:val="single" w:sz="4" w:space="0" w:color="auto"/>
              <w:left w:val="nil"/>
              <w:bottom w:val="single" w:sz="4" w:space="0" w:color="auto"/>
              <w:right w:val="single" w:sz="4" w:space="0" w:color="auto"/>
            </w:tcBorders>
            <w:shd w:val="clear" w:color="auto" w:fill="auto"/>
            <w:noWrap/>
            <w:hideMark/>
          </w:tcPr>
          <w:p w14:paraId="617A03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54,00</w:t>
            </w:r>
          </w:p>
        </w:tc>
        <w:tc>
          <w:tcPr>
            <w:tcW w:w="567" w:type="dxa"/>
            <w:tcBorders>
              <w:top w:val="nil"/>
              <w:left w:val="nil"/>
              <w:bottom w:val="nil"/>
              <w:right w:val="nil"/>
            </w:tcBorders>
            <w:shd w:val="clear" w:color="auto" w:fill="auto"/>
            <w:noWrap/>
            <w:hideMark/>
          </w:tcPr>
          <w:p w14:paraId="20DA9F8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E263D7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248</w:t>
            </w:r>
          </w:p>
        </w:tc>
        <w:tc>
          <w:tcPr>
            <w:tcW w:w="1701" w:type="dxa"/>
            <w:tcBorders>
              <w:top w:val="nil"/>
              <w:left w:val="nil"/>
              <w:bottom w:val="single" w:sz="4" w:space="0" w:color="auto"/>
              <w:right w:val="single" w:sz="4" w:space="0" w:color="auto"/>
            </w:tcBorders>
            <w:shd w:val="clear" w:color="auto" w:fill="auto"/>
            <w:noWrap/>
            <w:hideMark/>
          </w:tcPr>
          <w:p w14:paraId="1C1075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8,00</w:t>
            </w:r>
          </w:p>
        </w:tc>
        <w:tc>
          <w:tcPr>
            <w:tcW w:w="426" w:type="dxa"/>
            <w:tcBorders>
              <w:top w:val="nil"/>
              <w:left w:val="nil"/>
              <w:bottom w:val="nil"/>
              <w:right w:val="nil"/>
            </w:tcBorders>
            <w:shd w:val="clear" w:color="auto" w:fill="auto"/>
            <w:noWrap/>
            <w:hideMark/>
          </w:tcPr>
          <w:p w14:paraId="3E7166B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F7F30F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D8702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C83C92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E0196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1047</w:t>
            </w:r>
          </w:p>
        </w:tc>
        <w:tc>
          <w:tcPr>
            <w:tcW w:w="1701" w:type="dxa"/>
            <w:tcBorders>
              <w:top w:val="single" w:sz="4" w:space="0" w:color="auto"/>
              <w:left w:val="nil"/>
              <w:bottom w:val="single" w:sz="4" w:space="0" w:color="auto"/>
              <w:right w:val="single" w:sz="4" w:space="0" w:color="auto"/>
            </w:tcBorders>
            <w:shd w:val="clear" w:color="auto" w:fill="auto"/>
            <w:noWrap/>
            <w:hideMark/>
          </w:tcPr>
          <w:p w14:paraId="4DF779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53,92</w:t>
            </w:r>
          </w:p>
        </w:tc>
        <w:tc>
          <w:tcPr>
            <w:tcW w:w="567" w:type="dxa"/>
            <w:tcBorders>
              <w:top w:val="nil"/>
              <w:left w:val="nil"/>
              <w:bottom w:val="nil"/>
              <w:right w:val="nil"/>
            </w:tcBorders>
            <w:shd w:val="clear" w:color="auto" w:fill="auto"/>
            <w:noWrap/>
            <w:hideMark/>
          </w:tcPr>
          <w:p w14:paraId="29EFA01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8DE554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247</w:t>
            </w:r>
          </w:p>
        </w:tc>
        <w:tc>
          <w:tcPr>
            <w:tcW w:w="1701" w:type="dxa"/>
            <w:tcBorders>
              <w:top w:val="nil"/>
              <w:left w:val="nil"/>
              <w:bottom w:val="single" w:sz="4" w:space="0" w:color="auto"/>
              <w:right w:val="single" w:sz="4" w:space="0" w:color="auto"/>
            </w:tcBorders>
            <w:shd w:val="clear" w:color="auto" w:fill="auto"/>
            <w:noWrap/>
            <w:hideMark/>
          </w:tcPr>
          <w:p w14:paraId="347B19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7,83</w:t>
            </w:r>
          </w:p>
        </w:tc>
        <w:tc>
          <w:tcPr>
            <w:tcW w:w="426" w:type="dxa"/>
            <w:tcBorders>
              <w:top w:val="nil"/>
              <w:left w:val="nil"/>
              <w:bottom w:val="nil"/>
              <w:right w:val="nil"/>
            </w:tcBorders>
            <w:shd w:val="clear" w:color="auto" w:fill="auto"/>
            <w:noWrap/>
            <w:hideMark/>
          </w:tcPr>
          <w:p w14:paraId="718E3BF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8A00F6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7AFE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A8070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6C9A3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1046</w:t>
            </w:r>
          </w:p>
        </w:tc>
        <w:tc>
          <w:tcPr>
            <w:tcW w:w="1701" w:type="dxa"/>
            <w:tcBorders>
              <w:top w:val="single" w:sz="4" w:space="0" w:color="auto"/>
              <w:left w:val="nil"/>
              <w:bottom w:val="single" w:sz="4" w:space="0" w:color="auto"/>
              <w:right w:val="single" w:sz="4" w:space="0" w:color="auto"/>
            </w:tcBorders>
            <w:shd w:val="clear" w:color="auto" w:fill="auto"/>
            <w:noWrap/>
            <w:hideMark/>
          </w:tcPr>
          <w:p w14:paraId="008EA1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53,83</w:t>
            </w:r>
          </w:p>
        </w:tc>
        <w:tc>
          <w:tcPr>
            <w:tcW w:w="567" w:type="dxa"/>
            <w:tcBorders>
              <w:top w:val="nil"/>
              <w:left w:val="nil"/>
              <w:bottom w:val="nil"/>
              <w:right w:val="nil"/>
            </w:tcBorders>
            <w:shd w:val="clear" w:color="auto" w:fill="auto"/>
            <w:noWrap/>
            <w:hideMark/>
          </w:tcPr>
          <w:p w14:paraId="7AD1BC7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B38CE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246</w:t>
            </w:r>
          </w:p>
        </w:tc>
        <w:tc>
          <w:tcPr>
            <w:tcW w:w="1701" w:type="dxa"/>
            <w:tcBorders>
              <w:top w:val="nil"/>
              <w:left w:val="nil"/>
              <w:bottom w:val="single" w:sz="4" w:space="0" w:color="auto"/>
              <w:right w:val="single" w:sz="4" w:space="0" w:color="auto"/>
            </w:tcBorders>
            <w:shd w:val="clear" w:color="auto" w:fill="auto"/>
            <w:noWrap/>
            <w:hideMark/>
          </w:tcPr>
          <w:p w14:paraId="2D51D2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7,67</w:t>
            </w:r>
          </w:p>
        </w:tc>
        <w:tc>
          <w:tcPr>
            <w:tcW w:w="426" w:type="dxa"/>
            <w:tcBorders>
              <w:top w:val="nil"/>
              <w:left w:val="nil"/>
              <w:bottom w:val="nil"/>
              <w:right w:val="nil"/>
            </w:tcBorders>
            <w:shd w:val="clear" w:color="auto" w:fill="auto"/>
            <w:noWrap/>
            <w:hideMark/>
          </w:tcPr>
          <w:p w14:paraId="36F6F7A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B86CBC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D4582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9360FD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F22631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1045</w:t>
            </w:r>
          </w:p>
        </w:tc>
        <w:tc>
          <w:tcPr>
            <w:tcW w:w="1701" w:type="dxa"/>
            <w:tcBorders>
              <w:top w:val="single" w:sz="4" w:space="0" w:color="auto"/>
              <w:left w:val="nil"/>
              <w:bottom w:val="single" w:sz="4" w:space="0" w:color="auto"/>
              <w:right w:val="single" w:sz="4" w:space="0" w:color="auto"/>
            </w:tcBorders>
            <w:shd w:val="clear" w:color="auto" w:fill="auto"/>
            <w:noWrap/>
            <w:hideMark/>
          </w:tcPr>
          <w:p w14:paraId="653F86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53,75</w:t>
            </w:r>
          </w:p>
        </w:tc>
        <w:tc>
          <w:tcPr>
            <w:tcW w:w="567" w:type="dxa"/>
            <w:tcBorders>
              <w:top w:val="nil"/>
              <w:left w:val="nil"/>
              <w:bottom w:val="nil"/>
              <w:right w:val="nil"/>
            </w:tcBorders>
            <w:shd w:val="clear" w:color="auto" w:fill="auto"/>
            <w:noWrap/>
            <w:hideMark/>
          </w:tcPr>
          <w:p w14:paraId="5129EBC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0470BA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245</w:t>
            </w:r>
          </w:p>
        </w:tc>
        <w:tc>
          <w:tcPr>
            <w:tcW w:w="1701" w:type="dxa"/>
            <w:tcBorders>
              <w:top w:val="nil"/>
              <w:left w:val="nil"/>
              <w:bottom w:val="single" w:sz="4" w:space="0" w:color="auto"/>
              <w:right w:val="single" w:sz="4" w:space="0" w:color="auto"/>
            </w:tcBorders>
            <w:shd w:val="clear" w:color="auto" w:fill="auto"/>
            <w:noWrap/>
            <w:hideMark/>
          </w:tcPr>
          <w:p w14:paraId="5097081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7,50</w:t>
            </w:r>
          </w:p>
        </w:tc>
        <w:tc>
          <w:tcPr>
            <w:tcW w:w="426" w:type="dxa"/>
            <w:tcBorders>
              <w:top w:val="nil"/>
              <w:left w:val="nil"/>
              <w:bottom w:val="nil"/>
              <w:right w:val="nil"/>
            </w:tcBorders>
            <w:shd w:val="clear" w:color="auto" w:fill="auto"/>
            <w:noWrap/>
            <w:hideMark/>
          </w:tcPr>
          <w:p w14:paraId="4D1F49C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45F34A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374F7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7949C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A09FFA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1044</w:t>
            </w:r>
          </w:p>
        </w:tc>
        <w:tc>
          <w:tcPr>
            <w:tcW w:w="1701" w:type="dxa"/>
            <w:tcBorders>
              <w:top w:val="single" w:sz="4" w:space="0" w:color="auto"/>
              <w:left w:val="nil"/>
              <w:bottom w:val="single" w:sz="4" w:space="0" w:color="auto"/>
              <w:right w:val="single" w:sz="4" w:space="0" w:color="auto"/>
            </w:tcBorders>
            <w:shd w:val="clear" w:color="auto" w:fill="auto"/>
            <w:noWrap/>
            <w:hideMark/>
          </w:tcPr>
          <w:p w14:paraId="6CA14F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53,67</w:t>
            </w:r>
          </w:p>
        </w:tc>
        <w:tc>
          <w:tcPr>
            <w:tcW w:w="567" w:type="dxa"/>
            <w:tcBorders>
              <w:top w:val="nil"/>
              <w:left w:val="nil"/>
              <w:bottom w:val="nil"/>
              <w:right w:val="nil"/>
            </w:tcBorders>
            <w:shd w:val="clear" w:color="auto" w:fill="auto"/>
            <w:noWrap/>
            <w:hideMark/>
          </w:tcPr>
          <w:p w14:paraId="0379BD7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0666B8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244</w:t>
            </w:r>
          </w:p>
        </w:tc>
        <w:tc>
          <w:tcPr>
            <w:tcW w:w="1701" w:type="dxa"/>
            <w:tcBorders>
              <w:top w:val="nil"/>
              <w:left w:val="nil"/>
              <w:bottom w:val="single" w:sz="4" w:space="0" w:color="auto"/>
              <w:right w:val="single" w:sz="4" w:space="0" w:color="auto"/>
            </w:tcBorders>
            <w:shd w:val="clear" w:color="auto" w:fill="auto"/>
            <w:noWrap/>
            <w:hideMark/>
          </w:tcPr>
          <w:p w14:paraId="2438DA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7,33</w:t>
            </w:r>
          </w:p>
        </w:tc>
        <w:tc>
          <w:tcPr>
            <w:tcW w:w="426" w:type="dxa"/>
            <w:tcBorders>
              <w:top w:val="nil"/>
              <w:left w:val="nil"/>
              <w:bottom w:val="nil"/>
              <w:right w:val="nil"/>
            </w:tcBorders>
            <w:shd w:val="clear" w:color="auto" w:fill="auto"/>
            <w:noWrap/>
            <w:hideMark/>
          </w:tcPr>
          <w:p w14:paraId="342688B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558386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47903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C135D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50F18E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1043</w:t>
            </w:r>
          </w:p>
        </w:tc>
        <w:tc>
          <w:tcPr>
            <w:tcW w:w="1701" w:type="dxa"/>
            <w:tcBorders>
              <w:top w:val="single" w:sz="4" w:space="0" w:color="auto"/>
              <w:left w:val="nil"/>
              <w:bottom w:val="single" w:sz="4" w:space="0" w:color="auto"/>
              <w:right w:val="single" w:sz="4" w:space="0" w:color="auto"/>
            </w:tcBorders>
            <w:shd w:val="clear" w:color="auto" w:fill="auto"/>
            <w:noWrap/>
            <w:hideMark/>
          </w:tcPr>
          <w:p w14:paraId="5F3B1AB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53,58</w:t>
            </w:r>
          </w:p>
        </w:tc>
        <w:tc>
          <w:tcPr>
            <w:tcW w:w="567" w:type="dxa"/>
            <w:tcBorders>
              <w:top w:val="nil"/>
              <w:left w:val="nil"/>
              <w:bottom w:val="nil"/>
              <w:right w:val="nil"/>
            </w:tcBorders>
            <w:shd w:val="clear" w:color="auto" w:fill="auto"/>
            <w:noWrap/>
            <w:hideMark/>
          </w:tcPr>
          <w:p w14:paraId="797C3BA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E08CAA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243</w:t>
            </w:r>
          </w:p>
        </w:tc>
        <w:tc>
          <w:tcPr>
            <w:tcW w:w="1701" w:type="dxa"/>
            <w:tcBorders>
              <w:top w:val="nil"/>
              <w:left w:val="nil"/>
              <w:bottom w:val="single" w:sz="4" w:space="0" w:color="auto"/>
              <w:right w:val="single" w:sz="4" w:space="0" w:color="auto"/>
            </w:tcBorders>
            <w:shd w:val="clear" w:color="auto" w:fill="auto"/>
            <w:noWrap/>
            <w:hideMark/>
          </w:tcPr>
          <w:p w14:paraId="2253855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7,17</w:t>
            </w:r>
          </w:p>
        </w:tc>
        <w:tc>
          <w:tcPr>
            <w:tcW w:w="426" w:type="dxa"/>
            <w:tcBorders>
              <w:top w:val="nil"/>
              <w:left w:val="nil"/>
              <w:bottom w:val="nil"/>
              <w:right w:val="nil"/>
            </w:tcBorders>
            <w:shd w:val="clear" w:color="auto" w:fill="auto"/>
            <w:noWrap/>
            <w:hideMark/>
          </w:tcPr>
          <w:p w14:paraId="792F538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7A4B56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4D08D1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4C4CEB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3B89C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1042</w:t>
            </w:r>
          </w:p>
        </w:tc>
        <w:tc>
          <w:tcPr>
            <w:tcW w:w="1701" w:type="dxa"/>
            <w:tcBorders>
              <w:top w:val="single" w:sz="4" w:space="0" w:color="auto"/>
              <w:left w:val="nil"/>
              <w:bottom w:val="single" w:sz="4" w:space="0" w:color="auto"/>
              <w:right w:val="single" w:sz="4" w:space="0" w:color="auto"/>
            </w:tcBorders>
            <w:shd w:val="clear" w:color="auto" w:fill="auto"/>
            <w:noWrap/>
            <w:hideMark/>
          </w:tcPr>
          <w:p w14:paraId="312200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53,50</w:t>
            </w:r>
          </w:p>
        </w:tc>
        <w:tc>
          <w:tcPr>
            <w:tcW w:w="567" w:type="dxa"/>
            <w:tcBorders>
              <w:top w:val="nil"/>
              <w:left w:val="nil"/>
              <w:bottom w:val="nil"/>
              <w:right w:val="nil"/>
            </w:tcBorders>
            <w:shd w:val="clear" w:color="auto" w:fill="auto"/>
            <w:noWrap/>
            <w:hideMark/>
          </w:tcPr>
          <w:p w14:paraId="008CFEB9"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C14A8A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242</w:t>
            </w:r>
          </w:p>
        </w:tc>
        <w:tc>
          <w:tcPr>
            <w:tcW w:w="1701" w:type="dxa"/>
            <w:tcBorders>
              <w:top w:val="nil"/>
              <w:left w:val="nil"/>
              <w:bottom w:val="single" w:sz="4" w:space="0" w:color="auto"/>
              <w:right w:val="single" w:sz="4" w:space="0" w:color="auto"/>
            </w:tcBorders>
            <w:shd w:val="clear" w:color="auto" w:fill="auto"/>
            <w:noWrap/>
            <w:hideMark/>
          </w:tcPr>
          <w:p w14:paraId="7F9686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7,00</w:t>
            </w:r>
          </w:p>
        </w:tc>
        <w:tc>
          <w:tcPr>
            <w:tcW w:w="426" w:type="dxa"/>
            <w:tcBorders>
              <w:top w:val="nil"/>
              <w:left w:val="nil"/>
              <w:bottom w:val="nil"/>
              <w:right w:val="nil"/>
            </w:tcBorders>
            <w:shd w:val="clear" w:color="auto" w:fill="auto"/>
            <w:noWrap/>
            <w:hideMark/>
          </w:tcPr>
          <w:p w14:paraId="4CB5A96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030420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663266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A91D9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D3B8DD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1041</w:t>
            </w:r>
          </w:p>
        </w:tc>
        <w:tc>
          <w:tcPr>
            <w:tcW w:w="1701" w:type="dxa"/>
            <w:tcBorders>
              <w:top w:val="single" w:sz="4" w:space="0" w:color="auto"/>
              <w:left w:val="nil"/>
              <w:bottom w:val="single" w:sz="4" w:space="0" w:color="auto"/>
              <w:right w:val="single" w:sz="4" w:space="0" w:color="auto"/>
            </w:tcBorders>
            <w:shd w:val="clear" w:color="auto" w:fill="auto"/>
            <w:noWrap/>
            <w:hideMark/>
          </w:tcPr>
          <w:p w14:paraId="60BD238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53,42</w:t>
            </w:r>
          </w:p>
        </w:tc>
        <w:tc>
          <w:tcPr>
            <w:tcW w:w="567" w:type="dxa"/>
            <w:tcBorders>
              <w:top w:val="nil"/>
              <w:left w:val="nil"/>
              <w:bottom w:val="nil"/>
              <w:right w:val="nil"/>
            </w:tcBorders>
            <w:shd w:val="clear" w:color="auto" w:fill="auto"/>
            <w:noWrap/>
            <w:hideMark/>
          </w:tcPr>
          <w:p w14:paraId="5308FB9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AA97C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241</w:t>
            </w:r>
          </w:p>
        </w:tc>
        <w:tc>
          <w:tcPr>
            <w:tcW w:w="1701" w:type="dxa"/>
            <w:tcBorders>
              <w:top w:val="nil"/>
              <w:left w:val="nil"/>
              <w:bottom w:val="single" w:sz="4" w:space="0" w:color="auto"/>
              <w:right w:val="single" w:sz="4" w:space="0" w:color="auto"/>
            </w:tcBorders>
            <w:shd w:val="clear" w:color="auto" w:fill="auto"/>
            <w:noWrap/>
            <w:hideMark/>
          </w:tcPr>
          <w:p w14:paraId="7315F7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6,83</w:t>
            </w:r>
          </w:p>
        </w:tc>
        <w:tc>
          <w:tcPr>
            <w:tcW w:w="426" w:type="dxa"/>
            <w:tcBorders>
              <w:top w:val="nil"/>
              <w:left w:val="nil"/>
              <w:bottom w:val="nil"/>
              <w:right w:val="nil"/>
            </w:tcBorders>
            <w:shd w:val="clear" w:color="auto" w:fill="auto"/>
            <w:noWrap/>
            <w:hideMark/>
          </w:tcPr>
          <w:p w14:paraId="2CCB582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02965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4E08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E839DA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E13D2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1040</w:t>
            </w:r>
          </w:p>
        </w:tc>
        <w:tc>
          <w:tcPr>
            <w:tcW w:w="1701" w:type="dxa"/>
            <w:tcBorders>
              <w:top w:val="single" w:sz="4" w:space="0" w:color="auto"/>
              <w:left w:val="nil"/>
              <w:bottom w:val="single" w:sz="4" w:space="0" w:color="auto"/>
              <w:right w:val="single" w:sz="4" w:space="0" w:color="auto"/>
            </w:tcBorders>
            <w:shd w:val="clear" w:color="auto" w:fill="auto"/>
            <w:noWrap/>
            <w:hideMark/>
          </w:tcPr>
          <w:p w14:paraId="77F452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53,33</w:t>
            </w:r>
          </w:p>
        </w:tc>
        <w:tc>
          <w:tcPr>
            <w:tcW w:w="567" w:type="dxa"/>
            <w:tcBorders>
              <w:top w:val="nil"/>
              <w:left w:val="nil"/>
              <w:bottom w:val="nil"/>
              <w:right w:val="nil"/>
            </w:tcBorders>
            <w:shd w:val="clear" w:color="auto" w:fill="auto"/>
            <w:noWrap/>
            <w:hideMark/>
          </w:tcPr>
          <w:p w14:paraId="73001FC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6CFA99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240</w:t>
            </w:r>
          </w:p>
        </w:tc>
        <w:tc>
          <w:tcPr>
            <w:tcW w:w="1701" w:type="dxa"/>
            <w:tcBorders>
              <w:top w:val="nil"/>
              <w:left w:val="nil"/>
              <w:bottom w:val="single" w:sz="4" w:space="0" w:color="auto"/>
              <w:right w:val="single" w:sz="4" w:space="0" w:color="auto"/>
            </w:tcBorders>
            <w:shd w:val="clear" w:color="auto" w:fill="auto"/>
            <w:noWrap/>
            <w:hideMark/>
          </w:tcPr>
          <w:p w14:paraId="47AA35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6,67</w:t>
            </w:r>
          </w:p>
        </w:tc>
        <w:tc>
          <w:tcPr>
            <w:tcW w:w="426" w:type="dxa"/>
            <w:tcBorders>
              <w:top w:val="nil"/>
              <w:left w:val="nil"/>
              <w:bottom w:val="nil"/>
              <w:right w:val="nil"/>
            </w:tcBorders>
            <w:shd w:val="clear" w:color="auto" w:fill="auto"/>
            <w:noWrap/>
            <w:hideMark/>
          </w:tcPr>
          <w:p w14:paraId="67C46DE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5B924F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CCD1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901F5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A44B62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1039</w:t>
            </w:r>
          </w:p>
        </w:tc>
        <w:tc>
          <w:tcPr>
            <w:tcW w:w="1701" w:type="dxa"/>
            <w:tcBorders>
              <w:top w:val="single" w:sz="4" w:space="0" w:color="auto"/>
              <w:left w:val="nil"/>
              <w:bottom w:val="single" w:sz="4" w:space="0" w:color="auto"/>
              <w:right w:val="single" w:sz="4" w:space="0" w:color="auto"/>
            </w:tcBorders>
            <w:shd w:val="clear" w:color="auto" w:fill="auto"/>
            <w:noWrap/>
            <w:hideMark/>
          </w:tcPr>
          <w:p w14:paraId="590C30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53,25</w:t>
            </w:r>
          </w:p>
        </w:tc>
        <w:tc>
          <w:tcPr>
            <w:tcW w:w="567" w:type="dxa"/>
            <w:tcBorders>
              <w:top w:val="nil"/>
              <w:left w:val="nil"/>
              <w:bottom w:val="nil"/>
              <w:right w:val="nil"/>
            </w:tcBorders>
            <w:shd w:val="clear" w:color="auto" w:fill="auto"/>
            <w:noWrap/>
            <w:hideMark/>
          </w:tcPr>
          <w:p w14:paraId="43BB411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1BCC8A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239</w:t>
            </w:r>
          </w:p>
        </w:tc>
        <w:tc>
          <w:tcPr>
            <w:tcW w:w="1701" w:type="dxa"/>
            <w:tcBorders>
              <w:top w:val="nil"/>
              <w:left w:val="nil"/>
              <w:bottom w:val="single" w:sz="4" w:space="0" w:color="auto"/>
              <w:right w:val="single" w:sz="4" w:space="0" w:color="auto"/>
            </w:tcBorders>
            <w:shd w:val="clear" w:color="auto" w:fill="auto"/>
            <w:noWrap/>
            <w:hideMark/>
          </w:tcPr>
          <w:p w14:paraId="426B6C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6,50</w:t>
            </w:r>
          </w:p>
        </w:tc>
        <w:tc>
          <w:tcPr>
            <w:tcW w:w="426" w:type="dxa"/>
            <w:tcBorders>
              <w:top w:val="nil"/>
              <w:left w:val="nil"/>
              <w:bottom w:val="nil"/>
              <w:right w:val="nil"/>
            </w:tcBorders>
            <w:shd w:val="clear" w:color="auto" w:fill="auto"/>
            <w:noWrap/>
            <w:hideMark/>
          </w:tcPr>
          <w:p w14:paraId="2E400A9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9E2F89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6728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D3C742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0ED95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1038</w:t>
            </w:r>
          </w:p>
        </w:tc>
        <w:tc>
          <w:tcPr>
            <w:tcW w:w="1701" w:type="dxa"/>
            <w:tcBorders>
              <w:top w:val="single" w:sz="4" w:space="0" w:color="auto"/>
              <w:left w:val="nil"/>
              <w:bottom w:val="single" w:sz="4" w:space="0" w:color="auto"/>
              <w:right w:val="single" w:sz="4" w:space="0" w:color="auto"/>
            </w:tcBorders>
            <w:shd w:val="clear" w:color="auto" w:fill="auto"/>
            <w:noWrap/>
            <w:hideMark/>
          </w:tcPr>
          <w:p w14:paraId="17B4DA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53,17</w:t>
            </w:r>
          </w:p>
        </w:tc>
        <w:tc>
          <w:tcPr>
            <w:tcW w:w="567" w:type="dxa"/>
            <w:tcBorders>
              <w:top w:val="nil"/>
              <w:left w:val="nil"/>
              <w:bottom w:val="nil"/>
              <w:right w:val="nil"/>
            </w:tcBorders>
            <w:shd w:val="clear" w:color="auto" w:fill="auto"/>
            <w:noWrap/>
            <w:hideMark/>
          </w:tcPr>
          <w:p w14:paraId="102244E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DB9AB2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238</w:t>
            </w:r>
          </w:p>
        </w:tc>
        <w:tc>
          <w:tcPr>
            <w:tcW w:w="1701" w:type="dxa"/>
            <w:tcBorders>
              <w:top w:val="nil"/>
              <w:left w:val="nil"/>
              <w:bottom w:val="single" w:sz="4" w:space="0" w:color="auto"/>
              <w:right w:val="single" w:sz="4" w:space="0" w:color="auto"/>
            </w:tcBorders>
            <w:shd w:val="clear" w:color="auto" w:fill="auto"/>
            <w:noWrap/>
            <w:hideMark/>
          </w:tcPr>
          <w:p w14:paraId="26E8E11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6,33</w:t>
            </w:r>
          </w:p>
        </w:tc>
        <w:tc>
          <w:tcPr>
            <w:tcW w:w="426" w:type="dxa"/>
            <w:tcBorders>
              <w:top w:val="nil"/>
              <w:left w:val="nil"/>
              <w:bottom w:val="nil"/>
              <w:right w:val="nil"/>
            </w:tcBorders>
            <w:shd w:val="clear" w:color="auto" w:fill="auto"/>
            <w:noWrap/>
            <w:hideMark/>
          </w:tcPr>
          <w:p w14:paraId="4F0F55D1"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A5C0A7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80970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720BC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340E5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1037</w:t>
            </w:r>
          </w:p>
        </w:tc>
        <w:tc>
          <w:tcPr>
            <w:tcW w:w="1701" w:type="dxa"/>
            <w:tcBorders>
              <w:top w:val="single" w:sz="4" w:space="0" w:color="auto"/>
              <w:left w:val="nil"/>
              <w:bottom w:val="single" w:sz="4" w:space="0" w:color="auto"/>
              <w:right w:val="single" w:sz="4" w:space="0" w:color="auto"/>
            </w:tcBorders>
            <w:shd w:val="clear" w:color="auto" w:fill="auto"/>
            <w:noWrap/>
            <w:hideMark/>
          </w:tcPr>
          <w:p w14:paraId="3BA382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53,08</w:t>
            </w:r>
          </w:p>
        </w:tc>
        <w:tc>
          <w:tcPr>
            <w:tcW w:w="567" w:type="dxa"/>
            <w:tcBorders>
              <w:top w:val="nil"/>
              <w:left w:val="nil"/>
              <w:bottom w:val="nil"/>
              <w:right w:val="nil"/>
            </w:tcBorders>
            <w:shd w:val="clear" w:color="auto" w:fill="auto"/>
            <w:noWrap/>
            <w:hideMark/>
          </w:tcPr>
          <w:p w14:paraId="0ACC7C3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1C6AC7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237</w:t>
            </w:r>
          </w:p>
        </w:tc>
        <w:tc>
          <w:tcPr>
            <w:tcW w:w="1701" w:type="dxa"/>
            <w:tcBorders>
              <w:top w:val="nil"/>
              <w:left w:val="nil"/>
              <w:bottom w:val="single" w:sz="4" w:space="0" w:color="auto"/>
              <w:right w:val="single" w:sz="4" w:space="0" w:color="auto"/>
            </w:tcBorders>
            <w:shd w:val="clear" w:color="auto" w:fill="auto"/>
            <w:noWrap/>
            <w:hideMark/>
          </w:tcPr>
          <w:p w14:paraId="1DD4151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6,17</w:t>
            </w:r>
          </w:p>
        </w:tc>
        <w:tc>
          <w:tcPr>
            <w:tcW w:w="426" w:type="dxa"/>
            <w:tcBorders>
              <w:top w:val="nil"/>
              <w:left w:val="nil"/>
              <w:bottom w:val="nil"/>
              <w:right w:val="nil"/>
            </w:tcBorders>
            <w:shd w:val="clear" w:color="auto" w:fill="auto"/>
            <w:noWrap/>
            <w:hideMark/>
          </w:tcPr>
          <w:p w14:paraId="6C392F5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8D9708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8BF8C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E37317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D3A41A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1036</w:t>
            </w:r>
          </w:p>
        </w:tc>
        <w:tc>
          <w:tcPr>
            <w:tcW w:w="1701" w:type="dxa"/>
            <w:tcBorders>
              <w:top w:val="single" w:sz="4" w:space="0" w:color="auto"/>
              <w:left w:val="nil"/>
              <w:bottom w:val="single" w:sz="4" w:space="0" w:color="auto"/>
              <w:right w:val="single" w:sz="4" w:space="0" w:color="auto"/>
            </w:tcBorders>
            <w:shd w:val="clear" w:color="auto" w:fill="auto"/>
            <w:noWrap/>
            <w:hideMark/>
          </w:tcPr>
          <w:p w14:paraId="5EF4BF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53,00</w:t>
            </w:r>
          </w:p>
        </w:tc>
        <w:tc>
          <w:tcPr>
            <w:tcW w:w="567" w:type="dxa"/>
            <w:tcBorders>
              <w:top w:val="nil"/>
              <w:left w:val="nil"/>
              <w:bottom w:val="nil"/>
              <w:right w:val="nil"/>
            </w:tcBorders>
            <w:shd w:val="clear" w:color="auto" w:fill="auto"/>
            <w:noWrap/>
            <w:hideMark/>
          </w:tcPr>
          <w:p w14:paraId="6E549E83"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F5205C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236</w:t>
            </w:r>
          </w:p>
        </w:tc>
        <w:tc>
          <w:tcPr>
            <w:tcW w:w="1701" w:type="dxa"/>
            <w:tcBorders>
              <w:top w:val="nil"/>
              <w:left w:val="nil"/>
              <w:bottom w:val="single" w:sz="4" w:space="0" w:color="auto"/>
              <w:right w:val="single" w:sz="4" w:space="0" w:color="auto"/>
            </w:tcBorders>
            <w:shd w:val="clear" w:color="auto" w:fill="auto"/>
            <w:noWrap/>
            <w:hideMark/>
          </w:tcPr>
          <w:p w14:paraId="48B42BE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6,00</w:t>
            </w:r>
          </w:p>
        </w:tc>
        <w:tc>
          <w:tcPr>
            <w:tcW w:w="426" w:type="dxa"/>
            <w:tcBorders>
              <w:top w:val="nil"/>
              <w:left w:val="nil"/>
              <w:bottom w:val="nil"/>
              <w:right w:val="nil"/>
            </w:tcBorders>
            <w:shd w:val="clear" w:color="auto" w:fill="auto"/>
            <w:noWrap/>
            <w:hideMark/>
          </w:tcPr>
          <w:p w14:paraId="43055F3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022851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758A17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70658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67176E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1035</w:t>
            </w:r>
          </w:p>
        </w:tc>
        <w:tc>
          <w:tcPr>
            <w:tcW w:w="1701" w:type="dxa"/>
            <w:tcBorders>
              <w:top w:val="single" w:sz="4" w:space="0" w:color="auto"/>
              <w:left w:val="nil"/>
              <w:bottom w:val="single" w:sz="4" w:space="0" w:color="auto"/>
              <w:right w:val="single" w:sz="4" w:space="0" w:color="auto"/>
            </w:tcBorders>
            <w:shd w:val="clear" w:color="auto" w:fill="auto"/>
            <w:noWrap/>
            <w:hideMark/>
          </w:tcPr>
          <w:p w14:paraId="59EB39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52,92</w:t>
            </w:r>
          </w:p>
        </w:tc>
        <w:tc>
          <w:tcPr>
            <w:tcW w:w="567" w:type="dxa"/>
            <w:tcBorders>
              <w:top w:val="nil"/>
              <w:left w:val="nil"/>
              <w:bottom w:val="nil"/>
              <w:right w:val="nil"/>
            </w:tcBorders>
            <w:shd w:val="clear" w:color="auto" w:fill="auto"/>
            <w:noWrap/>
            <w:hideMark/>
          </w:tcPr>
          <w:p w14:paraId="3001764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323ED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235</w:t>
            </w:r>
          </w:p>
        </w:tc>
        <w:tc>
          <w:tcPr>
            <w:tcW w:w="1701" w:type="dxa"/>
            <w:tcBorders>
              <w:top w:val="nil"/>
              <w:left w:val="nil"/>
              <w:bottom w:val="single" w:sz="4" w:space="0" w:color="auto"/>
              <w:right w:val="single" w:sz="4" w:space="0" w:color="auto"/>
            </w:tcBorders>
            <w:shd w:val="clear" w:color="auto" w:fill="auto"/>
            <w:noWrap/>
            <w:hideMark/>
          </w:tcPr>
          <w:p w14:paraId="54646B5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5,83</w:t>
            </w:r>
          </w:p>
        </w:tc>
        <w:tc>
          <w:tcPr>
            <w:tcW w:w="426" w:type="dxa"/>
            <w:tcBorders>
              <w:top w:val="nil"/>
              <w:left w:val="nil"/>
              <w:bottom w:val="nil"/>
              <w:right w:val="nil"/>
            </w:tcBorders>
            <w:shd w:val="clear" w:color="auto" w:fill="auto"/>
            <w:noWrap/>
            <w:hideMark/>
          </w:tcPr>
          <w:p w14:paraId="2B76AFD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345812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C78CD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DB463C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FF45F4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1034</w:t>
            </w:r>
          </w:p>
        </w:tc>
        <w:tc>
          <w:tcPr>
            <w:tcW w:w="1701" w:type="dxa"/>
            <w:tcBorders>
              <w:top w:val="single" w:sz="4" w:space="0" w:color="auto"/>
              <w:left w:val="nil"/>
              <w:bottom w:val="single" w:sz="4" w:space="0" w:color="auto"/>
              <w:right w:val="single" w:sz="4" w:space="0" w:color="auto"/>
            </w:tcBorders>
            <w:shd w:val="clear" w:color="auto" w:fill="auto"/>
            <w:noWrap/>
            <w:hideMark/>
          </w:tcPr>
          <w:p w14:paraId="4CF758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52,83</w:t>
            </w:r>
          </w:p>
        </w:tc>
        <w:tc>
          <w:tcPr>
            <w:tcW w:w="567" w:type="dxa"/>
            <w:tcBorders>
              <w:top w:val="nil"/>
              <w:left w:val="nil"/>
              <w:bottom w:val="nil"/>
              <w:right w:val="nil"/>
            </w:tcBorders>
            <w:shd w:val="clear" w:color="auto" w:fill="auto"/>
            <w:noWrap/>
            <w:hideMark/>
          </w:tcPr>
          <w:p w14:paraId="47F97B82"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903F81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234</w:t>
            </w:r>
          </w:p>
        </w:tc>
        <w:tc>
          <w:tcPr>
            <w:tcW w:w="1701" w:type="dxa"/>
            <w:tcBorders>
              <w:top w:val="nil"/>
              <w:left w:val="nil"/>
              <w:bottom w:val="single" w:sz="4" w:space="0" w:color="auto"/>
              <w:right w:val="single" w:sz="4" w:space="0" w:color="auto"/>
            </w:tcBorders>
            <w:shd w:val="clear" w:color="auto" w:fill="auto"/>
            <w:noWrap/>
            <w:hideMark/>
          </w:tcPr>
          <w:p w14:paraId="3850E6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5,67</w:t>
            </w:r>
          </w:p>
        </w:tc>
        <w:tc>
          <w:tcPr>
            <w:tcW w:w="426" w:type="dxa"/>
            <w:tcBorders>
              <w:top w:val="nil"/>
              <w:left w:val="nil"/>
              <w:bottom w:val="nil"/>
              <w:right w:val="nil"/>
            </w:tcBorders>
            <w:shd w:val="clear" w:color="auto" w:fill="auto"/>
            <w:noWrap/>
            <w:hideMark/>
          </w:tcPr>
          <w:p w14:paraId="12A91CB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CBF777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857DC8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D42F1B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65051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1033</w:t>
            </w:r>
          </w:p>
        </w:tc>
        <w:tc>
          <w:tcPr>
            <w:tcW w:w="1701" w:type="dxa"/>
            <w:tcBorders>
              <w:top w:val="single" w:sz="4" w:space="0" w:color="auto"/>
              <w:left w:val="nil"/>
              <w:bottom w:val="single" w:sz="4" w:space="0" w:color="auto"/>
              <w:right w:val="single" w:sz="4" w:space="0" w:color="auto"/>
            </w:tcBorders>
            <w:shd w:val="clear" w:color="auto" w:fill="auto"/>
            <w:noWrap/>
            <w:hideMark/>
          </w:tcPr>
          <w:p w14:paraId="5A8017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52,75</w:t>
            </w:r>
          </w:p>
        </w:tc>
        <w:tc>
          <w:tcPr>
            <w:tcW w:w="567" w:type="dxa"/>
            <w:tcBorders>
              <w:top w:val="nil"/>
              <w:left w:val="nil"/>
              <w:bottom w:val="nil"/>
              <w:right w:val="nil"/>
            </w:tcBorders>
            <w:shd w:val="clear" w:color="auto" w:fill="auto"/>
            <w:noWrap/>
            <w:hideMark/>
          </w:tcPr>
          <w:p w14:paraId="7F255BA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73A744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233</w:t>
            </w:r>
          </w:p>
        </w:tc>
        <w:tc>
          <w:tcPr>
            <w:tcW w:w="1701" w:type="dxa"/>
            <w:tcBorders>
              <w:top w:val="nil"/>
              <w:left w:val="nil"/>
              <w:bottom w:val="single" w:sz="4" w:space="0" w:color="auto"/>
              <w:right w:val="single" w:sz="4" w:space="0" w:color="auto"/>
            </w:tcBorders>
            <w:shd w:val="clear" w:color="auto" w:fill="auto"/>
            <w:noWrap/>
            <w:hideMark/>
          </w:tcPr>
          <w:p w14:paraId="788BBA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5,50</w:t>
            </w:r>
          </w:p>
        </w:tc>
        <w:tc>
          <w:tcPr>
            <w:tcW w:w="426" w:type="dxa"/>
            <w:tcBorders>
              <w:top w:val="nil"/>
              <w:left w:val="nil"/>
              <w:bottom w:val="nil"/>
              <w:right w:val="nil"/>
            </w:tcBorders>
            <w:shd w:val="clear" w:color="auto" w:fill="auto"/>
            <w:noWrap/>
            <w:hideMark/>
          </w:tcPr>
          <w:p w14:paraId="238A6A12"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0140A7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BE2F7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A6918A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C40010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1032</w:t>
            </w:r>
          </w:p>
        </w:tc>
        <w:tc>
          <w:tcPr>
            <w:tcW w:w="1701" w:type="dxa"/>
            <w:tcBorders>
              <w:top w:val="single" w:sz="4" w:space="0" w:color="auto"/>
              <w:left w:val="nil"/>
              <w:bottom w:val="single" w:sz="4" w:space="0" w:color="auto"/>
              <w:right w:val="single" w:sz="4" w:space="0" w:color="auto"/>
            </w:tcBorders>
            <w:shd w:val="clear" w:color="auto" w:fill="auto"/>
            <w:noWrap/>
            <w:hideMark/>
          </w:tcPr>
          <w:p w14:paraId="0E7433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52,67</w:t>
            </w:r>
          </w:p>
        </w:tc>
        <w:tc>
          <w:tcPr>
            <w:tcW w:w="567" w:type="dxa"/>
            <w:tcBorders>
              <w:top w:val="nil"/>
              <w:left w:val="nil"/>
              <w:bottom w:val="nil"/>
              <w:right w:val="nil"/>
            </w:tcBorders>
            <w:shd w:val="clear" w:color="auto" w:fill="auto"/>
            <w:noWrap/>
            <w:hideMark/>
          </w:tcPr>
          <w:p w14:paraId="1AEE336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F37F1C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232</w:t>
            </w:r>
          </w:p>
        </w:tc>
        <w:tc>
          <w:tcPr>
            <w:tcW w:w="1701" w:type="dxa"/>
            <w:tcBorders>
              <w:top w:val="nil"/>
              <w:left w:val="nil"/>
              <w:bottom w:val="single" w:sz="4" w:space="0" w:color="auto"/>
              <w:right w:val="single" w:sz="4" w:space="0" w:color="auto"/>
            </w:tcBorders>
            <w:shd w:val="clear" w:color="auto" w:fill="auto"/>
            <w:noWrap/>
            <w:hideMark/>
          </w:tcPr>
          <w:p w14:paraId="604351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5,33</w:t>
            </w:r>
          </w:p>
        </w:tc>
        <w:tc>
          <w:tcPr>
            <w:tcW w:w="426" w:type="dxa"/>
            <w:tcBorders>
              <w:top w:val="nil"/>
              <w:left w:val="nil"/>
              <w:bottom w:val="nil"/>
              <w:right w:val="nil"/>
            </w:tcBorders>
            <w:shd w:val="clear" w:color="auto" w:fill="auto"/>
            <w:noWrap/>
            <w:hideMark/>
          </w:tcPr>
          <w:p w14:paraId="11AB143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B336C6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ED19C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6358E7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CE4336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1031</w:t>
            </w:r>
          </w:p>
        </w:tc>
        <w:tc>
          <w:tcPr>
            <w:tcW w:w="1701" w:type="dxa"/>
            <w:tcBorders>
              <w:top w:val="single" w:sz="4" w:space="0" w:color="auto"/>
              <w:left w:val="nil"/>
              <w:bottom w:val="single" w:sz="4" w:space="0" w:color="auto"/>
              <w:right w:val="single" w:sz="4" w:space="0" w:color="auto"/>
            </w:tcBorders>
            <w:shd w:val="clear" w:color="auto" w:fill="auto"/>
            <w:noWrap/>
            <w:hideMark/>
          </w:tcPr>
          <w:p w14:paraId="099419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52,58</w:t>
            </w:r>
          </w:p>
        </w:tc>
        <w:tc>
          <w:tcPr>
            <w:tcW w:w="567" w:type="dxa"/>
            <w:tcBorders>
              <w:top w:val="nil"/>
              <w:left w:val="nil"/>
              <w:bottom w:val="nil"/>
              <w:right w:val="nil"/>
            </w:tcBorders>
            <w:shd w:val="clear" w:color="auto" w:fill="auto"/>
            <w:noWrap/>
            <w:hideMark/>
          </w:tcPr>
          <w:p w14:paraId="11A6410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219392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231</w:t>
            </w:r>
          </w:p>
        </w:tc>
        <w:tc>
          <w:tcPr>
            <w:tcW w:w="1701" w:type="dxa"/>
            <w:tcBorders>
              <w:top w:val="nil"/>
              <w:left w:val="nil"/>
              <w:bottom w:val="single" w:sz="4" w:space="0" w:color="auto"/>
              <w:right w:val="single" w:sz="4" w:space="0" w:color="auto"/>
            </w:tcBorders>
            <w:shd w:val="clear" w:color="auto" w:fill="auto"/>
            <w:noWrap/>
            <w:hideMark/>
          </w:tcPr>
          <w:p w14:paraId="0CB178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5,17</w:t>
            </w:r>
          </w:p>
        </w:tc>
        <w:tc>
          <w:tcPr>
            <w:tcW w:w="426" w:type="dxa"/>
            <w:tcBorders>
              <w:top w:val="nil"/>
              <w:left w:val="nil"/>
              <w:bottom w:val="nil"/>
              <w:right w:val="nil"/>
            </w:tcBorders>
            <w:shd w:val="clear" w:color="auto" w:fill="auto"/>
            <w:noWrap/>
            <w:hideMark/>
          </w:tcPr>
          <w:p w14:paraId="0F66252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CACE39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A349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E6D61E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FA6A3D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1030</w:t>
            </w:r>
          </w:p>
        </w:tc>
        <w:tc>
          <w:tcPr>
            <w:tcW w:w="1701" w:type="dxa"/>
            <w:tcBorders>
              <w:top w:val="single" w:sz="4" w:space="0" w:color="auto"/>
              <w:left w:val="nil"/>
              <w:bottom w:val="single" w:sz="4" w:space="0" w:color="auto"/>
              <w:right w:val="single" w:sz="4" w:space="0" w:color="auto"/>
            </w:tcBorders>
            <w:shd w:val="clear" w:color="auto" w:fill="auto"/>
            <w:noWrap/>
            <w:hideMark/>
          </w:tcPr>
          <w:p w14:paraId="26E7AB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52,50</w:t>
            </w:r>
          </w:p>
        </w:tc>
        <w:tc>
          <w:tcPr>
            <w:tcW w:w="567" w:type="dxa"/>
            <w:tcBorders>
              <w:top w:val="nil"/>
              <w:left w:val="nil"/>
              <w:bottom w:val="nil"/>
              <w:right w:val="nil"/>
            </w:tcBorders>
            <w:shd w:val="clear" w:color="auto" w:fill="auto"/>
            <w:noWrap/>
            <w:hideMark/>
          </w:tcPr>
          <w:p w14:paraId="20ABED4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EBB709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230</w:t>
            </w:r>
          </w:p>
        </w:tc>
        <w:tc>
          <w:tcPr>
            <w:tcW w:w="1701" w:type="dxa"/>
            <w:tcBorders>
              <w:top w:val="nil"/>
              <w:left w:val="nil"/>
              <w:bottom w:val="single" w:sz="4" w:space="0" w:color="auto"/>
              <w:right w:val="single" w:sz="4" w:space="0" w:color="auto"/>
            </w:tcBorders>
            <w:shd w:val="clear" w:color="auto" w:fill="auto"/>
            <w:noWrap/>
            <w:hideMark/>
          </w:tcPr>
          <w:p w14:paraId="77DB7E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5,00</w:t>
            </w:r>
          </w:p>
        </w:tc>
        <w:tc>
          <w:tcPr>
            <w:tcW w:w="426" w:type="dxa"/>
            <w:tcBorders>
              <w:top w:val="nil"/>
              <w:left w:val="nil"/>
              <w:bottom w:val="nil"/>
              <w:right w:val="nil"/>
            </w:tcBorders>
            <w:shd w:val="clear" w:color="auto" w:fill="auto"/>
            <w:noWrap/>
            <w:hideMark/>
          </w:tcPr>
          <w:p w14:paraId="3A89B01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F34FA8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E7D0D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77DAA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55206F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1029</w:t>
            </w:r>
          </w:p>
        </w:tc>
        <w:tc>
          <w:tcPr>
            <w:tcW w:w="1701" w:type="dxa"/>
            <w:tcBorders>
              <w:top w:val="single" w:sz="4" w:space="0" w:color="auto"/>
              <w:left w:val="nil"/>
              <w:bottom w:val="single" w:sz="4" w:space="0" w:color="auto"/>
              <w:right w:val="single" w:sz="4" w:space="0" w:color="auto"/>
            </w:tcBorders>
            <w:shd w:val="clear" w:color="auto" w:fill="auto"/>
            <w:noWrap/>
            <w:hideMark/>
          </w:tcPr>
          <w:p w14:paraId="56E19A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52,42</w:t>
            </w:r>
          </w:p>
        </w:tc>
        <w:tc>
          <w:tcPr>
            <w:tcW w:w="567" w:type="dxa"/>
            <w:tcBorders>
              <w:top w:val="nil"/>
              <w:left w:val="nil"/>
              <w:bottom w:val="nil"/>
              <w:right w:val="nil"/>
            </w:tcBorders>
            <w:shd w:val="clear" w:color="auto" w:fill="auto"/>
            <w:noWrap/>
            <w:hideMark/>
          </w:tcPr>
          <w:p w14:paraId="27E8754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BE701D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229</w:t>
            </w:r>
          </w:p>
        </w:tc>
        <w:tc>
          <w:tcPr>
            <w:tcW w:w="1701" w:type="dxa"/>
            <w:tcBorders>
              <w:top w:val="nil"/>
              <w:left w:val="nil"/>
              <w:bottom w:val="single" w:sz="4" w:space="0" w:color="auto"/>
              <w:right w:val="single" w:sz="4" w:space="0" w:color="auto"/>
            </w:tcBorders>
            <w:shd w:val="clear" w:color="auto" w:fill="auto"/>
            <w:noWrap/>
            <w:hideMark/>
          </w:tcPr>
          <w:p w14:paraId="083DD2D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4,83</w:t>
            </w:r>
          </w:p>
        </w:tc>
        <w:tc>
          <w:tcPr>
            <w:tcW w:w="426" w:type="dxa"/>
            <w:tcBorders>
              <w:top w:val="nil"/>
              <w:left w:val="nil"/>
              <w:bottom w:val="nil"/>
              <w:right w:val="nil"/>
            </w:tcBorders>
            <w:shd w:val="clear" w:color="auto" w:fill="auto"/>
            <w:noWrap/>
            <w:hideMark/>
          </w:tcPr>
          <w:p w14:paraId="46CF78F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060B8A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997DF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3BE29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B0BFCE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1028</w:t>
            </w:r>
          </w:p>
        </w:tc>
        <w:tc>
          <w:tcPr>
            <w:tcW w:w="1701" w:type="dxa"/>
            <w:tcBorders>
              <w:top w:val="single" w:sz="4" w:space="0" w:color="auto"/>
              <w:left w:val="nil"/>
              <w:bottom w:val="single" w:sz="4" w:space="0" w:color="auto"/>
              <w:right w:val="single" w:sz="4" w:space="0" w:color="auto"/>
            </w:tcBorders>
            <w:shd w:val="clear" w:color="auto" w:fill="auto"/>
            <w:noWrap/>
            <w:hideMark/>
          </w:tcPr>
          <w:p w14:paraId="35F2FC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52,33</w:t>
            </w:r>
          </w:p>
        </w:tc>
        <w:tc>
          <w:tcPr>
            <w:tcW w:w="567" w:type="dxa"/>
            <w:tcBorders>
              <w:top w:val="nil"/>
              <w:left w:val="nil"/>
              <w:bottom w:val="nil"/>
              <w:right w:val="nil"/>
            </w:tcBorders>
            <w:shd w:val="clear" w:color="auto" w:fill="auto"/>
            <w:noWrap/>
            <w:hideMark/>
          </w:tcPr>
          <w:p w14:paraId="45BFEE6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F2AEDB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228</w:t>
            </w:r>
          </w:p>
        </w:tc>
        <w:tc>
          <w:tcPr>
            <w:tcW w:w="1701" w:type="dxa"/>
            <w:tcBorders>
              <w:top w:val="nil"/>
              <w:left w:val="nil"/>
              <w:bottom w:val="single" w:sz="4" w:space="0" w:color="auto"/>
              <w:right w:val="single" w:sz="4" w:space="0" w:color="auto"/>
            </w:tcBorders>
            <w:shd w:val="clear" w:color="auto" w:fill="auto"/>
            <w:noWrap/>
            <w:hideMark/>
          </w:tcPr>
          <w:p w14:paraId="5CEF6E8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4,67</w:t>
            </w:r>
          </w:p>
        </w:tc>
        <w:tc>
          <w:tcPr>
            <w:tcW w:w="426" w:type="dxa"/>
            <w:tcBorders>
              <w:top w:val="nil"/>
              <w:left w:val="nil"/>
              <w:bottom w:val="nil"/>
              <w:right w:val="nil"/>
            </w:tcBorders>
            <w:shd w:val="clear" w:color="auto" w:fill="auto"/>
            <w:noWrap/>
            <w:hideMark/>
          </w:tcPr>
          <w:p w14:paraId="68714A6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D3F2A5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B47B01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65E44D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C715C9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1027</w:t>
            </w:r>
          </w:p>
        </w:tc>
        <w:tc>
          <w:tcPr>
            <w:tcW w:w="1701" w:type="dxa"/>
            <w:tcBorders>
              <w:top w:val="single" w:sz="4" w:space="0" w:color="auto"/>
              <w:left w:val="nil"/>
              <w:bottom w:val="single" w:sz="4" w:space="0" w:color="auto"/>
              <w:right w:val="single" w:sz="4" w:space="0" w:color="auto"/>
            </w:tcBorders>
            <w:shd w:val="clear" w:color="auto" w:fill="auto"/>
            <w:noWrap/>
            <w:hideMark/>
          </w:tcPr>
          <w:p w14:paraId="03FA69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52,25</w:t>
            </w:r>
          </w:p>
        </w:tc>
        <w:tc>
          <w:tcPr>
            <w:tcW w:w="567" w:type="dxa"/>
            <w:tcBorders>
              <w:top w:val="nil"/>
              <w:left w:val="nil"/>
              <w:bottom w:val="nil"/>
              <w:right w:val="nil"/>
            </w:tcBorders>
            <w:shd w:val="clear" w:color="auto" w:fill="auto"/>
            <w:noWrap/>
            <w:hideMark/>
          </w:tcPr>
          <w:p w14:paraId="38A64AE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E9510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227</w:t>
            </w:r>
          </w:p>
        </w:tc>
        <w:tc>
          <w:tcPr>
            <w:tcW w:w="1701" w:type="dxa"/>
            <w:tcBorders>
              <w:top w:val="nil"/>
              <w:left w:val="nil"/>
              <w:bottom w:val="single" w:sz="4" w:space="0" w:color="auto"/>
              <w:right w:val="single" w:sz="4" w:space="0" w:color="auto"/>
            </w:tcBorders>
            <w:shd w:val="clear" w:color="auto" w:fill="auto"/>
            <w:noWrap/>
            <w:hideMark/>
          </w:tcPr>
          <w:p w14:paraId="1795DE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4,50</w:t>
            </w:r>
          </w:p>
        </w:tc>
        <w:tc>
          <w:tcPr>
            <w:tcW w:w="426" w:type="dxa"/>
            <w:tcBorders>
              <w:top w:val="nil"/>
              <w:left w:val="nil"/>
              <w:bottom w:val="nil"/>
              <w:right w:val="nil"/>
            </w:tcBorders>
            <w:shd w:val="clear" w:color="auto" w:fill="auto"/>
            <w:noWrap/>
            <w:hideMark/>
          </w:tcPr>
          <w:p w14:paraId="6B85A02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05EC9B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F6D7CE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6A75C8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9841C4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1026</w:t>
            </w:r>
          </w:p>
        </w:tc>
        <w:tc>
          <w:tcPr>
            <w:tcW w:w="1701" w:type="dxa"/>
            <w:tcBorders>
              <w:top w:val="single" w:sz="4" w:space="0" w:color="auto"/>
              <w:left w:val="nil"/>
              <w:bottom w:val="single" w:sz="4" w:space="0" w:color="auto"/>
              <w:right w:val="single" w:sz="4" w:space="0" w:color="auto"/>
            </w:tcBorders>
            <w:shd w:val="clear" w:color="auto" w:fill="auto"/>
            <w:noWrap/>
            <w:hideMark/>
          </w:tcPr>
          <w:p w14:paraId="3C3D11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52,17</w:t>
            </w:r>
          </w:p>
        </w:tc>
        <w:tc>
          <w:tcPr>
            <w:tcW w:w="567" w:type="dxa"/>
            <w:tcBorders>
              <w:top w:val="nil"/>
              <w:left w:val="nil"/>
              <w:bottom w:val="nil"/>
              <w:right w:val="nil"/>
            </w:tcBorders>
            <w:shd w:val="clear" w:color="auto" w:fill="auto"/>
            <w:noWrap/>
            <w:hideMark/>
          </w:tcPr>
          <w:p w14:paraId="0DD923E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E4412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226</w:t>
            </w:r>
          </w:p>
        </w:tc>
        <w:tc>
          <w:tcPr>
            <w:tcW w:w="1701" w:type="dxa"/>
            <w:tcBorders>
              <w:top w:val="nil"/>
              <w:left w:val="nil"/>
              <w:bottom w:val="single" w:sz="4" w:space="0" w:color="auto"/>
              <w:right w:val="single" w:sz="4" w:space="0" w:color="auto"/>
            </w:tcBorders>
            <w:shd w:val="clear" w:color="auto" w:fill="auto"/>
            <w:noWrap/>
            <w:hideMark/>
          </w:tcPr>
          <w:p w14:paraId="749670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4,33</w:t>
            </w:r>
          </w:p>
        </w:tc>
        <w:tc>
          <w:tcPr>
            <w:tcW w:w="426" w:type="dxa"/>
            <w:tcBorders>
              <w:top w:val="nil"/>
              <w:left w:val="nil"/>
              <w:bottom w:val="nil"/>
              <w:right w:val="nil"/>
            </w:tcBorders>
            <w:shd w:val="clear" w:color="auto" w:fill="auto"/>
            <w:noWrap/>
            <w:hideMark/>
          </w:tcPr>
          <w:p w14:paraId="4A610243"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6A0AEF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D64FF6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0B184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D946FE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1025</w:t>
            </w:r>
          </w:p>
        </w:tc>
        <w:tc>
          <w:tcPr>
            <w:tcW w:w="1701" w:type="dxa"/>
            <w:tcBorders>
              <w:top w:val="single" w:sz="4" w:space="0" w:color="auto"/>
              <w:left w:val="nil"/>
              <w:bottom w:val="single" w:sz="4" w:space="0" w:color="auto"/>
              <w:right w:val="single" w:sz="4" w:space="0" w:color="auto"/>
            </w:tcBorders>
            <w:shd w:val="clear" w:color="auto" w:fill="auto"/>
            <w:noWrap/>
            <w:hideMark/>
          </w:tcPr>
          <w:p w14:paraId="229666E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52,08</w:t>
            </w:r>
          </w:p>
        </w:tc>
        <w:tc>
          <w:tcPr>
            <w:tcW w:w="567" w:type="dxa"/>
            <w:tcBorders>
              <w:top w:val="nil"/>
              <w:left w:val="nil"/>
              <w:bottom w:val="nil"/>
              <w:right w:val="nil"/>
            </w:tcBorders>
            <w:shd w:val="clear" w:color="auto" w:fill="auto"/>
            <w:noWrap/>
            <w:hideMark/>
          </w:tcPr>
          <w:p w14:paraId="7EF6B8A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A15FD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225</w:t>
            </w:r>
          </w:p>
        </w:tc>
        <w:tc>
          <w:tcPr>
            <w:tcW w:w="1701" w:type="dxa"/>
            <w:tcBorders>
              <w:top w:val="nil"/>
              <w:left w:val="nil"/>
              <w:bottom w:val="single" w:sz="4" w:space="0" w:color="auto"/>
              <w:right w:val="single" w:sz="4" w:space="0" w:color="auto"/>
            </w:tcBorders>
            <w:shd w:val="clear" w:color="auto" w:fill="auto"/>
            <w:noWrap/>
            <w:hideMark/>
          </w:tcPr>
          <w:p w14:paraId="18A4A80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4,17</w:t>
            </w:r>
          </w:p>
        </w:tc>
        <w:tc>
          <w:tcPr>
            <w:tcW w:w="426" w:type="dxa"/>
            <w:tcBorders>
              <w:top w:val="nil"/>
              <w:left w:val="nil"/>
              <w:bottom w:val="nil"/>
              <w:right w:val="nil"/>
            </w:tcBorders>
            <w:shd w:val="clear" w:color="auto" w:fill="auto"/>
            <w:noWrap/>
            <w:hideMark/>
          </w:tcPr>
          <w:p w14:paraId="7FCF01E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38A358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83407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F1C2E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7B057E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1024</w:t>
            </w:r>
          </w:p>
        </w:tc>
        <w:tc>
          <w:tcPr>
            <w:tcW w:w="1701" w:type="dxa"/>
            <w:tcBorders>
              <w:top w:val="single" w:sz="4" w:space="0" w:color="auto"/>
              <w:left w:val="nil"/>
              <w:bottom w:val="single" w:sz="4" w:space="0" w:color="auto"/>
              <w:right w:val="single" w:sz="4" w:space="0" w:color="auto"/>
            </w:tcBorders>
            <w:shd w:val="clear" w:color="auto" w:fill="auto"/>
            <w:noWrap/>
            <w:hideMark/>
          </w:tcPr>
          <w:p w14:paraId="632924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52,00</w:t>
            </w:r>
          </w:p>
        </w:tc>
        <w:tc>
          <w:tcPr>
            <w:tcW w:w="567" w:type="dxa"/>
            <w:tcBorders>
              <w:top w:val="nil"/>
              <w:left w:val="nil"/>
              <w:bottom w:val="nil"/>
              <w:right w:val="nil"/>
            </w:tcBorders>
            <w:shd w:val="clear" w:color="auto" w:fill="auto"/>
            <w:noWrap/>
            <w:hideMark/>
          </w:tcPr>
          <w:p w14:paraId="3C6D8F5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221F3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224</w:t>
            </w:r>
          </w:p>
        </w:tc>
        <w:tc>
          <w:tcPr>
            <w:tcW w:w="1701" w:type="dxa"/>
            <w:tcBorders>
              <w:top w:val="nil"/>
              <w:left w:val="nil"/>
              <w:bottom w:val="single" w:sz="4" w:space="0" w:color="auto"/>
              <w:right w:val="single" w:sz="4" w:space="0" w:color="auto"/>
            </w:tcBorders>
            <w:shd w:val="clear" w:color="auto" w:fill="auto"/>
            <w:noWrap/>
            <w:hideMark/>
          </w:tcPr>
          <w:p w14:paraId="7B7AB9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4,00</w:t>
            </w:r>
          </w:p>
        </w:tc>
        <w:tc>
          <w:tcPr>
            <w:tcW w:w="426" w:type="dxa"/>
            <w:tcBorders>
              <w:top w:val="nil"/>
              <w:left w:val="nil"/>
              <w:bottom w:val="nil"/>
              <w:right w:val="nil"/>
            </w:tcBorders>
            <w:shd w:val="clear" w:color="auto" w:fill="auto"/>
            <w:noWrap/>
            <w:hideMark/>
          </w:tcPr>
          <w:p w14:paraId="2E30E6E7"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516FE6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2B01D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BA29DA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CF349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1023</w:t>
            </w:r>
          </w:p>
        </w:tc>
        <w:tc>
          <w:tcPr>
            <w:tcW w:w="1701" w:type="dxa"/>
            <w:tcBorders>
              <w:top w:val="single" w:sz="4" w:space="0" w:color="auto"/>
              <w:left w:val="nil"/>
              <w:bottom w:val="single" w:sz="4" w:space="0" w:color="auto"/>
              <w:right w:val="single" w:sz="4" w:space="0" w:color="auto"/>
            </w:tcBorders>
            <w:shd w:val="clear" w:color="auto" w:fill="auto"/>
            <w:noWrap/>
            <w:hideMark/>
          </w:tcPr>
          <w:p w14:paraId="6B217D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51,92</w:t>
            </w:r>
          </w:p>
        </w:tc>
        <w:tc>
          <w:tcPr>
            <w:tcW w:w="567" w:type="dxa"/>
            <w:tcBorders>
              <w:top w:val="nil"/>
              <w:left w:val="nil"/>
              <w:bottom w:val="nil"/>
              <w:right w:val="nil"/>
            </w:tcBorders>
            <w:shd w:val="clear" w:color="auto" w:fill="auto"/>
            <w:noWrap/>
            <w:hideMark/>
          </w:tcPr>
          <w:p w14:paraId="7EE38EA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AE4F95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223</w:t>
            </w:r>
          </w:p>
        </w:tc>
        <w:tc>
          <w:tcPr>
            <w:tcW w:w="1701" w:type="dxa"/>
            <w:tcBorders>
              <w:top w:val="nil"/>
              <w:left w:val="nil"/>
              <w:bottom w:val="single" w:sz="4" w:space="0" w:color="auto"/>
              <w:right w:val="single" w:sz="4" w:space="0" w:color="auto"/>
            </w:tcBorders>
            <w:shd w:val="clear" w:color="auto" w:fill="auto"/>
            <w:noWrap/>
            <w:hideMark/>
          </w:tcPr>
          <w:p w14:paraId="3D3E092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3,83</w:t>
            </w:r>
          </w:p>
        </w:tc>
        <w:tc>
          <w:tcPr>
            <w:tcW w:w="426" w:type="dxa"/>
            <w:tcBorders>
              <w:top w:val="nil"/>
              <w:left w:val="nil"/>
              <w:bottom w:val="nil"/>
              <w:right w:val="nil"/>
            </w:tcBorders>
            <w:shd w:val="clear" w:color="auto" w:fill="auto"/>
            <w:noWrap/>
            <w:hideMark/>
          </w:tcPr>
          <w:p w14:paraId="0FF2A7F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B2367E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856F9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87F39B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886C2C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1022</w:t>
            </w:r>
          </w:p>
        </w:tc>
        <w:tc>
          <w:tcPr>
            <w:tcW w:w="1701" w:type="dxa"/>
            <w:tcBorders>
              <w:top w:val="single" w:sz="4" w:space="0" w:color="auto"/>
              <w:left w:val="nil"/>
              <w:bottom w:val="single" w:sz="4" w:space="0" w:color="auto"/>
              <w:right w:val="single" w:sz="4" w:space="0" w:color="auto"/>
            </w:tcBorders>
            <w:shd w:val="clear" w:color="auto" w:fill="auto"/>
            <w:noWrap/>
            <w:hideMark/>
          </w:tcPr>
          <w:p w14:paraId="24EAD4C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51,83</w:t>
            </w:r>
          </w:p>
        </w:tc>
        <w:tc>
          <w:tcPr>
            <w:tcW w:w="567" w:type="dxa"/>
            <w:tcBorders>
              <w:top w:val="nil"/>
              <w:left w:val="nil"/>
              <w:bottom w:val="nil"/>
              <w:right w:val="nil"/>
            </w:tcBorders>
            <w:shd w:val="clear" w:color="auto" w:fill="auto"/>
            <w:noWrap/>
            <w:hideMark/>
          </w:tcPr>
          <w:p w14:paraId="5FF1047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C4562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222</w:t>
            </w:r>
          </w:p>
        </w:tc>
        <w:tc>
          <w:tcPr>
            <w:tcW w:w="1701" w:type="dxa"/>
            <w:tcBorders>
              <w:top w:val="nil"/>
              <w:left w:val="nil"/>
              <w:bottom w:val="single" w:sz="4" w:space="0" w:color="auto"/>
              <w:right w:val="single" w:sz="4" w:space="0" w:color="auto"/>
            </w:tcBorders>
            <w:shd w:val="clear" w:color="auto" w:fill="auto"/>
            <w:noWrap/>
            <w:hideMark/>
          </w:tcPr>
          <w:p w14:paraId="4CD94E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3,67</w:t>
            </w:r>
          </w:p>
        </w:tc>
        <w:tc>
          <w:tcPr>
            <w:tcW w:w="426" w:type="dxa"/>
            <w:tcBorders>
              <w:top w:val="nil"/>
              <w:left w:val="nil"/>
              <w:bottom w:val="nil"/>
              <w:right w:val="nil"/>
            </w:tcBorders>
            <w:shd w:val="clear" w:color="auto" w:fill="auto"/>
            <w:noWrap/>
            <w:hideMark/>
          </w:tcPr>
          <w:p w14:paraId="47947BB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65B661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B6839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D178CB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3D597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1021</w:t>
            </w:r>
          </w:p>
        </w:tc>
        <w:tc>
          <w:tcPr>
            <w:tcW w:w="1701" w:type="dxa"/>
            <w:tcBorders>
              <w:top w:val="single" w:sz="4" w:space="0" w:color="auto"/>
              <w:left w:val="nil"/>
              <w:bottom w:val="single" w:sz="4" w:space="0" w:color="auto"/>
              <w:right w:val="single" w:sz="4" w:space="0" w:color="auto"/>
            </w:tcBorders>
            <w:shd w:val="clear" w:color="auto" w:fill="auto"/>
            <w:noWrap/>
            <w:hideMark/>
          </w:tcPr>
          <w:p w14:paraId="041CB6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51,75</w:t>
            </w:r>
          </w:p>
        </w:tc>
        <w:tc>
          <w:tcPr>
            <w:tcW w:w="567" w:type="dxa"/>
            <w:tcBorders>
              <w:top w:val="nil"/>
              <w:left w:val="nil"/>
              <w:bottom w:val="nil"/>
              <w:right w:val="nil"/>
            </w:tcBorders>
            <w:shd w:val="clear" w:color="auto" w:fill="auto"/>
            <w:noWrap/>
            <w:hideMark/>
          </w:tcPr>
          <w:p w14:paraId="5CA4A01C"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29F45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221</w:t>
            </w:r>
          </w:p>
        </w:tc>
        <w:tc>
          <w:tcPr>
            <w:tcW w:w="1701" w:type="dxa"/>
            <w:tcBorders>
              <w:top w:val="nil"/>
              <w:left w:val="nil"/>
              <w:bottom w:val="single" w:sz="4" w:space="0" w:color="auto"/>
              <w:right w:val="single" w:sz="4" w:space="0" w:color="auto"/>
            </w:tcBorders>
            <w:shd w:val="clear" w:color="auto" w:fill="auto"/>
            <w:noWrap/>
            <w:hideMark/>
          </w:tcPr>
          <w:p w14:paraId="234234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3,50</w:t>
            </w:r>
          </w:p>
        </w:tc>
        <w:tc>
          <w:tcPr>
            <w:tcW w:w="426" w:type="dxa"/>
            <w:tcBorders>
              <w:top w:val="nil"/>
              <w:left w:val="nil"/>
              <w:bottom w:val="nil"/>
              <w:right w:val="nil"/>
            </w:tcBorders>
            <w:shd w:val="clear" w:color="auto" w:fill="auto"/>
            <w:noWrap/>
            <w:hideMark/>
          </w:tcPr>
          <w:p w14:paraId="3DE132B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363E53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A5D01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5CF047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B7D39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1020</w:t>
            </w:r>
          </w:p>
        </w:tc>
        <w:tc>
          <w:tcPr>
            <w:tcW w:w="1701" w:type="dxa"/>
            <w:tcBorders>
              <w:top w:val="single" w:sz="4" w:space="0" w:color="auto"/>
              <w:left w:val="nil"/>
              <w:bottom w:val="single" w:sz="4" w:space="0" w:color="auto"/>
              <w:right w:val="single" w:sz="4" w:space="0" w:color="auto"/>
            </w:tcBorders>
            <w:shd w:val="clear" w:color="auto" w:fill="auto"/>
            <w:noWrap/>
            <w:hideMark/>
          </w:tcPr>
          <w:p w14:paraId="2E1467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51,67</w:t>
            </w:r>
          </w:p>
        </w:tc>
        <w:tc>
          <w:tcPr>
            <w:tcW w:w="567" w:type="dxa"/>
            <w:tcBorders>
              <w:top w:val="nil"/>
              <w:left w:val="nil"/>
              <w:bottom w:val="nil"/>
              <w:right w:val="nil"/>
            </w:tcBorders>
            <w:shd w:val="clear" w:color="auto" w:fill="auto"/>
            <w:noWrap/>
            <w:hideMark/>
          </w:tcPr>
          <w:p w14:paraId="5FCADEF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4D8913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220</w:t>
            </w:r>
          </w:p>
        </w:tc>
        <w:tc>
          <w:tcPr>
            <w:tcW w:w="1701" w:type="dxa"/>
            <w:tcBorders>
              <w:top w:val="nil"/>
              <w:left w:val="nil"/>
              <w:bottom w:val="single" w:sz="4" w:space="0" w:color="auto"/>
              <w:right w:val="single" w:sz="4" w:space="0" w:color="auto"/>
            </w:tcBorders>
            <w:shd w:val="clear" w:color="auto" w:fill="auto"/>
            <w:noWrap/>
            <w:hideMark/>
          </w:tcPr>
          <w:p w14:paraId="0347722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3,33</w:t>
            </w:r>
          </w:p>
        </w:tc>
        <w:tc>
          <w:tcPr>
            <w:tcW w:w="426" w:type="dxa"/>
            <w:tcBorders>
              <w:top w:val="nil"/>
              <w:left w:val="nil"/>
              <w:bottom w:val="nil"/>
              <w:right w:val="nil"/>
            </w:tcBorders>
            <w:shd w:val="clear" w:color="auto" w:fill="auto"/>
            <w:noWrap/>
            <w:hideMark/>
          </w:tcPr>
          <w:p w14:paraId="66F3EC9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6C8E25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A0AB0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35B2AF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1EA1A0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1019</w:t>
            </w:r>
          </w:p>
        </w:tc>
        <w:tc>
          <w:tcPr>
            <w:tcW w:w="1701" w:type="dxa"/>
            <w:tcBorders>
              <w:top w:val="single" w:sz="4" w:space="0" w:color="auto"/>
              <w:left w:val="nil"/>
              <w:bottom w:val="single" w:sz="4" w:space="0" w:color="auto"/>
              <w:right w:val="single" w:sz="4" w:space="0" w:color="auto"/>
            </w:tcBorders>
            <w:shd w:val="clear" w:color="auto" w:fill="auto"/>
            <w:noWrap/>
            <w:hideMark/>
          </w:tcPr>
          <w:p w14:paraId="0CF624A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51,58</w:t>
            </w:r>
          </w:p>
        </w:tc>
        <w:tc>
          <w:tcPr>
            <w:tcW w:w="567" w:type="dxa"/>
            <w:tcBorders>
              <w:top w:val="nil"/>
              <w:left w:val="nil"/>
              <w:bottom w:val="nil"/>
              <w:right w:val="nil"/>
            </w:tcBorders>
            <w:shd w:val="clear" w:color="auto" w:fill="auto"/>
            <w:noWrap/>
            <w:hideMark/>
          </w:tcPr>
          <w:p w14:paraId="59E858B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1A0F4C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219</w:t>
            </w:r>
          </w:p>
        </w:tc>
        <w:tc>
          <w:tcPr>
            <w:tcW w:w="1701" w:type="dxa"/>
            <w:tcBorders>
              <w:top w:val="nil"/>
              <w:left w:val="nil"/>
              <w:bottom w:val="single" w:sz="4" w:space="0" w:color="auto"/>
              <w:right w:val="single" w:sz="4" w:space="0" w:color="auto"/>
            </w:tcBorders>
            <w:shd w:val="clear" w:color="auto" w:fill="auto"/>
            <w:noWrap/>
            <w:hideMark/>
          </w:tcPr>
          <w:p w14:paraId="56DAAA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3,17</w:t>
            </w:r>
          </w:p>
        </w:tc>
        <w:tc>
          <w:tcPr>
            <w:tcW w:w="426" w:type="dxa"/>
            <w:tcBorders>
              <w:top w:val="nil"/>
              <w:left w:val="nil"/>
              <w:bottom w:val="nil"/>
              <w:right w:val="nil"/>
            </w:tcBorders>
            <w:shd w:val="clear" w:color="auto" w:fill="auto"/>
            <w:noWrap/>
            <w:hideMark/>
          </w:tcPr>
          <w:p w14:paraId="1DCD57D6"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9AF6F3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49FC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12AB0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B8C853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1018</w:t>
            </w:r>
          </w:p>
        </w:tc>
        <w:tc>
          <w:tcPr>
            <w:tcW w:w="1701" w:type="dxa"/>
            <w:tcBorders>
              <w:top w:val="single" w:sz="4" w:space="0" w:color="auto"/>
              <w:left w:val="nil"/>
              <w:bottom w:val="single" w:sz="4" w:space="0" w:color="auto"/>
              <w:right w:val="single" w:sz="4" w:space="0" w:color="auto"/>
            </w:tcBorders>
            <w:shd w:val="clear" w:color="auto" w:fill="auto"/>
            <w:noWrap/>
            <w:hideMark/>
          </w:tcPr>
          <w:p w14:paraId="08E0A6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51,50</w:t>
            </w:r>
          </w:p>
        </w:tc>
        <w:tc>
          <w:tcPr>
            <w:tcW w:w="567" w:type="dxa"/>
            <w:tcBorders>
              <w:top w:val="nil"/>
              <w:left w:val="nil"/>
              <w:bottom w:val="nil"/>
              <w:right w:val="nil"/>
            </w:tcBorders>
            <w:shd w:val="clear" w:color="auto" w:fill="auto"/>
            <w:noWrap/>
            <w:hideMark/>
          </w:tcPr>
          <w:p w14:paraId="2D556E37"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171EC7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218</w:t>
            </w:r>
          </w:p>
        </w:tc>
        <w:tc>
          <w:tcPr>
            <w:tcW w:w="1701" w:type="dxa"/>
            <w:tcBorders>
              <w:top w:val="nil"/>
              <w:left w:val="nil"/>
              <w:bottom w:val="single" w:sz="4" w:space="0" w:color="auto"/>
              <w:right w:val="single" w:sz="4" w:space="0" w:color="auto"/>
            </w:tcBorders>
            <w:shd w:val="clear" w:color="auto" w:fill="auto"/>
            <w:noWrap/>
            <w:hideMark/>
          </w:tcPr>
          <w:p w14:paraId="4A89DC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3,00</w:t>
            </w:r>
          </w:p>
        </w:tc>
        <w:tc>
          <w:tcPr>
            <w:tcW w:w="426" w:type="dxa"/>
            <w:tcBorders>
              <w:top w:val="nil"/>
              <w:left w:val="nil"/>
              <w:bottom w:val="nil"/>
              <w:right w:val="nil"/>
            </w:tcBorders>
            <w:shd w:val="clear" w:color="auto" w:fill="auto"/>
            <w:noWrap/>
            <w:hideMark/>
          </w:tcPr>
          <w:p w14:paraId="25DD5F6A"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8A2267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FAAB5F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022DB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E38FD0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1017</w:t>
            </w:r>
          </w:p>
        </w:tc>
        <w:tc>
          <w:tcPr>
            <w:tcW w:w="1701" w:type="dxa"/>
            <w:tcBorders>
              <w:top w:val="single" w:sz="4" w:space="0" w:color="auto"/>
              <w:left w:val="nil"/>
              <w:bottom w:val="single" w:sz="4" w:space="0" w:color="auto"/>
              <w:right w:val="single" w:sz="4" w:space="0" w:color="auto"/>
            </w:tcBorders>
            <w:shd w:val="clear" w:color="auto" w:fill="auto"/>
            <w:noWrap/>
            <w:hideMark/>
          </w:tcPr>
          <w:p w14:paraId="7B4F86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51,42</w:t>
            </w:r>
          </w:p>
        </w:tc>
        <w:tc>
          <w:tcPr>
            <w:tcW w:w="567" w:type="dxa"/>
            <w:tcBorders>
              <w:top w:val="nil"/>
              <w:left w:val="nil"/>
              <w:bottom w:val="nil"/>
              <w:right w:val="nil"/>
            </w:tcBorders>
            <w:shd w:val="clear" w:color="auto" w:fill="auto"/>
            <w:noWrap/>
            <w:hideMark/>
          </w:tcPr>
          <w:p w14:paraId="34F5317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D7754C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217</w:t>
            </w:r>
          </w:p>
        </w:tc>
        <w:tc>
          <w:tcPr>
            <w:tcW w:w="1701" w:type="dxa"/>
            <w:tcBorders>
              <w:top w:val="nil"/>
              <w:left w:val="nil"/>
              <w:bottom w:val="single" w:sz="4" w:space="0" w:color="auto"/>
              <w:right w:val="single" w:sz="4" w:space="0" w:color="auto"/>
            </w:tcBorders>
            <w:shd w:val="clear" w:color="auto" w:fill="auto"/>
            <w:noWrap/>
            <w:hideMark/>
          </w:tcPr>
          <w:p w14:paraId="25FD53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2,83</w:t>
            </w:r>
          </w:p>
        </w:tc>
        <w:tc>
          <w:tcPr>
            <w:tcW w:w="426" w:type="dxa"/>
            <w:tcBorders>
              <w:top w:val="nil"/>
              <w:left w:val="nil"/>
              <w:bottom w:val="nil"/>
              <w:right w:val="nil"/>
            </w:tcBorders>
            <w:shd w:val="clear" w:color="auto" w:fill="auto"/>
            <w:noWrap/>
            <w:hideMark/>
          </w:tcPr>
          <w:p w14:paraId="028B824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D128DB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BD302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8263D2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39FED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1016</w:t>
            </w:r>
          </w:p>
        </w:tc>
        <w:tc>
          <w:tcPr>
            <w:tcW w:w="1701" w:type="dxa"/>
            <w:tcBorders>
              <w:top w:val="single" w:sz="4" w:space="0" w:color="auto"/>
              <w:left w:val="nil"/>
              <w:bottom w:val="single" w:sz="4" w:space="0" w:color="auto"/>
              <w:right w:val="single" w:sz="4" w:space="0" w:color="auto"/>
            </w:tcBorders>
            <w:shd w:val="clear" w:color="auto" w:fill="auto"/>
            <w:noWrap/>
            <w:hideMark/>
          </w:tcPr>
          <w:p w14:paraId="4961F1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51,33</w:t>
            </w:r>
          </w:p>
        </w:tc>
        <w:tc>
          <w:tcPr>
            <w:tcW w:w="567" w:type="dxa"/>
            <w:tcBorders>
              <w:top w:val="nil"/>
              <w:left w:val="nil"/>
              <w:bottom w:val="nil"/>
              <w:right w:val="nil"/>
            </w:tcBorders>
            <w:shd w:val="clear" w:color="auto" w:fill="auto"/>
            <w:noWrap/>
            <w:hideMark/>
          </w:tcPr>
          <w:p w14:paraId="4D7ECBE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46256A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216</w:t>
            </w:r>
          </w:p>
        </w:tc>
        <w:tc>
          <w:tcPr>
            <w:tcW w:w="1701" w:type="dxa"/>
            <w:tcBorders>
              <w:top w:val="nil"/>
              <w:left w:val="nil"/>
              <w:bottom w:val="single" w:sz="4" w:space="0" w:color="auto"/>
              <w:right w:val="single" w:sz="4" w:space="0" w:color="auto"/>
            </w:tcBorders>
            <w:shd w:val="clear" w:color="auto" w:fill="auto"/>
            <w:noWrap/>
            <w:hideMark/>
          </w:tcPr>
          <w:p w14:paraId="1BA251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2,67</w:t>
            </w:r>
          </w:p>
        </w:tc>
        <w:tc>
          <w:tcPr>
            <w:tcW w:w="426" w:type="dxa"/>
            <w:tcBorders>
              <w:top w:val="nil"/>
              <w:left w:val="nil"/>
              <w:bottom w:val="nil"/>
              <w:right w:val="nil"/>
            </w:tcBorders>
            <w:shd w:val="clear" w:color="auto" w:fill="auto"/>
            <w:noWrap/>
            <w:hideMark/>
          </w:tcPr>
          <w:p w14:paraId="3D14F51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80C886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DA48C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1AFFDB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E04D2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1015</w:t>
            </w:r>
          </w:p>
        </w:tc>
        <w:tc>
          <w:tcPr>
            <w:tcW w:w="1701" w:type="dxa"/>
            <w:tcBorders>
              <w:top w:val="single" w:sz="4" w:space="0" w:color="auto"/>
              <w:left w:val="nil"/>
              <w:bottom w:val="single" w:sz="4" w:space="0" w:color="auto"/>
              <w:right w:val="single" w:sz="4" w:space="0" w:color="auto"/>
            </w:tcBorders>
            <w:shd w:val="clear" w:color="auto" w:fill="auto"/>
            <w:noWrap/>
            <w:hideMark/>
          </w:tcPr>
          <w:p w14:paraId="7A10BB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51,25</w:t>
            </w:r>
          </w:p>
        </w:tc>
        <w:tc>
          <w:tcPr>
            <w:tcW w:w="567" w:type="dxa"/>
            <w:tcBorders>
              <w:top w:val="nil"/>
              <w:left w:val="nil"/>
              <w:bottom w:val="nil"/>
              <w:right w:val="nil"/>
            </w:tcBorders>
            <w:shd w:val="clear" w:color="auto" w:fill="auto"/>
            <w:noWrap/>
            <w:hideMark/>
          </w:tcPr>
          <w:p w14:paraId="6F04A7B0"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0A1FC0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215</w:t>
            </w:r>
          </w:p>
        </w:tc>
        <w:tc>
          <w:tcPr>
            <w:tcW w:w="1701" w:type="dxa"/>
            <w:tcBorders>
              <w:top w:val="nil"/>
              <w:left w:val="nil"/>
              <w:bottom w:val="single" w:sz="4" w:space="0" w:color="auto"/>
              <w:right w:val="single" w:sz="4" w:space="0" w:color="auto"/>
            </w:tcBorders>
            <w:shd w:val="clear" w:color="auto" w:fill="auto"/>
            <w:noWrap/>
            <w:hideMark/>
          </w:tcPr>
          <w:p w14:paraId="014D8F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2,50</w:t>
            </w:r>
          </w:p>
        </w:tc>
        <w:tc>
          <w:tcPr>
            <w:tcW w:w="426" w:type="dxa"/>
            <w:tcBorders>
              <w:top w:val="nil"/>
              <w:left w:val="nil"/>
              <w:bottom w:val="nil"/>
              <w:right w:val="nil"/>
            </w:tcBorders>
            <w:shd w:val="clear" w:color="auto" w:fill="auto"/>
            <w:noWrap/>
            <w:hideMark/>
          </w:tcPr>
          <w:p w14:paraId="17983219"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4C6B43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5FD4E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A4E797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7A510C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1014</w:t>
            </w:r>
          </w:p>
        </w:tc>
        <w:tc>
          <w:tcPr>
            <w:tcW w:w="1701" w:type="dxa"/>
            <w:tcBorders>
              <w:top w:val="single" w:sz="4" w:space="0" w:color="auto"/>
              <w:left w:val="nil"/>
              <w:bottom w:val="single" w:sz="4" w:space="0" w:color="auto"/>
              <w:right w:val="single" w:sz="4" w:space="0" w:color="auto"/>
            </w:tcBorders>
            <w:shd w:val="clear" w:color="auto" w:fill="auto"/>
            <w:noWrap/>
            <w:hideMark/>
          </w:tcPr>
          <w:p w14:paraId="228063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51,17</w:t>
            </w:r>
          </w:p>
        </w:tc>
        <w:tc>
          <w:tcPr>
            <w:tcW w:w="567" w:type="dxa"/>
            <w:tcBorders>
              <w:top w:val="nil"/>
              <w:left w:val="nil"/>
              <w:bottom w:val="nil"/>
              <w:right w:val="nil"/>
            </w:tcBorders>
            <w:shd w:val="clear" w:color="auto" w:fill="auto"/>
            <w:noWrap/>
            <w:hideMark/>
          </w:tcPr>
          <w:p w14:paraId="326B7AD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055657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214</w:t>
            </w:r>
          </w:p>
        </w:tc>
        <w:tc>
          <w:tcPr>
            <w:tcW w:w="1701" w:type="dxa"/>
            <w:tcBorders>
              <w:top w:val="nil"/>
              <w:left w:val="nil"/>
              <w:bottom w:val="single" w:sz="4" w:space="0" w:color="auto"/>
              <w:right w:val="single" w:sz="4" w:space="0" w:color="auto"/>
            </w:tcBorders>
            <w:shd w:val="clear" w:color="auto" w:fill="auto"/>
            <w:noWrap/>
            <w:hideMark/>
          </w:tcPr>
          <w:p w14:paraId="4722B01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2,33</w:t>
            </w:r>
          </w:p>
        </w:tc>
        <w:tc>
          <w:tcPr>
            <w:tcW w:w="426" w:type="dxa"/>
            <w:tcBorders>
              <w:top w:val="nil"/>
              <w:left w:val="nil"/>
              <w:bottom w:val="nil"/>
              <w:right w:val="nil"/>
            </w:tcBorders>
            <w:shd w:val="clear" w:color="auto" w:fill="auto"/>
            <w:noWrap/>
            <w:hideMark/>
          </w:tcPr>
          <w:p w14:paraId="18CA5A1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5EF083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E1BC4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EBE371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F973DB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1013</w:t>
            </w:r>
          </w:p>
        </w:tc>
        <w:tc>
          <w:tcPr>
            <w:tcW w:w="1701" w:type="dxa"/>
            <w:tcBorders>
              <w:top w:val="single" w:sz="4" w:space="0" w:color="auto"/>
              <w:left w:val="nil"/>
              <w:bottom w:val="single" w:sz="4" w:space="0" w:color="auto"/>
              <w:right w:val="single" w:sz="4" w:space="0" w:color="auto"/>
            </w:tcBorders>
            <w:shd w:val="clear" w:color="auto" w:fill="auto"/>
            <w:noWrap/>
            <w:hideMark/>
          </w:tcPr>
          <w:p w14:paraId="4828AE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51,08</w:t>
            </w:r>
          </w:p>
        </w:tc>
        <w:tc>
          <w:tcPr>
            <w:tcW w:w="567" w:type="dxa"/>
            <w:tcBorders>
              <w:top w:val="nil"/>
              <w:left w:val="nil"/>
              <w:bottom w:val="nil"/>
              <w:right w:val="nil"/>
            </w:tcBorders>
            <w:shd w:val="clear" w:color="auto" w:fill="auto"/>
            <w:noWrap/>
            <w:hideMark/>
          </w:tcPr>
          <w:p w14:paraId="5BCD06C1"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3890FD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213</w:t>
            </w:r>
          </w:p>
        </w:tc>
        <w:tc>
          <w:tcPr>
            <w:tcW w:w="1701" w:type="dxa"/>
            <w:tcBorders>
              <w:top w:val="nil"/>
              <w:left w:val="nil"/>
              <w:bottom w:val="single" w:sz="4" w:space="0" w:color="auto"/>
              <w:right w:val="single" w:sz="4" w:space="0" w:color="auto"/>
            </w:tcBorders>
            <w:shd w:val="clear" w:color="auto" w:fill="auto"/>
            <w:noWrap/>
            <w:hideMark/>
          </w:tcPr>
          <w:p w14:paraId="1C30F9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2,17</w:t>
            </w:r>
          </w:p>
        </w:tc>
        <w:tc>
          <w:tcPr>
            <w:tcW w:w="426" w:type="dxa"/>
            <w:tcBorders>
              <w:top w:val="nil"/>
              <w:left w:val="nil"/>
              <w:bottom w:val="nil"/>
              <w:right w:val="nil"/>
            </w:tcBorders>
            <w:shd w:val="clear" w:color="auto" w:fill="auto"/>
            <w:noWrap/>
            <w:hideMark/>
          </w:tcPr>
          <w:p w14:paraId="1DD51AC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13712AC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7839A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72D01C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5454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1012</w:t>
            </w:r>
          </w:p>
        </w:tc>
        <w:tc>
          <w:tcPr>
            <w:tcW w:w="1701" w:type="dxa"/>
            <w:tcBorders>
              <w:top w:val="single" w:sz="4" w:space="0" w:color="auto"/>
              <w:left w:val="nil"/>
              <w:bottom w:val="single" w:sz="4" w:space="0" w:color="auto"/>
              <w:right w:val="single" w:sz="4" w:space="0" w:color="auto"/>
            </w:tcBorders>
            <w:shd w:val="clear" w:color="auto" w:fill="auto"/>
            <w:noWrap/>
            <w:hideMark/>
          </w:tcPr>
          <w:p w14:paraId="684183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51,00</w:t>
            </w:r>
          </w:p>
        </w:tc>
        <w:tc>
          <w:tcPr>
            <w:tcW w:w="567" w:type="dxa"/>
            <w:tcBorders>
              <w:top w:val="nil"/>
              <w:left w:val="nil"/>
              <w:bottom w:val="nil"/>
              <w:right w:val="nil"/>
            </w:tcBorders>
            <w:shd w:val="clear" w:color="auto" w:fill="auto"/>
            <w:noWrap/>
            <w:hideMark/>
          </w:tcPr>
          <w:p w14:paraId="3460D17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150141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212</w:t>
            </w:r>
          </w:p>
        </w:tc>
        <w:tc>
          <w:tcPr>
            <w:tcW w:w="1701" w:type="dxa"/>
            <w:tcBorders>
              <w:top w:val="nil"/>
              <w:left w:val="nil"/>
              <w:bottom w:val="single" w:sz="4" w:space="0" w:color="auto"/>
              <w:right w:val="single" w:sz="4" w:space="0" w:color="auto"/>
            </w:tcBorders>
            <w:shd w:val="clear" w:color="auto" w:fill="auto"/>
            <w:noWrap/>
            <w:hideMark/>
          </w:tcPr>
          <w:p w14:paraId="781EFAE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2,00</w:t>
            </w:r>
          </w:p>
        </w:tc>
        <w:tc>
          <w:tcPr>
            <w:tcW w:w="426" w:type="dxa"/>
            <w:tcBorders>
              <w:top w:val="nil"/>
              <w:left w:val="nil"/>
              <w:bottom w:val="nil"/>
              <w:right w:val="nil"/>
            </w:tcBorders>
            <w:shd w:val="clear" w:color="auto" w:fill="auto"/>
            <w:noWrap/>
            <w:hideMark/>
          </w:tcPr>
          <w:p w14:paraId="578DA17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6F77C37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092B4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B4871A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4AA8CA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1011</w:t>
            </w:r>
          </w:p>
        </w:tc>
        <w:tc>
          <w:tcPr>
            <w:tcW w:w="1701" w:type="dxa"/>
            <w:tcBorders>
              <w:top w:val="single" w:sz="4" w:space="0" w:color="auto"/>
              <w:left w:val="nil"/>
              <w:bottom w:val="single" w:sz="4" w:space="0" w:color="auto"/>
              <w:right w:val="single" w:sz="4" w:space="0" w:color="auto"/>
            </w:tcBorders>
            <w:shd w:val="clear" w:color="auto" w:fill="auto"/>
            <w:noWrap/>
            <w:hideMark/>
          </w:tcPr>
          <w:p w14:paraId="6DE1EC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50,92</w:t>
            </w:r>
          </w:p>
        </w:tc>
        <w:tc>
          <w:tcPr>
            <w:tcW w:w="567" w:type="dxa"/>
            <w:tcBorders>
              <w:top w:val="nil"/>
              <w:left w:val="nil"/>
              <w:bottom w:val="nil"/>
              <w:right w:val="nil"/>
            </w:tcBorders>
            <w:shd w:val="clear" w:color="auto" w:fill="auto"/>
            <w:noWrap/>
            <w:hideMark/>
          </w:tcPr>
          <w:p w14:paraId="0F2F806D"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C5EA10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211</w:t>
            </w:r>
          </w:p>
        </w:tc>
        <w:tc>
          <w:tcPr>
            <w:tcW w:w="1701" w:type="dxa"/>
            <w:tcBorders>
              <w:top w:val="nil"/>
              <w:left w:val="nil"/>
              <w:bottom w:val="single" w:sz="4" w:space="0" w:color="auto"/>
              <w:right w:val="single" w:sz="4" w:space="0" w:color="auto"/>
            </w:tcBorders>
            <w:shd w:val="clear" w:color="auto" w:fill="auto"/>
            <w:noWrap/>
            <w:hideMark/>
          </w:tcPr>
          <w:p w14:paraId="455546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1,83</w:t>
            </w:r>
          </w:p>
        </w:tc>
        <w:tc>
          <w:tcPr>
            <w:tcW w:w="426" w:type="dxa"/>
            <w:tcBorders>
              <w:top w:val="nil"/>
              <w:left w:val="nil"/>
              <w:bottom w:val="nil"/>
              <w:right w:val="nil"/>
            </w:tcBorders>
            <w:shd w:val="clear" w:color="auto" w:fill="auto"/>
            <w:noWrap/>
            <w:hideMark/>
          </w:tcPr>
          <w:p w14:paraId="737290C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D2A01D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F96124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CB9617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53D0C8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1010</w:t>
            </w:r>
          </w:p>
        </w:tc>
        <w:tc>
          <w:tcPr>
            <w:tcW w:w="1701" w:type="dxa"/>
            <w:tcBorders>
              <w:top w:val="single" w:sz="4" w:space="0" w:color="auto"/>
              <w:left w:val="nil"/>
              <w:bottom w:val="single" w:sz="4" w:space="0" w:color="auto"/>
              <w:right w:val="single" w:sz="4" w:space="0" w:color="auto"/>
            </w:tcBorders>
            <w:shd w:val="clear" w:color="auto" w:fill="auto"/>
            <w:noWrap/>
            <w:hideMark/>
          </w:tcPr>
          <w:p w14:paraId="121670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50,83</w:t>
            </w:r>
          </w:p>
        </w:tc>
        <w:tc>
          <w:tcPr>
            <w:tcW w:w="567" w:type="dxa"/>
            <w:tcBorders>
              <w:top w:val="nil"/>
              <w:left w:val="nil"/>
              <w:bottom w:val="nil"/>
              <w:right w:val="nil"/>
            </w:tcBorders>
            <w:shd w:val="clear" w:color="auto" w:fill="auto"/>
            <w:noWrap/>
            <w:hideMark/>
          </w:tcPr>
          <w:p w14:paraId="01E140AF"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97B231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210</w:t>
            </w:r>
          </w:p>
        </w:tc>
        <w:tc>
          <w:tcPr>
            <w:tcW w:w="1701" w:type="dxa"/>
            <w:tcBorders>
              <w:top w:val="nil"/>
              <w:left w:val="nil"/>
              <w:bottom w:val="single" w:sz="4" w:space="0" w:color="auto"/>
              <w:right w:val="single" w:sz="4" w:space="0" w:color="auto"/>
            </w:tcBorders>
            <w:shd w:val="clear" w:color="auto" w:fill="auto"/>
            <w:noWrap/>
            <w:hideMark/>
          </w:tcPr>
          <w:p w14:paraId="43FDCE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1,67</w:t>
            </w:r>
          </w:p>
        </w:tc>
        <w:tc>
          <w:tcPr>
            <w:tcW w:w="426" w:type="dxa"/>
            <w:tcBorders>
              <w:top w:val="nil"/>
              <w:left w:val="nil"/>
              <w:bottom w:val="nil"/>
              <w:right w:val="nil"/>
            </w:tcBorders>
            <w:shd w:val="clear" w:color="auto" w:fill="auto"/>
            <w:noWrap/>
            <w:hideMark/>
          </w:tcPr>
          <w:p w14:paraId="7AEB989F"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3B4B122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A0569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BBE92A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EDD44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1009</w:t>
            </w:r>
          </w:p>
        </w:tc>
        <w:tc>
          <w:tcPr>
            <w:tcW w:w="1701" w:type="dxa"/>
            <w:tcBorders>
              <w:top w:val="single" w:sz="4" w:space="0" w:color="auto"/>
              <w:left w:val="nil"/>
              <w:bottom w:val="single" w:sz="4" w:space="0" w:color="auto"/>
              <w:right w:val="single" w:sz="4" w:space="0" w:color="auto"/>
            </w:tcBorders>
            <w:shd w:val="clear" w:color="auto" w:fill="auto"/>
            <w:noWrap/>
            <w:hideMark/>
          </w:tcPr>
          <w:p w14:paraId="0987E8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50,75</w:t>
            </w:r>
          </w:p>
        </w:tc>
        <w:tc>
          <w:tcPr>
            <w:tcW w:w="567" w:type="dxa"/>
            <w:tcBorders>
              <w:top w:val="nil"/>
              <w:left w:val="nil"/>
              <w:bottom w:val="nil"/>
              <w:right w:val="nil"/>
            </w:tcBorders>
            <w:shd w:val="clear" w:color="auto" w:fill="auto"/>
            <w:noWrap/>
            <w:hideMark/>
          </w:tcPr>
          <w:p w14:paraId="3DEACCA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3B9B5F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209</w:t>
            </w:r>
          </w:p>
        </w:tc>
        <w:tc>
          <w:tcPr>
            <w:tcW w:w="1701" w:type="dxa"/>
            <w:tcBorders>
              <w:top w:val="nil"/>
              <w:left w:val="nil"/>
              <w:bottom w:val="single" w:sz="4" w:space="0" w:color="auto"/>
              <w:right w:val="single" w:sz="4" w:space="0" w:color="auto"/>
            </w:tcBorders>
            <w:shd w:val="clear" w:color="auto" w:fill="auto"/>
            <w:noWrap/>
            <w:hideMark/>
          </w:tcPr>
          <w:p w14:paraId="3687F2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1,50</w:t>
            </w:r>
          </w:p>
        </w:tc>
        <w:tc>
          <w:tcPr>
            <w:tcW w:w="426" w:type="dxa"/>
            <w:tcBorders>
              <w:top w:val="nil"/>
              <w:left w:val="nil"/>
              <w:bottom w:val="nil"/>
              <w:right w:val="nil"/>
            </w:tcBorders>
            <w:shd w:val="clear" w:color="auto" w:fill="auto"/>
            <w:noWrap/>
            <w:hideMark/>
          </w:tcPr>
          <w:p w14:paraId="18728DE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DBACB3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1286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9D122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90DB6D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1008</w:t>
            </w:r>
          </w:p>
        </w:tc>
        <w:tc>
          <w:tcPr>
            <w:tcW w:w="1701" w:type="dxa"/>
            <w:tcBorders>
              <w:top w:val="single" w:sz="4" w:space="0" w:color="auto"/>
              <w:left w:val="nil"/>
              <w:bottom w:val="single" w:sz="4" w:space="0" w:color="auto"/>
              <w:right w:val="single" w:sz="4" w:space="0" w:color="auto"/>
            </w:tcBorders>
            <w:shd w:val="clear" w:color="auto" w:fill="auto"/>
            <w:noWrap/>
            <w:hideMark/>
          </w:tcPr>
          <w:p w14:paraId="1E2C25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50,67</w:t>
            </w:r>
          </w:p>
        </w:tc>
        <w:tc>
          <w:tcPr>
            <w:tcW w:w="567" w:type="dxa"/>
            <w:tcBorders>
              <w:top w:val="nil"/>
              <w:left w:val="nil"/>
              <w:bottom w:val="nil"/>
              <w:right w:val="nil"/>
            </w:tcBorders>
            <w:shd w:val="clear" w:color="auto" w:fill="auto"/>
            <w:noWrap/>
            <w:hideMark/>
          </w:tcPr>
          <w:p w14:paraId="1E9D1B1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C24B5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208</w:t>
            </w:r>
          </w:p>
        </w:tc>
        <w:tc>
          <w:tcPr>
            <w:tcW w:w="1701" w:type="dxa"/>
            <w:tcBorders>
              <w:top w:val="nil"/>
              <w:left w:val="nil"/>
              <w:bottom w:val="single" w:sz="4" w:space="0" w:color="auto"/>
              <w:right w:val="single" w:sz="4" w:space="0" w:color="auto"/>
            </w:tcBorders>
            <w:shd w:val="clear" w:color="auto" w:fill="auto"/>
            <w:noWrap/>
            <w:hideMark/>
          </w:tcPr>
          <w:p w14:paraId="77546E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1,33</w:t>
            </w:r>
          </w:p>
        </w:tc>
        <w:tc>
          <w:tcPr>
            <w:tcW w:w="426" w:type="dxa"/>
            <w:tcBorders>
              <w:top w:val="nil"/>
              <w:left w:val="nil"/>
              <w:bottom w:val="nil"/>
              <w:right w:val="nil"/>
            </w:tcBorders>
            <w:shd w:val="clear" w:color="auto" w:fill="auto"/>
            <w:noWrap/>
            <w:hideMark/>
          </w:tcPr>
          <w:p w14:paraId="7D198380"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56D6B0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3B00D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64A54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BCD286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1007</w:t>
            </w:r>
          </w:p>
        </w:tc>
        <w:tc>
          <w:tcPr>
            <w:tcW w:w="1701" w:type="dxa"/>
            <w:tcBorders>
              <w:top w:val="single" w:sz="4" w:space="0" w:color="auto"/>
              <w:left w:val="nil"/>
              <w:bottom w:val="single" w:sz="4" w:space="0" w:color="auto"/>
              <w:right w:val="single" w:sz="4" w:space="0" w:color="auto"/>
            </w:tcBorders>
            <w:shd w:val="clear" w:color="auto" w:fill="auto"/>
            <w:noWrap/>
            <w:hideMark/>
          </w:tcPr>
          <w:p w14:paraId="089486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50,58</w:t>
            </w:r>
          </w:p>
        </w:tc>
        <w:tc>
          <w:tcPr>
            <w:tcW w:w="567" w:type="dxa"/>
            <w:tcBorders>
              <w:top w:val="nil"/>
              <w:left w:val="nil"/>
              <w:bottom w:val="nil"/>
              <w:right w:val="nil"/>
            </w:tcBorders>
            <w:shd w:val="clear" w:color="auto" w:fill="auto"/>
            <w:noWrap/>
            <w:hideMark/>
          </w:tcPr>
          <w:p w14:paraId="44E7CA9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B53ADD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207</w:t>
            </w:r>
          </w:p>
        </w:tc>
        <w:tc>
          <w:tcPr>
            <w:tcW w:w="1701" w:type="dxa"/>
            <w:tcBorders>
              <w:top w:val="nil"/>
              <w:left w:val="nil"/>
              <w:bottom w:val="single" w:sz="4" w:space="0" w:color="auto"/>
              <w:right w:val="single" w:sz="4" w:space="0" w:color="auto"/>
            </w:tcBorders>
            <w:shd w:val="clear" w:color="auto" w:fill="auto"/>
            <w:noWrap/>
            <w:hideMark/>
          </w:tcPr>
          <w:p w14:paraId="2441DB2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1,17</w:t>
            </w:r>
          </w:p>
        </w:tc>
        <w:tc>
          <w:tcPr>
            <w:tcW w:w="426" w:type="dxa"/>
            <w:tcBorders>
              <w:top w:val="nil"/>
              <w:left w:val="nil"/>
              <w:bottom w:val="nil"/>
              <w:right w:val="nil"/>
            </w:tcBorders>
            <w:shd w:val="clear" w:color="auto" w:fill="auto"/>
            <w:noWrap/>
            <w:hideMark/>
          </w:tcPr>
          <w:p w14:paraId="0D81B8F8"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4A1CC5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E294C6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DB0180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D25151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1006</w:t>
            </w:r>
          </w:p>
        </w:tc>
        <w:tc>
          <w:tcPr>
            <w:tcW w:w="1701" w:type="dxa"/>
            <w:tcBorders>
              <w:top w:val="single" w:sz="4" w:space="0" w:color="auto"/>
              <w:left w:val="nil"/>
              <w:bottom w:val="single" w:sz="4" w:space="0" w:color="auto"/>
              <w:right w:val="single" w:sz="4" w:space="0" w:color="auto"/>
            </w:tcBorders>
            <w:shd w:val="clear" w:color="auto" w:fill="auto"/>
            <w:noWrap/>
            <w:hideMark/>
          </w:tcPr>
          <w:p w14:paraId="42A709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50,50</w:t>
            </w:r>
          </w:p>
        </w:tc>
        <w:tc>
          <w:tcPr>
            <w:tcW w:w="567" w:type="dxa"/>
            <w:tcBorders>
              <w:top w:val="nil"/>
              <w:left w:val="nil"/>
              <w:bottom w:val="nil"/>
              <w:right w:val="nil"/>
            </w:tcBorders>
            <w:shd w:val="clear" w:color="auto" w:fill="auto"/>
            <w:noWrap/>
            <w:hideMark/>
          </w:tcPr>
          <w:p w14:paraId="1D13B8CE"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8A5725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206</w:t>
            </w:r>
          </w:p>
        </w:tc>
        <w:tc>
          <w:tcPr>
            <w:tcW w:w="1701" w:type="dxa"/>
            <w:tcBorders>
              <w:top w:val="nil"/>
              <w:left w:val="nil"/>
              <w:bottom w:val="single" w:sz="4" w:space="0" w:color="auto"/>
              <w:right w:val="single" w:sz="4" w:space="0" w:color="auto"/>
            </w:tcBorders>
            <w:shd w:val="clear" w:color="auto" w:fill="auto"/>
            <w:noWrap/>
            <w:hideMark/>
          </w:tcPr>
          <w:p w14:paraId="1E1FE2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1,00</w:t>
            </w:r>
          </w:p>
        </w:tc>
        <w:tc>
          <w:tcPr>
            <w:tcW w:w="426" w:type="dxa"/>
            <w:tcBorders>
              <w:top w:val="nil"/>
              <w:left w:val="nil"/>
              <w:bottom w:val="nil"/>
              <w:right w:val="nil"/>
            </w:tcBorders>
            <w:shd w:val="clear" w:color="auto" w:fill="auto"/>
            <w:noWrap/>
            <w:hideMark/>
          </w:tcPr>
          <w:p w14:paraId="485057F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D4C54D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604E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E1D73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797BA9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1005</w:t>
            </w:r>
          </w:p>
        </w:tc>
        <w:tc>
          <w:tcPr>
            <w:tcW w:w="1701" w:type="dxa"/>
            <w:tcBorders>
              <w:top w:val="single" w:sz="4" w:space="0" w:color="auto"/>
              <w:left w:val="nil"/>
              <w:bottom w:val="single" w:sz="4" w:space="0" w:color="auto"/>
              <w:right w:val="single" w:sz="4" w:space="0" w:color="auto"/>
            </w:tcBorders>
            <w:shd w:val="clear" w:color="auto" w:fill="auto"/>
            <w:noWrap/>
            <w:hideMark/>
          </w:tcPr>
          <w:p w14:paraId="42DDDCB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50,42</w:t>
            </w:r>
          </w:p>
        </w:tc>
        <w:tc>
          <w:tcPr>
            <w:tcW w:w="567" w:type="dxa"/>
            <w:tcBorders>
              <w:top w:val="nil"/>
              <w:left w:val="nil"/>
              <w:bottom w:val="nil"/>
              <w:right w:val="nil"/>
            </w:tcBorders>
            <w:shd w:val="clear" w:color="auto" w:fill="auto"/>
            <w:noWrap/>
            <w:hideMark/>
          </w:tcPr>
          <w:p w14:paraId="546A2D1B"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851349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205</w:t>
            </w:r>
          </w:p>
        </w:tc>
        <w:tc>
          <w:tcPr>
            <w:tcW w:w="1701" w:type="dxa"/>
            <w:tcBorders>
              <w:top w:val="nil"/>
              <w:left w:val="nil"/>
              <w:bottom w:val="single" w:sz="4" w:space="0" w:color="auto"/>
              <w:right w:val="single" w:sz="4" w:space="0" w:color="auto"/>
            </w:tcBorders>
            <w:shd w:val="clear" w:color="auto" w:fill="auto"/>
            <w:noWrap/>
            <w:hideMark/>
          </w:tcPr>
          <w:p w14:paraId="2E5C09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0,83</w:t>
            </w:r>
          </w:p>
        </w:tc>
        <w:tc>
          <w:tcPr>
            <w:tcW w:w="426" w:type="dxa"/>
            <w:tcBorders>
              <w:top w:val="nil"/>
              <w:left w:val="nil"/>
              <w:bottom w:val="nil"/>
              <w:right w:val="nil"/>
            </w:tcBorders>
            <w:shd w:val="clear" w:color="auto" w:fill="auto"/>
            <w:noWrap/>
            <w:hideMark/>
          </w:tcPr>
          <w:p w14:paraId="1BDDDDDD"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299529A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6C82C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F29F0A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60A71C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1004</w:t>
            </w:r>
          </w:p>
        </w:tc>
        <w:tc>
          <w:tcPr>
            <w:tcW w:w="1701" w:type="dxa"/>
            <w:tcBorders>
              <w:top w:val="single" w:sz="4" w:space="0" w:color="auto"/>
              <w:left w:val="nil"/>
              <w:bottom w:val="single" w:sz="4" w:space="0" w:color="auto"/>
              <w:right w:val="single" w:sz="4" w:space="0" w:color="auto"/>
            </w:tcBorders>
            <w:shd w:val="clear" w:color="auto" w:fill="auto"/>
            <w:noWrap/>
            <w:hideMark/>
          </w:tcPr>
          <w:p w14:paraId="39BB07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50,33</w:t>
            </w:r>
          </w:p>
        </w:tc>
        <w:tc>
          <w:tcPr>
            <w:tcW w:w="567" w:type="dxa"/>
            <w:tcBorders>
              <w:top w:val="nil"/>
              <w:left w:val="nil"/>
              <w:bottom w:val="nil"/>
              <w:right w:val="nil"/>
            </w:tcBorders>
            <w:shd w:val="clear" w:color="auto" w:fill="auto"/>
            <w:noWrap/>
            <w:hideMark/>
          </w:tcPr>
          <w:p w14:paraId="5714F1EA"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991740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204</w:t>
            </w:r>
          </w:p>
        </w:tc>
        <w:tc>
          <w:tcPr>
            <w:tcW w:w="1701" w:type="dxa"/>
            <w:tcBorders>
              <w:top w:val="nil"/>
              <w:left w:val="nil"/>
              <w:bottom w:val="single" w:sz="4" w:space="0" w:color="auto"/>
              <w:right w:val="single" w:sz="4" w:space="0" w:color="auto"/>
            </w:tcBorders>
            <w:shd w:val="clear" w:color="auto" w:fill="auto"/>
            <w:noWrap/>
            <w:hideMark/>
          </w:tcPr>
          <w:p w14:paraId="3C1CF8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0,67</w:t>
            </w:r>
          </w:p>
        </w:tc>
        <w:tc>
          <w:tcPr>
            <w:tcW w:w="426" w:type="dxa"/>
            <w:tcBorders>
              <w:top w:val="nil"/>
              <w:left w:val="nil"/>
              <w:bottom w:val="nil"/>
              <w:right w:val="nil"/>
            </w:tcBorders>
            <w:shd w:val="clear" w:color="auto" w:fill="auto"/>
            <w:noWrap/>
            <w:hideMark/>
          </w:tcPr>
          <w:p w14:paraId="3E66C2D4"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74D208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E48E0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616428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702C48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1003</w:t>
            </w:r>
          </w:p>
        </w:tc>
        <w:tc>
          <w:tcPr>
            <w:tcW w:w="1701" w:type="dxa"/>
            <w:tcBorders>
              <w:top w:val="single" w:sz="4" w:space="0" w:color="auto"/>
              <w:left w:val="nil"/>
              <w:bottom w:val="single" w:sz="4" w:space="0" w:color="auto"/>
              <w:right w:val="single" w:sz="4" w:space="0" w:color="auto"/>
            </w:tcBorders>
            <w:shd w:val="clear" w:color="auto" w:fill="auto"/>
            <w:noWrap/>
            <w:hideMark/>
          </w:tcPr>
          <w:p w14:paraId="503B86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50,25</w:t>
            </w:r>
          </w:p>
        </w:tc>
        <w:tc>
          <w:tcPr>
            <w:tcW w:w="567" w:type="dxa"/>
            <w:tcBorders>
              <w:top w:val="nil"/>
              <w:left w:val="nil"/>
              <w:bottom w:val="nil"/>
              <w:right w:val="nil"/>
            </w:tcBorders>
            <w:shd w:val="clear" w:color="auto" w:fill="auto"/>
            <w:noWrap/>
            <w:hideMark/>
          </w:tcPr>
          <w:p w14:paraId="16957436"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E97F56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203</w:t>
            </w:r>
          </w:p>
        </w:tc>
        <w:tc>
          <w:tcPr>
            <w:tcW w:w="1701" w:type="dxa"/>
            <w:tcBorders>
              <w:top w:val="nil"/>
              <w:left w:val="nil"/>
              <w:bottom w:val="single" w:sz="4" w:space="0" w:color="auto"/>
              <w:right w:val="single" w:sz="4" w:space="0" w:color="auto"/>
            </w:tcBorders>
            <w:shd w:val="clear" w:color="auto" w:fill="auto"/>
            <w:noWrap/>
            <w:hideMark/>
          </w:tcPr>
          <w:p w14:paraId="26ADB2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0,50</w:t>
            </w:r>
          </w:p>
        </w:tc>
        <w:tc>
          <w:tcPr>
            <w:tcW w:w="426" w:type="dxa"/>
            <w:tcBorders>
              <w:top w:val="nil"/>
              <w:left w:val="nil"/>
              <w:bottom w:val="nil"/>
              <w:right w:val="nil"/>
            </w:tcBorders>
            <w:shd w:val="clear" w:color="auto" w:fill="auto"/>
            <w:noWrap/>
            <w:hideMark/>
          </w:tcPr>
          <w:p w14:paraId="70A6BDAE"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47C7B7D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E4A8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1DD5E7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02711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1002</w:t>
            </w:r>
          </w:p>
        </w:tc>
        <w:tc>
          <w:tcPr>
            <w:tcW w:w="1701" w:type="dxa"/>
            <w:tcBorders>
              <w:top w:val="single" w:sz="4" w:space="0" w:color="auto"/>
              <w:left w:val="nil"/>
              <w:bottom w:val="single" w:sz="4" w:space="0" w:color="auto"/>
              <w:right w:val="single" w:sz="4" w:space="0" w:color="auto"/>
            </w:tcBorders>
            <w:shd w:val="clear" w:color="auto" w:fill="auto"/>
            <w:noWrap/>
            <w:hideMark/>
          </w:tcPr>
          <w:p w14:paraId="3BB916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50,17</w:t>
            </w:r>
          </w:p>
        </w:tc>
        <w:tc>
          <w:tcPr>
            <w:tcW w:w="567" w:type="dxa"/>
            <w:tcBorders>
              <w:top w:val="nil"/>
              <w:left w:val="nil"/>
              <w:bottom w:val="nil"/>
              <w:right w:val="nil"/>
            </w:tcBorders>
            <w:shd w:val="clear" w:color="auto" w:fill="auto"/>
            <w:noWrap/>
            <w:hideMark/>
          </w:tcPr>
          <w:p w14:paraId="4692F895"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0F574AF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202</w:t>
            </w:r>
          </w:p>
        </w:tc>
        <w:tc>
          <w:tcPr>
            <w:tcW w:w="1701" w:type="dxa"/>
            <w:tcBorders>
              <w:top w:val="nil"/>
              <w:left w:val="nil"/>
              <w:bottom w:val="single" w:sz="4" w:space="0" w:color="auto"/>
              <w:right w:val="single" w:sz="4" w:space="0" w:color="auto"/>
            </w:tcBorders>
            <w:shd w:val="clear" w:color="auto" w:fill="auto"/>
            <w:noWrap/>
            <w:hideMark/>
          </w:tcPr>
          <w:p w14:paraId="22E4A4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0,33</w:t>
            </w:r>
          </w:p>
        </w:tc>
        <w:tc>
          <w:tcPr>
            <w:tcW w:w="426" w:type="dxa"/>
            <w:tcBorders>
              <w:top w:val="nil"/>
              <w:left w:val="nil"/>
              <w:bottom w:val="nil"/>
              <w:right w:val="nil"/>
            </w:tcBorders>
            <w:shd w:val="clear" w:color="auto" w:fill="auto"/>
            <w:noWrap/>
            <w:hideMark/>
          </w:tcPr>
          <w:p w14:paraId="38784B45"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79EC570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D393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402C14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47E67A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1001</w:t>
            </w:r>
          </w:p>
        </w:tc>
        <w:tc>
          <w:tcPr>
            <w:tcW w:w="1701" w:type="dxa"/>
            <w:tcBorders>
              <w:top w:val="single" w:sz="4" w:space="0" w:color="auto"/>
              <w:left w:val="nil"/>
              <w:bottom w:val="single" w:sz="4" w:space="0" w:color="auto"/>
              <w:right w:val="single" w:sz="4" w:space="0" w:color="auto"/>
            </w:tcBorders>
            <w:shd w:val="clear" w:color="auto" w:fill="auto"/>
            <w:noWrap/>
            <w:hideMark/>
          </w:tcPr>
          <w:p w14:paraId="405A684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50,08</w:t>
            </w:r>
          </w:p>
        </w:tc>
        <w:tc>
          <w:tcPr>
            <w:tcW w:w="567" w:type="dxa"/>
            <w:tcBorders>
              <w:top w:val="nil"/>
              <w:left w:val="nil"/>
              <w:bottom w:val="nil"/>
              <w:right w:val="nil"/>
            </w:tcBorders>
            <w:shd w:val="clear" w:color="auto" w:fill="auto"/>
            <w:noWrap/>
            <w:hideMark/>
          </w:tcPr>
          <w:p w14:paraId="675E3424"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40341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201</w:t>
            </w:r>
          </w:p>
        </w:tc>
        <w:tc>
          <w:tcPr>
            <w:tcW w:w="1701" w:type="dxa"/>
            <w:tcBorders>
              <w:top w:val="nil"/>
              <w:left w:val="nil"/>
              <w:bottom w:val="single" w:sz="4" w:space="0" w:color="auto"/>
              <w:right w:val="single" w:sz="4" w:space="0" w:color="auto"/>
            </w:tcBorders>
            <w:shd w:val="clear" w:color="auto" w:fill="auto"/>
            <w:noWrap/>
            <w:hideMark/>
          </w:tcPr>
          <w:p w14:paraId="2BF70E2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0,17</w:t>
            </w:r>
          </w:p>
        </w:tc>
        <w:tc>
          <w:tcPr>
            <w:tcW w:w="426" w:type="dxa"/>
            <w:tcBorders>
              <w:top w:val="nil"/>
              <w:left w:val="nil"/>
              <w:bottom w:val="nil"/>
              <w:right w:val="nil"/>
            </w:tcBorders>
            <w:shd w:val="clear" w:color="auto" w:fill="auto"/>
            <w:noWrap/>
            <w:hideMark/>
          </w:tcPr>
          <w:p w14:paraId="3FE6A3A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E21A52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BC873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97A31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8BE60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1000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4A83D5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50,00</w:t>
            </w:r>
          </w:p>
        </w:tc>
        <w:tc>
          <w:tcPr>
            <w:tcW w:w="567" w:type="dxa"/>
            <w:tcBorders>
              <w:top w:val="nil"/>
              <w:left w:val="nil"/>
              <w:bottom w:val="nil"/>
              <w:right w:val="nil"/>
            </w:tcBorders>
            <w:shd w:val="clear" w:color="auto" w:fill="auto"/>
            <w:noWrap/>
            <w:hideMark/>
          </w:tcPr>
          <w:p w14:paraId="3E982588" w14:textId="77777777" w:rsidR="005C2182" w:rsidRPr="005364F1" w:rsidRDefault="005C2182" w:rsidP="00F911F5">
            <w:pPr>
              <w:jc w:val="center"/>
              <w:rPr>
                <w:color w:val="000000"/>
                <w:sz w:val="20"/>
                <w:szCs w:val="20"/>
                <w:lang w:eastAsia="tr-TR"/>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6DE497D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200</w:t>
            </w:r>
          </w:p>
        </w:tc>
        <w:tc>
          <w:tcPr>
            <w:tcW w:w="1701" w:type="dxa"/>
            <w:tcBorders>
              <w:top w:val="nil"/>
              <w:left w:val="nil"/>
              <w:bottom w:val="single" w:sz="4" w:space="0" w:color="auto"/>
              <w:right w:val="single" w:sz="4" w:space="0" w:color="auto"/>
            </w:tcBorders>
            <w:shd w:val="clear" w:color="auto" w:fill="auto"/>
            <w:noWrap/>
            <w:hideMark/>
          </w:tcPr>
          <w:p w14:paraId="75A2E1B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0,00</w:t>
            </w:r>
          </w:p>
        </w:tc>
        <w:tc>
          <w:tcPr>
            <w:tcW w:w="426" w:type="dxa"/>
            <w:tcBorders>
              <w:top w:val="nil"/>
              <w:left w:val="nil"/>
              <w:bottom w:val="nil"/>
              <w:right w:val="nil"/>
            </w:tcBorders>
            <w:shd w:val="clear" w:color="auto" w:fill="auto"/>
            <w:noWrap/>
            <w:hideMark/>
          </w:tcPr>
          <w:p w14:paraId="04BACB3B" w14:textId="77777777" w:rsidR="005C2182" w:rsidRPr="005364F1" w:rsidRDefault="005C2182" w:rsidP="00F911F5">
            <w:pPr>
              <w:jc w:val="center"/>
              <w:rPr>
                <w:color w:val="000000"/>
                <w:sz w:val="20"/>
                <w:szCs w:val="20"/>
                <w:lang w:eastAsia="tr-TR"/>
              </w:rPr>
            </w:pPr>
          </w:p>
        </w:tc>
        <w:tc>
          <w:tcPr>
            <w:tcW w:w="1559" w:type="dxa"/>
            <w:tcBorders>
              <w:top w:val="nil"/>
              <w:left w:val="nil"/>
              <w:bottom w:val="nil"/>
              <w:right w:val="nil"/>
            </w:tcBorders>
            <w:shd w:val="clear" w:color="auto" w:fill="auto"/>
            <w:noWrap/>
            <w:hideMark/>
          </w:tcPr>
          <w:p w14:paraId="0D13597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A5D266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BF6D4D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E57DF5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999</w:t>
            </w:r>
          </w:p>
        </w:tc>
        <w:tc>
          <w:tcPr>
            <w:tcW w:w="1701" w:type="dxa"/>
            <w:tcBorders>
              <w:top w:val="single" w:sz="4" w:space="0" w:color="auto"/>
              <w:left w:val="nil"/>
              <w:bottom w:val="single" w:sz="4" w:space="0" w:color="auto"/>
              <w:right w:val="single" w:sz="4" w:space="0" w:color="auto"/>
            </w:tcBorders>
            <w:shd w:val="clear" w:color="auto" w:fill="auto"/>
            <w:noWrap/>
            <w:hideMark/>
          </w:tcPr>
          <w:p w14:paraId="7C1F61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49,92</w:t>
            </w:r>
          </w:p>
        </w:tc>
        <w:tc>
          <w:tcPr>
            <w:tcW w:w="567" w:type="dxa"/>
            <w:tcBorders>
              <w:top w:val="nil"/>
              <w:left w:val="nil"/>
              <w:bottom w:val="nil"/>
              <w:right w:val="nil"/>
            </w:tcBorders>
            <w:shd w:val="clear" w:color="auto" w:fill="auto"/>
            <w:noWrap/>
            <w:hideMark/>
          </w:tcPr>
          <w:p w14:paraId="5AF2DA4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1ABB04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296644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E9161B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A5D86B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06C66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658BE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74FC0A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998</w:t>
            </w:r>
          </w:p>
        </w:tc>
        <w:tc>
          <w:tcPr>
            <w:tcW w:w="1701" w:type="dxa"/>
            <w:tcBorders>
              <w:top w:val="single" w:sz="4" w:space="0" w:color="auto"/>
              <w:left w:val="nil"/>
              <w:bottom w:val="single" w:sz="4" w:space="0" w:color="auto"/>
              <w:right w:val="single" w:sz="4" w:space="0" w:color="auto"/>
            </w:tcBorders>
            <w:shd w:val="clear" w:color="auto" w:fill="auto"/>
            <w:noWrap/>
            <w:hideMark/>
          </w:tcPr>
          <w:p w14:paraId="399F89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49,83</w:t>
            </w:r>
          </w:p>
        </w:tc>
        <w:tc>
          <w:tcPr>
            <w:tcW w:w="567" w:type="dxa"/>
            <w:tcBorders>
              <w:top w:val="nil"/>
              <w:left w:val="nil"/>
              <w:bottom w:val="nil"/>
              <w:right w:val="nil"/>
            </w:tcBorders>
            <w:shd w:val="clear" w:color="auto" w:fill="auto"/>
            <w:noWrap/>
            <w:hideMark/>
          </w:tcPr>
          <w:p w14:paraId="3874BA4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11C329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1CD355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884929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0F87CF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DF5F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CD44E2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5B49E3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997</w:t>
            </w:r>
          </w:p>
        </w:tc>
        <w:tc>
          <w:tcPr>
            <w:tcW w:w="1701" w:type="dxa"/>
            <w:tcBorders>
              <w:top w:val="single" w:sz="4" w:space="0" w:color="auto"/>
              <w:left w:val="nil"/>
              <w:bottom w:val="single" w:sz="4" w:space="0" w:color="auto"/>
              <w:right w:val="single" w:sz="4" w:space="0" w:color="auto"/>
            </w:tcBorders>
            <w:shd w:val="clear" w:color="auto" w:fill="auto"/>
            <w:noWrap/>
            <w:hideMark/>
          </w:tcPr>
          <w:p w14:paraId="0D259B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49,75</w:t>
            </w:r>
          </w:p>
        </w:tc>
        <w:tc>
          <w:tcPr>
            <w:tcW w:w="567" w:type="dxa"/>
            <w:tcBorders>
              <w:top w:val="nil"/>
              <w:left w:val="nil"/>
              <w:bottom w:val="nil"/>
              <w:right w:val="nil"/>
            </w:tcBorders>
            <w:shd w:val="clear" w:color="auto" w:fill="auto"/>
            <w:noWrap/>
            <w:hideMark/>
          </w:tcPr>
          <w:p w14:paraId="76B89A6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3094DB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6F76B1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CD3B2E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0845E6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267E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50D92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7C66D4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996</w:t>
            </w:r>
          </w:p>
        </w:tc>
        <w:tc>
          <w:tcPr>
            <w:tcW w:w="1701" w:type="dxa"/>
            <w:tcBorders>
              <w:top w:val="single" w:sz="4" w:space="0" w:color="auto"/>
              <w:left w:val="nil"/>
              <w:bottom w:val="single" w:sz="4" w:space="0" w:color="auto"/>
              <w:right w:val="single" w:sz="4" w:space="0" w:color="auto"/>
            </w:tcBorders>
            <w:shd w:val="clear" w:color="auto" w:fill="auto"/>
            <w:noWrap/>
            <w:hideMark/>
          </w:tcPr>
          <w:p w14:paraId="725B31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49,67</w:t>
            </w:r>
          </w:p>
        </w:tc>
        <w:tc>
          <w:tcPr>
            <w:tcW w:w="567" w:type="dxa"/>
            <w:tcBorders>
              <w:top w:val="nil"/>
              <w:left w:val="nil"/>
              <w:bottom w:val="nil"/>
              <w:right w:val="nil"/>
            </w:tcBorders>
            <w:shd w:val="clear" w:color="auto" w:fill="auto"/>
            <w:noWrap/>
            <w:hideMark/>
          </w:tcPr>
          <w:p w14:paraId="2F85283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26500E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7E1655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CFA250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36C717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24A95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C2CA2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A80BE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995</w:t>
            </w:r>
          </w:p>
        </w:tc>
        <w:tc>
          <w:tcPr>
            <w:tcW w:w="1701" w:type="dxa"/>
            <w:tcBorders>
              <w:top w:val="single" w:sz="4" w:space="0" w:color="auto"/>
              <w:left w:val="nil"/>
              <w:bottom w:val="single" w:sz="4" w:space="0" w:color="auto"/>
              <w:right w:val="single" w:sz="4" w:space="0" w:color="auto"/>
            </w:tcBorders>
            <w:shd w:val="clear" w:color="auto" w:fill="auto"/>
            <w:noWrap/>
            <w:hideMark/>
          </w:tcPr>
          <w:p w14:paraId="43DE83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49,58</w:t>
            </w:r>
          </w:p>
        </w:tc>
        <w:tc>
          <w:tcPr>
            <w:tcW w:w="567" w:type="dxa"/>
            <w:tcBorders>
              <w:top w:val="nil"/>
              <w:left w:val="nil"/>
              <w:bottom w:val="nil"/>
              <w:right w:val="nil"/>
            </w:tcBorders>
            <w:shd w:val="clear" w:color="auto" w:fill="auto"/>
            <w:noWrap/>
            <w:hideMark/>
          </w:tcPr>
          <w:p w14:paraId="4A79D17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E66365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23FC5E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3990DE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1B6697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DF82C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45B43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FD323D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994</w:t>
            </w:r>
          </w:p>
        </w:tc>
        <w:tc>
          <w:tcPr>
            <w:tcW w:w="1701" w:type="dxa"/>
            <w:tcBorders>
              <w:top w:val="single" w:sz="4" w:space="0" w:color="auto"/>
              <w:left w:val="nil"/>
              <w:bottom w:val="single" w:sz="4" w:space="0" w:color="auto"/>
              <w:right w:val="single" w:sz="4" w:space="0" w:color="auto"/>
            </w:tcBorders>
            <w:shd w:val="clear" w:color="auto" w:fill="auto"/>
            <w:noWrap/>
            <w:hideMark/>
          </w:tcPr>
          <w:p w14:paraId="52130D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49,50</w:t>
            </w:r>
          </w:p>
        </w:tc>
        <w:tc>
          <w:tcPr>
            <w:tcW w:w="567" w:type="dxa"/>
            <w:tcBorders>
              <w:top w:val="nil"/>
              <w:left w:val="nil"/>
              <w:bottom w:val="nil"/>
              <w:right w:val="nil"/>
            </w:tcBorders>
            <w:shd w:val="clear" w:color="auto" w:fill="auto"/>
            <w:noWrap/>
            <w:hideMark/>
          </w:tcPr>
          <w:p w14:paraId="3FEE67C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80FCF4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18FA10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E22236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EB5CCD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7F14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B584F0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1F167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993</w:t>
            </w:r>
          </w:p>
        </w:tc>
        <w:tc>
          <w:tcPr>
            <w:tcW w:w="1701" w:type="dxa"/>
            <w:tcBorders>
              <w:top w:val="single" w:sz="4" w:space="0" w:color="auto"/>
              <w:left w:val="nil"/>
              <w:bottom w:val="single" w:sz="4" w:space="0" w:color="auto"/>
              <w:right w:val="single" w:sz="4" w:space="0" w:color="auto"/>
            </w:tcBorders>
            <w:shd w:val="clear" w:color="auto" w:fill="auto"/>
            <w:noWrap/>
            <w:hideMark/>
          </w:tcPr>
          <w:p w14:paraId="3DACC7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49,42</w:t>
            </w:r>
          </w:p>
        </w:tc>
        <w:tc>
          <w:tcPr>
            <w:tcW w:w="567" w:type="dxa"/>
            <w:tcBorders>
              <w:top w:val="nil"/>
              <w:left w:val="nil"/>
              <w:bottom w:val="nil"/>
              <w:right w:val="nil"/>
            </w:tcBorders>
            <w:shd w:val="clear" w:color="auto" w:fill="auto"/>
            <w:noWrap/>
            <w:hideMark/>
          </w:tcPr>
          <w:p w14:paraId="287F28B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148D45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207A0E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9B4320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0EF2EC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2E236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81091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DCCAF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992</w:t>
            </w:r>
          </w:p>
        </w:tc>
        <w:tc>
          <w:tcPr>
            <w:tcW w:w="1701" w:type="dxa"/>
            <w:tcBorders>
              <w:top w:val="single" w:sz="4" w:space="0" w:color="auto"/>
              <w:left w:val="nil"/>
              <w:bottom w:val="single" w:sz="4" w:space="0" w:color="auto"/>
              <w:right w:val="single" w:sz="4" w:space="0" w:color="auto"/>
            </w:tcBorders>
            <w:shd w:val="clear" w:color="auto" w:fill="auto"/>
            <w:noWrap/>
            <w:hideMark/>
          </w:tcPr>
          <w:p w14:paraId="526400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49,33</w:t>
            </w:r>
          </w:p>
        </w:tc>
        <w:tc>
          <w:tcPr>
            <w:tcW w:w="567" w:type="dxa"/>
            <w:tcBorders>
              <w:top w:val="nil"/>
              <w:left w:val="nil"/>
              <w:bottom w:val="nil"/>
              <w:right w:val="nil"/>
            </w:tcBorders>
            <w:shd w:val="clear" w:color="auto" w:fill="auto"/>
            <w:noWrap/>
            <w:hideMark/>
          </w:tcPr>
          <w:p w14:paraId="617A287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66E30B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C50E3F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646F0C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A90891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5E72B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D4BEF1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146962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991</w:t>
            </w:r>
          </w:p>
        </w:tc>
        <w:tc>
          <w:tcPr>
            <w:tcW w:w="1701" w:type="dxa"/>
            <w:tcBorders>
              <w:top w:val="single" w:sz="4" w:space="0" w:color="auto"/>
              <w:left w:val="nil"/>
              <w:bottom w:val="single" w:sz="4" w:space="0" w:color="auto"/>
              <w:right w:val="single" w:sz="4" w:space="0" w:color="auto"/>
            </w:tcBorders>
            <w:shd w:val="clear" w:color="auto" w:fill="auto"/>
            <w:noWrap/>
            <w:hideMark/>
          </w:tcPr>
          <w:p w14:paraId="3BFAB44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49,25</w:t>
            </w:r>
          </w:p>
        </w:tc>
        <w:tc>
          <w:tcPr>
            <w:tcW w:w="567" w:type="dxa"/>
            <w:tcBorders>
              <w:top w:val="nil"/>
              <w:left w:val="nil"/>
              <w:bottom w:val="nil"/>
              <w:right w:val="nil"/>
            </w:tcBorders>
            <w:shd w:val="clear" w:color="auto" w:fill="auto"/>
            <w:noWrap/>
            <w:hideMark/>
          </w:tcPr>
          <w:p w14:paraId="1BE3CF7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D9A7B0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A6F300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692975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0C4EF4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E1D18C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9245D6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20481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990</w:t>
            </w:r>
          </w:p>
        </w:tc>
        <w:tc>
          <w:tcPr>
            <w:tcW w:w="1701" w:type="dxa"/>
            <w:tcBorders>
              <w:top w:val="single" w:sz="4" w:space="0" w:color="auto"/>
              <w:left w:val="nil"/>
              <w:bottom w:val="single" w:sz="4" w:space="0" w:color="auto"/>
              <w:right w:val="single" w:sz="4" w:space="0" w:color="auto"/>
            </w:tcBorders>
            <w:shd w:val="clear" w:color="auto" w:fill="auto"/>
            <w:noWrap/>
            <w:hideMark/>
          </w:tcPr>
          <w:p w14:paraId="127B0C4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49,17</w:t>
            </w:r>
          </w:p>
        </w:tc>
        <w:tc>
          <w:tcPr>
            <w:tcW w:w="567" w:type="dxa"/>
            <w:tcBorders>
              <w:top w:val="nil"/>
              <w:left w:val="nil"/>
              <w:bottom w:val="nil"/>
              <w:right w:val="nil"/>
            </w:tcBorders>
            <w:shd w:val="clear" w:color="auto" w:fill="auto"/>
            <w:noWrap/>
            <w:hideMark/>
          </w:tcPr>
          <w:p w14:paraId="1593AD4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D6C602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1B28C3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9B9189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CF0CB5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CB6BA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5644A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320417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989</w:t>
            </w:r>
          </w:p>
        </w:tc>
        <w:tc>
          <w:tcPr>
            <w:tcW w:w="1701" w:type="dxa"/>
            <w:tcBorders>
              <w:top w:val="single" w:sz="4" w:space="0" w:color="auto"/>
              <w:left w:val="nil"/>
              <w:bottom w:val="single" w:sz="4" w:space="0" w:color="auto"/>
              <w:right w:val="single" w:sz="4" w:space="0" w:color="auto"/>
            </w:tcBorders>
            <w:shd w:val="clear" w:color="auto" w:fill="auto"/>
            <w:noWrap/>
            <w:hideMark/>
          </w:tcPr>
          <w:p w14:paraId="077C2E4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49,08</w:t>
            </w:r>
          </w:p>
        </w:tc>
        <w:tc>
          <w:tcPr>
            <w:tcW w:w="567" w:type="dxa"/>
            <w:tcBorders>
              <w:top w:val="nil"/>
              <w:left w:val="nil"/>
              <w:bottom w:val="nil"/>
              <w:right w:val="nil"/>
            </w:tcBorders>
            <w:shd w:val="clear" w:color="auto" w:fill="auto"/>
            <w:noWrap/>
            <w:hideMark/>
          </w:tcPr>
          <w:p w14:paraId="420713A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48B078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4AC338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D41EDC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54BD1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ADE5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252CF4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29406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988</w:t>
            </w:r>
          </w:p>
        </w:tc>
        <w:tc>
          <w:tcPr>
            <w:tcW w:w="1701" w:type="dxa"/>
            <w:tcBorders>
              <w:top w:val="single" w:sz="4" w:space="0" w:color="auto"/>
              <w:left w:val="nil"/>
              <w:bottom w:val="single" w:sz="4" w:space="0" w:color="auto"/>
              <w:right w:val="single" w:sz="4" w:space="0" w:color="auto"/>
            </w:tcBorders>
            <w:shd w:val="clear" w:color="auto" w:fill="auto"/>
            <w:noWrap/>
            <w:hideMark/>
          </w:tcPr>
          <w:p w14:paraId="53CAE5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49,00</w:t>
            </w:r>
          </w:p>
        </w:tc>
        <w:tc>
          <w:tcPr>
            <w:tcW w:w="567" w:type="dxa"/>
            <w:tcBorders>
              <w:top w:val="nil"/>
              <w:left w:val="nil"/>
              <w:bottom w:val="nil"/>
              <w:right w:val="nil"/>
            </w:tcBorders>
            <w:shd w:val="clear" w:color="auto" w:fill="auto"/>
            <w:noWrap/>
            <w:hideMark/>
          </w:tcPr>
          <w:p w14:paraId="29E54A2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C5A01E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4079E9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35BA5A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DEEC43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EB70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C88976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DE76F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987</w:t>
            </w:r>
          </w:p>
        </w:tc>
        <w:tc>
          <w:tcPr>
            <w:tcW w:w="1701" w:type="dxa"/>
            <w:tcBorders>
              <w:top w:val="single" w:sz="4" w:space="0" w:color="auto"/>
              <w:left w:val="nil"/>
              <w:bottom w:val="single" w:sz="4" w:space="0" w:color="auto"/>
              <w:right w:val="single" w:sz="4" w:space="0" w:color="auto"/>
            </w:tcBorders>
            <w:shd w:val="clear" w:color="auto" w:fill="auto"/>
            <w:noWrap/>
            <w:hideMark/>
          </w:tcPr>
          <w:p w14:paraId="72A3BF8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48,92</w:t>
            </w:r>
          </w:p>
        </w:tc>
        <w:tc>
          <w:tcPr>
            <w:tcW w:w="567" w:type="dxa"/>
            <w:tcBorders>
              <w:top w:val="nil"/>
              <w:left w:val="nil"/>
              <w:bottom w:val="nil"/>
              <w:right w:val="nil"/>
            </w:tcBorders>
            <w:shd w:val="clear" w:color="auto" w:fill="auto"/>
            <w:noWrap/>
            <w:hideMark/>
          </w:tcPr>
          <w:p w14:paraId="0EF736E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D02BAE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CC8E81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27D833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41FB74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FC751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EECB28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F251C9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986</w:t>
            </w:r>
          </w:p>
        </w:tc>
        <w:tc>
          <w:tcPr>
            <w:tcW w:w="1701" w:type="dxa"/>
            <w:tcBorders>
              <w:top w:val="single" w:sz="4" w:space="0" w:color="auto"/>
              <w:left w:val="nil"/>
              <w:bottom w:val="single" w:sz="4" w:space="0" w:color="auto"/>
              <w:right w:val="single" w:sz="4" w:space="0" w:color="auto"/>
            </w:tcBorders>
            <w:shd w:val="clear" w:color="auto" w:fill="auto"/>
            <w:noWrap/>
            <w:hideMark/>
          </w:tcPr>
          <w:p w14:paraId="2DC796D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48,83</w:t>
            </w:r>
          </w:p>
        </w:tc>
        <w:tc>
          <w:tcPr>
            <w:tcW w:w="567" w:type="dxa"/>
            <w:tcBorders>
              <w:top w:val="nil"/>
              <w:left w:val="nil"/>
              <w:bottom w:val="nil"/>
              <w:right w:val="nil"/>
            </w:tcBorders>
            <w:shd w:val="clear" w:color="auto" w:fill="auto"/>
            <w:noWrap/>
            <w:hideMark/>
          </w:tcPr>
          <w:p w14:paraId="5CF28DD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0388C3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467A6F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77C55A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7EEA2F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8ED9E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85B7B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98AC0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985</w:t>
            </w:r>
          </w:p>
        </w:tc>
        <w:tc>
          <w:tcPr>
            <w:tcW w:w="1701" w:type="dxa"/>
            <w:tcBorders>
              <w:top w:val="single" w:sz="4" w:space="0" w:color="auto"/>
              <w:left w:val="nil"/>
              <w:bottom w:val="single" w:sz="4" w:space="0" w:color="auto"/>
              <w:right w:val="single" w:sz="4" w:space="0" w:color="auto"/>
            </w:tcBorders>
            <w:shd w:val="clear" w:color="auto" w:fill="auto"/>
            <w:noWrap/>
            <w:hideMark/>
          </w:tcPr>
          <w:p w14:paraId="3B0459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48,75</w:t>
            </w:r>
          </w:p>
        </w:tc>
        <w:tc>
          <w:tcPr>
            <w:tcW w:w="567" w:type="dxa"/>
            <w:tcBorders>
              <w:top w:val="nil"/>
              <w:left w:val="nil"/>
              <w:bottom w:val="nil"/>
              <w:right w:val="nil"/>
            </w:tcBorders>
            <w:shd w:val="clear" w:color="auto" w:fill="auto"/>
            <w:noWrap/>
            <w:hideMark/>
          </w:tcPr>
          <w:p w14:paraId="30E1F08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6D54EE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041927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E9BE9A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E601F3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89934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1EDB6A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E4F70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984</w:t>
            </w:r>
          </w:p>
        </w:tc>
        <w:tc>
          <w:tcPr>
            <w:tcW w:w="1701" w:type="dxa"/>
            <w:tcBorders>
              <w:top w:val="single" w:sz="4" w:space="0" w:color="auto"/>
              <w:left w:val="nil"/>
              <w:bottom w:val="single" w:sz="4" w:space="0" w:color="auto"/>
              <w:right w:val="single" w:sz="4" w:space="0" w:color="auto"/>
            </w:tcBorders>
            <w:shd w:val="clear" w:color="auto" w:fill="auto"/>
            <w:noWrap/>
            <w:hideMark/>
          </w:tcPr>
          <w:p w14:paraId="06E515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48,67</w:t>
            </w:r>
          </w:p>
        </w:tc>
        <w:tc>
          <w:tcPr>
            <w:tcW w:w="567" w:type="dxa"/>
            <w:tcBorders>
              <w:top w:val="nil"/>
              <w:left w:val="nil"/>
              <w:bottom w:val="nil"/>
              <w:right w:val="nil"/>
            </w:tcBorders>
            <w:shd w:val="clear" w:color="auto" w:fill="auto"/>
            <w:noWrap/>
            <w:hideMark/>
          </w:tcPr>
          <w:p w14:paraId="1D7C0F7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B6A2EB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38FA85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93A7E8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414E86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234A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EC9CEE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78476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983</w:t>
            </w:r>
          </w:p>
        </w:tc>
        <w:tc>
          <w:tcPr>
            <w:tcW w:w="1701" w:type="dxa"/>
            <w:tcBorders>
              <w:top w:val="single" w:sz="4" w:space="0" w:color="auto"/>
              <w:left w:val="nil"/>
              <w:bottom w:val="single" w:sz="4" w:space="0" w:color="auto"/>
              <w:right w:val="single" w:sz="4" w:space="0" w:color="auto"/>
            </w:tcBorders>
            <w:shd w:val="clear" w:color="auto" w:fill="auto"/>
            <w:noWrap/>
            <w:hideMark/>
          </w:tcPr>
          <w:p w14:paraId="7FC35D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48,58</w:t>
            </w:r>
          </w:p>
        </w:tc>
        <w:tc>
          <w:tcPr>
            <w:tcW w:w="567" w:type="dxa"/>
            <w:tcBorders>
              <w:top w:val="nil"/>
              <w:left w:val="nil"/>
              <w:bottom w:val="nil"/>
              <w:right w:val="nil"/>
            </w:tcBorders>
            <w:shd w:val="clear" w:color="auto" w:fill="auto"/>
            <w:noWrap/>
            <w:hideMark/>
          </w:tcPr>
          <w:p w14:paraId="04EB9B6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DB5244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93D35D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C4783F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E9DCB0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681DB5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6D45F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F1497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982</w:t>
            </w:r>
          </w:p>
        </w:tc>
        <w:tc>
          <w:tcPr>
            <w:tcW w:w="1701" w:type="dxa"/>
            <w:tcBorders>
              <w:top w:val="single" w:sz="4" w:space="0" w:color="auto"/>
              <w:left w:val="nil"/>
              <w:bottom w:val="single" w:sz="4" w:space="0" w:color="auto"/>
              <w:right w:val="single" w:sz="4" w:space="0" w:color="auto"/>
            </w:tcBorders>
            <w:shd w:val="clear" w:color="auto" w:fill="auto"/>
            <w:noWrap/>
            <w:hideMark/>
          </w:tcPr>
          <w:p w14:paraId="640E23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48,50</w:t>
            </w:r>
          </w:p>
        </w:tc>
        <w:tc>
          <w:tcPr>
            <w:tcW w:w="567" w:type="dxa"/>
            <w:tcBorders>
              <w:top w:val="nil"/>
              <w:left w:val="nil"/>
              <w:bottom w:val="nil"/>
              <w:right w:val="nil"/>
            </w:tcBorders>
            <w:shd w:val="clear" w:color="auto" w:fill="auto"/>
            <w:noWrap/>
            <w:hideMark/>
          </w:tcPr>
          <w:p w14:paraId="0D7B5A8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04D774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6E52D5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10940F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B0D2B5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43FDD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9E9C8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22FFE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981</w:t>
            </w:r>
          </w:p>
        </w:tc>
        <w:tc>
          <w:tcPr>
            <w:tcW w:w="1701" w:type="dxa"/>
            <w:tcBorders>
              <w:top w:val="single" w:sz="4" w:space="0" w:color="auto"/>
              <w:left w:val="nil"/>
              <w:bottom w:val="single" w:sz="4" w:space="0" w:color="auto"/>
              <w:right w:val="single" w:sz="4" w:space="0" w:color="auto"/>
            </w:tcBorders>
            <w:shd w:val="clear" w:color="auto" w:fill="auto"/>
            <w:noWrap/>
            <w:hideMark/>
          </w:tcPr>
          <w:p w14:paraId="7AC067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48,42</w:t>
            </w:r>
          </w:p>
        </w:tc>
        <w:tc>
          <w:tcPr>
            <w:tcW w:w="567" w:type="dxa"/>
            <w:tcBorders>
              <w:top w:val="nil"/>
              <w:left w:val="nil"/>
              <w:bottom w:val="nil"/>
              <w:right w:val="nil"/>
            </w:tcBorders>
            <w:shd w:val="clear" w:color="auto" w:fill="auto"/>
            <w:noWrap/>
            <w:hideMark/>
          </w:tcPr>
          <w:p w14:paraId="426010F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A76D49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BC6023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650BB4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22E23F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F2738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3BB70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E78AF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980</w:t>
            </w:r>
          </w:p>
        </w:tc>
        <w:tc>
          <w:tcPr>
            <w:tcW w:w="1701" w:type="dxa"/>
            <w:tcBorders>
              <w:top w:val="single" w:sz="4" w:space="0" w:color="auto"/>
              <w:left w:val="nil"/>
              <w:bottom w:val="single" w:sz="4" w:space="0" w:color="auto"/>
              <w:right w:val="single" w:sz="4" w:space="0" w:color="auto"/>
            </w:tcBorders>
            <w:shd w:val="clear" w:color="auto" w:fill="auto"/>
            <w:noWrap/>
            <w:hideMark/>
          </w:tcPr>
          <w:p w14:paraId="6EC9CC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48,33</w:t>
            </w:r>
          </w:p>
        </w:tc>
        <w:tc>
          <w:tcPr>
            <w:tcW w:w="567" w:type="dxa"/>
            <w:tcBorders>
              <w:top w:val="nil"/>
              <w:left w:val="nil"/>
              <w:bottom w:val="nil"/>
              <w:right w:val="nil"/>
            </w:tcBorders>
            <w:shd w:val="clear" w:color="auto" w:fill="auto"/>
            <w:noWrap/>
            <w:hideMark/>
          </w:tcPr>
          <w:p w14:paraId="4EC6070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E08FE1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A08DB6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0D5BB7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2865F4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8033C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0C7C12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E95C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979</w:t>
            </w:r>
          </w:p>
        </w:tc>
        <w:tc>
          <w:tcPr>
            <w:tcW w:w="1701" w:type="dxa"/>
            <w:tcBorders>
              <w:top w:val="single" w:sz="4" w:space="0" w:color="auto"/>
              <w:left w:val="nil"/>
              <w:bottom w:val="single" w:sz="4" w:space="0" w:color="auto"/>
              <w:right w:val="single" w:sz="4" w:space="0" w:color="auto"/>
            </w:tcBorders>
            <w:shd w:val="clear" w:color="auto" w:fill="auto"/>
            <w:noWrap/>
            <w:hideMark/>
          </w:tcPr>
          <w:p w14:paraId="739D461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48,25</w:t>
            </w:r>
          </w:p>
        </w:tc>
        <w:tc>
          <w:tcPr>
            <w:tcW w:w="567" w:type="dxa"/>
            <w:tcBorders>
              <w:top w:val="nil"/>
              <w:left w:val="nil"/>
              <w:bottom w:val="nil"/>
              <w:right w:val="nil"/>
            </w:tcBorders>
            <w:shd w:val="clear" w:color="auto" w:fill="auto"/>
            <w:noWrap/>
            <w:hideMark/>
          </w:tcPr>
          <w:p w14:paraId="73976B3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2FA506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7EAD39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6C3F15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60F6EC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18A0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06B9D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A4A37E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978</w:t>
            </w:r>
          </w:p>
        </w:tc>
        <w:tc>
          <w:tcPr>
            <w:tcW w:w="1701" w:type="dxa"/>
            <w:tcBorders>
              <w:top w:val="single" w:sz="4" w:space="0" w:color="auto"/>
              <w:left w:val="nil"/>
              <w:bottom w:val="single" w:sz="4" w:space="0" w:color="auto"/>
              <w:right w:val="single" w:sz="4" w:space="0" w:color="auto"/>
            </w:tcBorders>
            <w:shd w:val="clear" w:color="auto" w:fill="auto"/>
            <w:noWrap/>
            <w:hideMark/>
          </w:tcPr>
          <w:p w14:paraId="0C4F9C5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48,17</w:t>
            </w:r>
          </w:p>
        </w:tc>
        <w:tc>
          <w:tcPr>
            <w:tcW w:w="567" w:type="dxa"/>
            <w:tcBorders>
              <w:top w:val="nil"/>
              <w:left w:val="nil"/>
              <w:bottom w:val="nil"/>
              <w:right w:val="nil"/>
            </w:tcBorders>
            <w:shd w:val="clear" w:color="auto" w:fill="auto"/>
            <w:noWrap/>
            <w:hideMark/>
          </w:tcPr>
          <w:p w14:paraId="652DA68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35A324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646BDB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2E8974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000666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65F8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06AE2F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E1395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977</w:t>
            </w:r>
          </w:p>
        </w:tc>
        <w:tc>
          <w:tcPr>
            <w:tcW w:w="1701" w:type="dxa"/>
            <w:tcBorders>
              <w:top w:val="single" w:sz="4" w:space="0" w:color="auto"/>
              <w:left w:val="nil"/>
              <w:bottom w:val="single" w:sz="4" w:space="0" w:color="auto"/>
              <w:right w:val="single" w:sz="4" w:space="0" w:color="auto"/>
            </w:tcBorders>
            <w:shd w:val="clear" w:color="auto" w:fill="auto"/>
            <w:noWrap/>
            <w:hideMark/>
          </w:tcPr>
          <w:p w14:paraId="006CF5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48,08</w:t>
            </w:r>
          </w:p>
        </w:tc>
        <w:tc>
          <w:tcPr>
            <w:tcW w:w="567" w:type="dxa"/>
            <w:tcBorders>
              <w:top w:val="nil"/>
              <w:left w:val="nil"/>
              <w:bottom w:val="nil"/>
              <w:right w:val="nil"/>
            </w:tcBorders>
            <w:shd w:val="clear" w:color="auto" w:fill="auto"/>
            <w:noWrap/>
            <w:hideMark/>
          </w:tcPr>
          <w:p w14:paraId="6F01E92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759AF6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6AA863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6ECB61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2135C3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BC570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E1EE4F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F924D8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976</w:t>
            </w:r>
          </w:p>
        </w:tc>
        <w:tc>
          <w:tcPr>
            <w:tcW w:w="1701" w:type="dxa"/>
            <w:tcBorders>
              <w:top w:val="single" w:sz="4" w:space="0" w:color="auto"/>
              <w:left w:val="nil"/>
              <w:bottom w:val="single" w:sz="4" w:space="0" w:color="auto"/>
              <w:right w:val="single" w:sz="4" w:space="0" w:color="auto"/>
            </w:tcBorders>
            <w:shd w:val="clear" w:color="auto" w:fill="auto"/>
            <w:noWrap/>
            <w:hideMark/>
          </w:tcPr>
          <w:p w14:paraId="3AB479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48,00</w:t>
            </w:r>
          </w:p>
        </w:tc>
        <w:tc>
          <w:tcPr>
            <w:tcW w:w="567" w:type="dxa"/>
            <w:tcBorders>
              <w:top w:val="nil"/>
              <w:left w:val="nil"/>
              <w:bottom w:val="nil"/>
              <w:right w:val="nil"/>
            </w:tcBorders>
            <w:shd w:val="clear" w:color="auto" w:fill="auto"/>
            <w:noWrap/>
            <w:hideMark/>
          </w:tcPr>
          <w:p w14:paraId="38A6E8D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63F4DC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598BF8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FF8D39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7DA4C8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B7B16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06ED29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24291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975</w:t>
            </w:r>
          </w:p>
        </w:tc>
        <w:tc>
          <w:tcPr>
            <w:tcW w:w="1701" w:type="dxa"/>
            <w:tcBorders>
              <w:top w:val="single" w:sz="4" w:space="0" w:color="auto"/>
              <w:left w:val="nil"/>
              <w:bottom w:val="single" w:sz="4" w:space="0" w:color="auto"/>
              <w:right w:val="single" w:sz="4" w:space="0" w:color="auto"/>
            </w:tcBorders>
            <w:shd w:val="clear" w:color="auto" w:fill="auto"/>
            <w:noWrap/>
            <w:hideMark/>
          </w:tcPr>
          <w:p w14:paraId="5EE5F6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47,92</w:t>
            </w:r>
          </w:p>
        </w:tc>
        <w:tc>
          <w:tcPr>
            <w:tcW w:w="567" w:type="dxa"/>
            <w:tcBorders>
              <w:top w:val="nil"/>
              <w:left w:val="nil"/>
              <w:bottom w:val="nil"/>
              <w:right w:val="nil"/>
            </w:tcBorders>
            <w:shd w:val="clear" w:color="auto" w:fill="auto"/>
            <w:noWrap/>
            <w:hideMark/>
          </w:tcPr>
          <w:p w14:paraId="372634A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FBE8DE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C55FF2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A2B46A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9423E5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D5DBE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6D159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690A85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974</w:t>
            </w:r>
          </w:p>
        </w:tc>
        <w:tc>
          <w:tcPr>
            <w:tcW w:w="1701" w:type="dxa"/>
            <w:tcBorders>
              <w:top w:val="single" w:sz="4" w:space="0" w:color="auto"/>
              <w:left w:val="nil"/>
              <w:bottom w:val="single" w:sz="4" w:space="0" w:color="auto"/>
              <w:right w:val="single" w:sz="4" w:space="0" w:color="auto"/>
            </w:tcBorders>
            <w:shd w:val="clear" w:color="auto" w:fill="auto"/>
            <w:noWrap/>
            <w:hideMark/>
          </w:tcPr>
          <w:p w14:paraId="1696FD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47,83</w:t>
            </w:r>
          </w:p>
        </w:tc>
        <w:tc>
          <w:tcPr>
            <w:tcW w:w="567" w:type="dxa"/>
            <w:tcBorders>
              <w:top w:val="nil"/>
              <w:left w:val="nil"/>
              <w:bottom w:val="nil"/>
              <w:right w:val="nil"/>
            </w:tcBorders>
            <w:shd w:val="clear" w:color="auto" w:fill="auto"/>
            <w:noWrap/>
            <w:hideMark/>
          </w:tcPr>
          <w:p w14:paraId="3979A79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B1E319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060D4A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DCBEFD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3BD537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37CAD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333A0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7E2DF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973</w:t>
            </w:r>
          </w:p>
        </w:tc>
        <w:tc>
          <w:tcPr>
            <w:tcW w:w="1701" w:type="dxa"/>
            <w:tcBorders>
              <w:top w:val="single" w:sz="4" w:space="0" w:color="auto"/>
              <w:left w:val="nil"/>
              <w:bottom w:val="single" w:sz="4" w:space="0" w:color="auto"/>
              <w:right w:val="single" w:sz="4" w:space="0" w:color="auto"/>
            </w:tcBorders>
            <w:shd w:val="clear" w:color="auto" w:fill="auto"/>
            <w:noWrap/>
            <w:hideMark/>
          </w:tcPr>
          <w:p w14:paraId="75A17B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47,75</w:t>
            </w:r>
          </w:p>
        </w:tc>
        <w:tc>
          <w:tcPr>
            <w:tcW w:w="567" w:type="dxa"/>
            <w:tcBorders>
              <w:top w:val="nil"/>
              <w:left w:val="nil"/>
              <w:bottom w:val="nil"/>
              <w:right w:val="nil"/>
            </w:tcBorders>
            <w:shd w:val="clear" w:color="auto" w:fill="auto"/>
            <w:noWrap/>
            <w:hideMark/>
          </w:tcPr>
          <w:p w14:paraId="4F0FFFE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3D991B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CB908C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192A39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199D36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4F2B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8C3439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D463A7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972</w:t>
            </w:r>
          </w:p>
        </w:tc>
        <w:tc>
          <w:tcPr>
            <w:tcW w:w="1701" w:type="dxa"/>
            <w:tcBorders>
              <w:top w:val="single" w:sz="4" w:space="0" w:color="auto"/>
              <w:left w:val="nil"/>
              <w:bottom w:val="single" w:sz="4" w:space="0" w:color="auto"/>
              <w:right w:val="single" w:sz="4" w:space="0" w:color="auto"/>
            </w:tcBorders>
            <w:shd w:val="clear" w:color="auto" w:fill="auto"/>
            <w:noWrap/>
            <w:hideMark/>
          </w:tcPr>
          <w:p w14:paraId="2A3DE7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47,67</w:t>
            </w:r>
          </w:p>
        </w:tc>
        <w:tc>
          <w:tcPr>
            <w:tcW w:w="567" w:type="dxa"/>
            <w:tcBorders>
              <w:top w:val="nil"/>
              <w:left w:val="nil"/>
              <w:bottom w:val="nil"/>
              <w:right w:val="nil"/>
            </w:tcBorders>
            <w:shd w:val="clear" w:color="auto" w:fill="auto"/>
            <w:noWrap/>
            <w:hideMark/>
          </w:tcPr>
          <w:p w14:paraId="23DBBF6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049F85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0C9882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E79633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1DFF20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5591B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9E6CCE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605B1B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971</w:t>
            </w:r>
          </w:p>
        </w:tc>
        <w:tc>
          <w:tcPr>
            <w:tcW w:w="1701" w:type="dxa"/>
            <w:tcBorders>
              <w:top w:val="single" w:sz="4" w:space="0" w:color="auto"/>
              <w:left w:val="nil"/>
              <w:bottom w:val="single" w:sz="4" w:space="0" w:color="auto"/>
              <w:right w:val="single" w:sz="4" w:space="0" w:color="auto"/>
            </w:tcBorders>
            <w:shd w:val="clear" w:color="auto" w:fill="auto"/>
            <w:noWrap/>
            <w:hideMark/>
          </w:tcPr>
          <w:p w14:paraId="638028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47,58</w:t>
            </w:r>
          </w:p>
        </w:tc>
        <w:tc>
          <w:tcPr>
            <w:tcW w:w="567" w:type="dxa"/>
            <w:tcBorders>
              <w:top w:val="nil"/>
              <w:left w:val="nil"/>
              <w:bottom w:val="nil"/>
              <w:right w:val="nil"/>
            </w:tcBorders>
            <w:shd w:val="clear" w:color="auto" w:fill="auto"/>
            <w:noWrap/>
            <w:hideMark/>
          </w:tcPr>
          <w:p w14:paraId="46A460B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B1F225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475905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D2E410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282707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20FF1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7B20EB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4E9E1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970</w:t>
            </w:r>
          </w:p>
        </w:tc>
        <w:tc>
          <w:tcPr>
            <w:tcW w:w="1701" w:type="dxa"/>
            <w:tcBorders>
              <w:top w:val="single" w:sz="4" w:space="0" w:color="auto"/>
              <w:left w:val="nil"/>
              <w:bottom w:val="single" w:sz="4" w:space="0" w:color="auto"/>
              <w:right w:val="single" w:sz="4" w:space="0" w:color="auto"/>
            </w:tcBorders>
            <w:shd w:val="clear" w:color="auto" w:fill="auto"/>
            <w:noWrap/>
            <w:hideMark/>
          </w:tcPr>
          <w:p w14:paraId="4112D3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47,50</w:t>
            </w:r>
          </w:p>
        </w:tc>
        <w:tc>
          <w:tcPr>
            <w:tcW w:w="567" w:type="dxa"/>
            <w:tcBorders>
              <w:top w:val="nil"/>
              <w:left w:val="nil"/>
              <w:bottom w:val="nil"/>
              <w:right w:val="nil"/>
            </w:tcBorders>
            <w:shd w:val="clear" w:color="auto" w:fill="auto"/>
            <w:noWrap/>
            <w:hideMark/>
          </w:tcPr>
          <w:p w14:paraId="0A3D7AC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39C456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D1ED50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2DF8DA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54A92F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8F4F04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0DA306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4EB23D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969</w:t>
            </w:r>
          </w:p>
        </w:tc>
        <w:tc>
          <w:tcPr>
            <w:tcW w:w="1701" w:type="dxa"/>
            <w:tcBorders>
              <w:top w:val="single" w:sz="4" w:space="0" w:color="auto"/>
              <w:left w:val="nil"/>
              <w:bottom w:val="single" w:sz="4" w:space="0" w:color="auto"/>
              <w:right w:val="single" w:sz="4" w:space="0" w:color="auto"/>
            </w:tcBorders>
            <w:shd w:val="clear" w:color="auto" w:fill="auto"/>
            <w:noWrap/>
            <w:hideMark/>
          </w:tcPr>
          <w:p w14:paraId="1BCA28F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47,42</w:t>
            </w:r>
          </w:p>
        </w:tc>
        <w:tc>
          <w:tcPr>
            <w:tcW w:w="567" w:type="dxa"/>
            <w:tcBorders>
              <w:top w:val="nil"/>
              <w:left w:val="nil"/>
              <w:bottom w:val="nil"/>
              <w:right w:val="nil"/>
            </w:tcBorders>
            <w:shd w:val="clear" w:color="auto" w:fill="auto"/>
            <w:noWrap/>
            <w:hideMark/>
          </w:tcPr>
          <w:p w14:paraId="3592B1B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7B7E05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425576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797957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D4DB7C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990BE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056F17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80DA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968</w:t>
            </w:r>
          </w:p>
        </w:tc>
        <w:tc>
          <w:tcPr>
            <w:tcW w:w="1701" w:type="dxa"/>
            <w:tcBorders>
              <w:top w:val="single" w:sz="4" w:space="0" w:color="auto"/>
              <w:left w:val="nil"/>
              <w:bottom w:val="single" w:sz="4" w:space="0" w:color="auto"/>
              <w:right w:val="single" w:sz="4" w:space="0" w:color="auto"/>
            </w:tcBorders>
            <w:shd w:val="clear" w:color="auto" w:fill="auto"/>
            <w:noWrap/>
            <w:hideMark/>
          </w:tcPr>
          <w:p w14:paraId="5341D7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47,33</w:t>
            </w:r>
          </w:p>
        </w:tc>
        <w:tc>
          <w:tcPr>
            <w:tcW w:w="567" w:type="dxa"/>
            <w:tcBorders>
              <w:top w:val="nil"/>
              <w:left w:val="nil"/>
              <w:bottom w:val="nil"/>
              <w:right w:val="nil"/>
            </w:tcBorders>
            <w:shd w:val="clear" w:color="auto" w:fill="auto"/>
            <w:noWrap/>
            <w:hideMark/>
          </w:tcPr>
          <w:p w14:paraId="2002200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C94A7D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DF75BB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585497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55FAAC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2855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CB6A0B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27A1C4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967</w:t>
            </w:r>
          </w:p>
        </w:tc>
        <w:tc>
          <w:tcPr>
            <w:tcW w:w="1701" w:type="dxa"/>
            <w:tcBorders>
              <w:top w:val="single" w:sz="4" w:space="0" w:color="auto"/>
              <w:left w:val="nil"/>
              <w:bottom w:val="single" w:sz="4" w:space="0" w:color="auto"/>
              <w:right w:val="single" w:sz="4" w:space="0" w:color="auto"/>
            </w:tcBorders>
            <w:shd w:val="clear" w:color="auto" w:fill="auto"/>
            <w:noWrap/>
            <w:hideMark/>
          </w:tcPr>
          <w:p w14:paraId="519C87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47,25</w:t>
            </w:r>
          </w:p>
        </w:tc>
        <w:tc>
          <w:tcPr>
            <w:tcW w:w="567" w:type="dxa"/>
            <w:tcBorders>
              <w:top w:val="nil"/>
              <w:left w:val="nil"/>
              <w:bottom w:val="nil"/>
              <w:right w:val="nil"/>
            </w:tcBorders>
            <w:shd w:val="clear" w:color="auto" w:fill="auto"/>
            <w:noWrap/>
            <w:hideMark/>
          </w:tcPr>
          <w:p w14:paraId="7CF59F8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5F561B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1B2B6D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01E599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75EA6E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535D1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4C5C5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4066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966</w:t>
            </w:r>
          </w:p>
        </w:tc>
        <w:tc>
          <w:tcPr>
            <w:tcW w:w="1701" w:type="dxa"/>
            <w:tcBorders>
              <w:top w:val="single" w:sz="4" w:space="0" w:color="auto"/>
              <w:left w:val="nil"/>
              <w:bottom w:val="single" w:sz="4" w:space="0" w:color="auto"/>
              <w:right w:val="single" w:sz="4" w:space="0" w:color="auto"/>
            </w:tcBorders>
            <w:shd w:val="clear" w:color="auto" w:fill="auto"/>
            <w:noWrap/>
            <w:hideMark/>
          </w:tcPr>
          <w:p w14:paraId="62B928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47,17</w:t>
            </w:r>
          </w:p>
        </w:tc>
        <w:tc>
          <w:tcPr>
            <w:tcW w:w="567" w:type="dxa"/>
            <w:tcBorders>
              <w:top w:val="nil"/>
              <w:left w:val="nil"/>
              <w:bottom w:val="nil"/>
              <w:right w:val="nil"/>
            </w:tcBorders>
            <w:shd w:val="clear" w:color="auto" w:fill="auto"/>
            <w:noWrap/>
            <w:hideMark/>
          </w:tcPr>
          <w:p w14:paraId="7450BC6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57CCD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B59909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60CFE2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B7FA77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B4947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12F442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D7EA84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965</w:t>
            </w:r>
          </w:p>
        </w:tc>
        <w:tc>
          <w:tcPr>
            <w:tcW w:w="1701" w:type="dxa"/>
            <w:tcBorders>
              <w:top w:val="single" w:sz="4" w:space="0" w:color="auto"/>
              <w:left w:val="nil"/>
              <w:bottom w:val="single" w:sz="4" w:space="0" w:color="auto"/>
              <w:right w:val="single" w:sz="4" w:space="0" w:color="auto"/>
            </w:tcBorders>
            <w:shd w:val="clear" w:color="auto" w:fill="auto"/>
            <w:noWrap/>
            <w:hideMark/>
          </w:tcPr>
          <w:p w14:paraId="3F0A9A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47,08</w:t>
            </w:r>
          </w:p>
        </w:tc>
        <w:tc>
          <w:tcPr>
            <w:tcW w:w="567" w:type="dxa"/>
            <w:tcBorders>
              <w:top w:val="nil"/>
              <w:left w:val="nil"/>
              <w:bottom w:val="nil"/>
              <w:right w:val="nil"/>
            </w:tcBorders>
            <w:shd w:val="clear" w:color="auto" w:fill="auto"/>
            <w:noWrap/>
            <w:hideMark/>
          </w:tcPr>
          <w:p w14:paraId="14DA455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4A1E47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1C6208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8DB254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A31D1C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49E0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50EE8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D56D6B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964</w:t>
            </w:r>
          </w:p>
        </w:tc>
        <w:tc>
          <w:tcPr>
            <w:tcW w:w="1701" w:type="dxa"/>
            <w:tcBorders>
              <w:top w:val="single" w:sz="4" w:space="0" w:color="auto"/>
              <w:left w:val="nil"/>
              <w:bottom w:val="single" w:sz="4" w:space="0" w:color="auto"/>
              <w:right w:val="single" w:sz="4" w:space="0" w:color="auto"/>
            </w:tcBorders>
            <w:shd w:val="clear" w:color="auto" w:fill="auto"/>
            <w:noWrap/>
            <w:hideMark/>
          </w:tcPr>
          <w:p w14:paraId="777769E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47,00</w:t>
            </w:r>
          </w:p>
        </w:tc>
        <w:tc>
          <w:tcPr>
            <w:tcW w:w="567" w:type="dxa"/>
            <w:tcBorders>
              <w:top w:val="nil"/>
              <w:left w:val="nil"/>
              <w:bottom w:val="nil"/>
              <w:right w:val="nil"/>
            </w:tcBorders>
            <w:shd w:val="clear" w:color="auto" w:fill="auto"/>
            <w:noWrap/>
            <w:hideMark/>
          </w:tcPr>
          <w:p w14:paraId="3B263A0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48BFAA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91C8F2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7AD5A0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063D6F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39ED4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D7066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9DB6D3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963</w:t>
            </w:r>
          </w:p>
        </w:tc>
        <w:tc>
          <w:tcPr>
            <w:tcW w:w="1701" w:type="dxa"/>
            <w:tcBorders>
              <w:top w:val="single" w:sz="4" w:space="0" w:color="auto"/>
              <w:left w:val="nil"/>
              <w:bottom w:val="single" w:sz="4" w:space="0" w:color="auto"/>
              <w:right w:val="single" w:sz="4" w:space="0" w:color="auto"/>
            </w:tcBorders>
            <w:shd w:val="clear" w:color="auto" w:fill="auto"/>
            <w:noWrap/>
            <w:hideMark/>
          </w:tcPr>
          <w:p w14:paraId="11F8CD0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46,92</w:t>
            </w:r>
          </w:p>
        </w:tc>
        <w:tc>
          <w:tcPr>
            <w:tcW w:w="567" w:type="dxa"/>
            <w:tcBorders>
              <w:top w:val="nil"/>
              <w:left w:val="nil"/>
              <w:bottom w:val="nil"/>
              <w:right w:val="nil"/>
            </w:tcBorders>
            <w:shd w:val="clear" w:color="auto" w:fill="auto"/>
            <w:noWrap/>
            <w:hideMark/>
          </w:tcPr>
          <w:p w14:paraId="10DEC31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CEFF82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D0F574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094A66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1C05BD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B9017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C14DF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11D4F1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962</w:t>
            </w:r>
          </w:p>
        </w:tc>
        <w:tc>
          <w:tcPr>
            <w:tcW w:w="1701" w:type="dxa"/>
            <w:tcBorders>
              <w:top w:val="single" w:sz="4" w:space="0" w:color="auto"/>
              <w:left w:val="nil"/>
              <w:bottom w:val="single" w:sz="4" w:space="0" w:color="auto"/>
              <w:right w:val="single" w:sz="4" w:space="0" w:color="auto"/>
            </w:tcBorders>
            <w:shd w:val="clear" w:color="auto" w:fill="auto"/>
            <w:noWrap/>
            <w:hideMark/>
          </w:tcPr>
          <w:p w14:paraId="5C7035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46,83</w:t>
            </w:r>
          </w:p>
        </w:tc>
        <w:tc>
          <w:tcPr>
            <w:tcW w:w="567" w:type="dxa"/>
            <w:tcBorders>
              <w:top w:val="nil"/>
              <w:left w:val="nil"/>
              <w:bottom w:val="nil"/>
              <w:right w:val="nil"/>
            </w:tcBorders>
            <w:shd w:val="clear" w:color="auto" w:fill="auto"/>
            <w:noWrap/>
            <w:hideMark/>
          </w:tcPr>
          <w:p w14:paraId="57D3344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C8A3EA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E93180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C0D088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B0CE9E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976FC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A6E90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D978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961</w:t>
            </w:r>
          </w:p>
        </w:tc>
        <w:tc>
          <w:tcPr>
            <w:tcW w:w="1701" w:type="dxa"/>
            <w:tcBorders>
              <w:top w:val="single" w:sz="4" w:space="0" w:color="auto"/>
              <w:left w:val="nil"/>
              <w:bottom w:val="single" w:sz="4" w:space="0" w:color="auto"/>
              <w:right w:val="single" w:sz="4" w:space="0" w:color="auto"/>
            </w:tcBorders>
            <w:shd w:val="clear" w:color="auto" w:fill="auto"/>
            <w:noWrap/>
            <w:hideMark/>
          </w:tcPr>
          <w:p w14:paraId="0FF8D8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46,75</w:t>
            </w:r>
          </w:p>
        </w:tc>
        <w:tc>
          <w:tcPr>
            <w:tcW w:w="567" w:type="dxa"/>
            <w:tcBorders>
              <w:top w:val="nil"/>
              <w:left w:val="nil"/>
              <w:bottom w:val="nil"/>
              <w:right w:val="nil"/>
            </w:tcBorders>
            <w:shd w:val="clear" w:color="auto" w:fill="auto"/>
            <w:noWrap/>
            <w:hideMark/>
          </w:tcPr>
          <w:p w14:paraId="58A3EB0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37D32F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519982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1F0041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FDA997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03F18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3EA5CA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147989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960</w:t>
            </w:r>
          </w:p>
        </w:tc>
        <w:tc>
          <w:tcPr>
            <w:tcW w:w="1701" w:type="dxa"/>
            <w:tcBorders>
              <w:top w:val="single" w:sz="4" w:space="0" w:color="auto"/>
              <w:left w:val="nil"/>
              <w:bottom w:val="single" w:sz="4" w:space="0" w:color="auto"/>
              <w:right w:val="single" w:sz="4" w:space="0" w:color="auto"/>
            </w:tcBorders>
            <w:shd w:val="clear" w:color="auto" w:fill="auto"/>
            <w:noWrap/>
            <w:hideMark/>
          </w:tcPr>
          <w:p w14:paraId="42B60F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46,67</w:t>
            </w:r>
          </w:p>
        </w:tc>
        <w:tc>
          <w:tcPr>
            <w:tcW w:w="567" w:type="dxa"/>
            <w:tcBorders>
              <w:top w:val="nil"/>
              <w:left w:val="nil"/>
              <w:bottom w:val="nil"/>
              <w:right w:val="nil"/>
            </w:tcBorders>
            <w:shd w:val="clear" w:color="auto" w:fill="auto"/>
            <w:noWrap/>
            <w:hideMark/>
          </w:tcPr>
          <w:p w14:paraId="5D8187F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D4A2D0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1AF448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BE4019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51D2FC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BEDB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C83DDF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F16BA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959</w:t>
            </w:r>
          </w:p>
        </w:tc>
        <w:tc>
          <w:tcPr>
            <w:tcW w:w="1701" w:type="dxa"/>
            <w:tcBorders>
              <w:top w:val="single" w:sz="4" w:space="0" w:color="auto"/>
              <w:left w:val="nil"/>
              <w:bottom w:val="single" w:sz="4" w:space="0" w:color="auto"/>
              <w:right w:val="single" w:sz="4" w:space="0" w:color="auto"/>
            </w:tcBorders>
            <w:shd w:val="clear" w:color="auto" w:fill="auto"/>
            <w:noWrap/>
            <w:hideMark/>
          </w:tcPr>
          <w:p w14:paraId="28BCB3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46,58</w:t>
            </w:r>
          </w:p>
        </w:tc>
        <w:tc>
          <w:tcPr>
            <w:tcW w:w="567" w:type="dxa"/>
            <w:tcBorders>
              <w:top w:val="nil"/>
              <w:left w:val="nil"/>
              <w:bottom w:val="nil"/>
              <w:right w:val="nil"/>
            </w:tcBorders>
            <w:shd w:val="clear" w:color="auto" w:fill="auto"/>
            <w:noWrap/>
            <w:hideMark/>
          </w:tcPr>
          <w:p w14:paraId="6A2FAB7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1D19E7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1BA0C5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977FA6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ACF613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0D092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6EF3BD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9E68FD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958</w:t>
            </w:r>
          </w:p>
        </w:tc>
        <w:tc>
          <w:tcPr>
            <w:tcW w:w="1701" w:type="dxa"/>
            <w:tcBorders>
              <w:top w:val="single" w:sz="4" w:space="0" w:color="auto"/>
              <w:left w:val="nil"/>
              <w:bottom w:val="single" w:sz="4" w:space="0" w:color="auto"/>
              <w:right w:val="single" w:sz="4" w:space="0" w:color="auto"/>
            </w:tcBorders>
            <w:shd w:val="clear" w:color="auto" w:fill="auto"/>
            <w:noWrap/>
            <w:hideMark/>
          </w:tcPr>
          <w:p w14:paraId="3D2804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46,50</w:t>
            </w:r>
          </w:p>
        </w:tc>
        <w:tc>
          <w:tcPr>
            <w:tcW w:w="567" w:type="dxa"/>
            <w:tcBorders>
              <w:top w:val="nil"/>
              <w:left w:val="nil"/>
              <w:bottom w:val="nil"/>
              <w:right w:val="nil"/>
            </w:tcBorders>
            <w:shd w:val="clear" w:color="auto" w:fill="auto"/>
            <w:noWrap/>
            <w:hideMark/>
          </w:tcPr>
          <w:p w14:paraId="4354435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2A91E6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CFF2FA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4D4E1C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5E678B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B1F4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48CD58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2D703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957</w:t>
            </w:r>
          </w:p>
        </w:tc>
        <w:tc>
          <w:tcPr>
            <w:tcW w:w="1701" w:type="dxa"/>
            <w:tcBorders>
              <w:top w:val="single" w:sz="4" w:space="0" w:color="auto"/>
              <w:left w:val="nil"/>
              <w:bottom w:val="single" w:sz="4" w:space="0" w:color="auto"/>
              <w:right w:val="single" w:sz="4" w:space="0" w:color="auto"/>
            </w:tcBorders>
            <w:shd w:val="clear" w:color="auto" w:fill="auto"/>
            <w:noWrap/>
            <w:hideMark/>
          </w:tcPr>
          <w:p w14:paraId="3DABCE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46,42</w:t>
            </w:r>
          </w:p>
        </w:tc>
        <w:tc>
          <w:tcPr>
            <w:tcW w:w="567" w:type="dxa"/>
            <w:tcBorders>
              <w:top w:val="nil"/>
              <w:left w:val="nil"/>
              <w:bottom w:val="nil"/>
              <w:right w:val="nil"/>
            </w:tcBorders>
            <w:shd w:val="clear" w:color="auto" w:fill="auto"/>
            <w:noWrap/>
            <w:hideMark/>
          </w:tcPr>
          <w:p w14:paraId="03129E1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C47EC8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E4B351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640AFF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AAB4CE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8B220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07EABC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9E95DE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956</w:t>
            </w:r>
          </w:p>
        </w:tc>
        <w:tc>
          <w:tcPr>
            <w:tcW w:w="1701" w:type="dxa"/>
            <w:tcBorders>
              <w:top w:val="single" w:sz="4" w:space="0" w:color="auto"/>
              <w:left w:val="nil"/>
              <w:bottom w:val="single" w:sz="4" w:space="0" w:color="auto"/>
              <w:right w:val="single" w:sz="4" w:space="0" w:color="auto"/>
            </w:tcBorders>
            <w:shd w:val="clear" w:color="auto" w:fill="auto"/>
            <w:noWrap/>
            <w:hideMark/>
          </w:tcPr>
          <w:p w14:paraId="08C580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46,33</w:t>
            </w:r>
          </w:p>
        </w:tc>
        <w:tc>
          <w:tcPr>
            <w:tcW w:w="567" w:type="dxa"/>
            <w:tcBorders>
              <w:top w:val="nil"/>
              <w:left w:val="nil"/>
              <w:bottom w:val="nil"/>
              <w:right w:val="nil"/>
            </w:tcBorders>
            <w:shd w:val="clear" w:color="auto" w:fill="auto"/>
            <w:noWrap/>
            <w:hideMark/>
          </w:tcPr>
          <w:p w14:paraId="1BD5FCC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B4F3CD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9DE59E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22AC8C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E6480E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B23A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375354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69144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955</w:t>
            </w:r>
          </w:p>
        </w:tc>
        <w:tc>
          <w:tcPr>
            <w:tcW w:w="1701" w:type="dxa"/>
            <w:tcBorders>
              <w:top w:val="single" w:sz="4" w:space="0" w:color="auto"/>
              <w:left w:val="nil"/>
              <w:bottom w:val="single" w:sz="4" w:space="0" w:color="auto"/>
              <w:right w:val="single" w:sz="4" w:space="0" w:color="auto"/>
            </w:tcBorders>
            <w:shd w:val="clear" w:color="auto" w:fill="auto"/>
            <w:noWrap/>
            <w:hideMark/>
          </w:tcPr>
          <w:p w14:paraId="2E0422B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46,25</w:t>
            </w:r>
          </w:p>
        </w:tc>
        <w:tc>
          <w:tcPr>
            <w:tcW w:w="567" w:type="dxa"/>
            <w:tcBorders>
              <w:top w:val="nil"/>
              <w:left w:val="nil"/>
              <w:bottom w:val="nil"/>
              <w:right w:val="nil"/>
            </w:tcBorders>
            <w:shd w:val="clear" w:color="auto" w:fill="auto"/>
            <w:noWrap/>
            <w:hideMark/>
          </w:tcPr>
          <w:p w14:paraId="6FB4DB6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853356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B35531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7C07D0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E8A5FD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D8ADE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E59681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28979C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954</w:t>
            </w:r>
          </w:p>
        </w:tc>
        <w:tc>
          <w:tcPr>
            <w:tcW w:w="1701" w:type="dxa"/>
            <w:tcBorders>
              <w:top w:val="single" w:sz="4" w:space="0" w:color="auto"/>
              <w:left w:val="nil"/>
              <w:bottom w:val="single" w:sz="4" w:space="0" w:color="auto"/>
              <w:right w:val="single" w:sz="4" w:space="0" w:color="auto"/>
            </w:tcBorders>
            <w:shd w:val="clear" w:color="auto" w:fill="auto"/>
            <w:noWrap/>
            <w:hideMark/>
          </w:tcPr>
          <w:p w14:paraId="5F11755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46,17</w:t>
            </w:r>
          </w:p>
        </w:tc>
        <w:tc>
          <w:tcPr>
            <w:tcW w:w="567" w:type="dxa"/>
            <w:tcBorders>
              <w:top w:val="nil"/>
              <w:left w:val="nil"/>
              <w:bottom w:val="nil"/>
              <w:right w:val="nil"/>
            </w:tcBorders>
            <w:shd w:val="clear" w:color="auto" w:fill="auto"/>
            <w:noWrap/>
            <w:hideMark/>
          </w:tcPr>
          <w:p w14:paraId="3BD0B28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05E9A6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856FAD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BE239F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0D6781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CB0A5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A34577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6FB90E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953</w:t>
            </w:r>
          </w:p>
        </w:tc>
        <w:tc>
          <w:tcPr>
            <w:tcW w:w="1701" w:type="dxa"/>
            <w:tcBorders>
              <w:top w:val="single" w:sz="4" w:space="0" w:color="auto"/>
              <w:left w:val="nil"/>
              <w:bottom w:val="single" w:sz="4" w:space="0" w:color="auto"/>
              <w:right w:val="single" w:sz="4" w:space="0" w:color="auto"/>
            </w:tcBorders>
            <w:shd w:val="clear" w:color="auto" w:fill="auto"/>
            <w:noWrap/>
            <w:hideMark/>
          </w:tcPr>
          <w:p w14:paraId="1BF1BCA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46,08</w:t>
            </w:r>
          </w:p>
        </w:tc>
        <w:tc>
          <w:tcPr>
            <w:tcW w:w="567" w:type="dxa"/>
            <w:tcBorders>
              <w:top w:val="nil"/>
              <w:left w:val="nil"/>
              <w:bottom w:val="nil"/>
              <w:right w:val="nil"/>
            </w:tcBorders>
            <w:shd w:val="clear" w:color="auto" w:fill="auto"/>
            <w:noWrap/>
            <w:hideMark/>
          </w:tcPr>
          <w:p w14:paraId="23DE9C3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E1B01F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D27CF8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B51439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79BA22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A843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E568C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50BF82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952</w:t>
            </w:r>
          </w:p>
        </w:tc>
        <w:tc>
          <w:tcPr>
            <w:tcW w:w="1701" w:type="dxa"/>
            <w:tcBorders>
              <w:top w:val="single" w:sz="4" w:space="0" w:color="auto"/>
              <w:left w:val="nil"/>
              <w:bottom w:val="single" w:sz="4" w:space="0" w:color="auto"/>
              <w:right w:val="single" w:sz="4" w:space="0" w:color="auto"/>
            </w:tcBorders>
            <w:shd w:val="clear" w:color="auto" w:fill="auto"/>
            <w:noWrap/>
            <w:hideMark/>
          </w:tcPr>
          <w:p w14:paraId="373C93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46,00</w:t>
            </w:r>
          </w:p>
        </w:tc>
        <w:tc>
          <w:tcPr>
            <w:tcW w:w="567" w:type="dxa"/>
            <w:tcBorders>
              <w:top w:val="nil"/>
              <w:left w:val="nil"/>
              <w:bottom w:val="nil"/>
              <w:right w:val="nil"/>
            </w:tcBorders>
            <w:shd w:val="clear" w:color="auto" w:fill="auto"/>
            <w:noWrap/>
            <w:hideMark/>
          </w:tcPr>
          <w:p w14:paraId="29F5E48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94C505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FB27F1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DC216E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9F67B2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FE081E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AB2522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F20BC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951</w:t>
            </w:r>
          </w:p>
        </w:tc>
        <w:tc>
          <w:tcPr>
            <w:tcW w:w="1701" w:type="dxa"/>
            <w:tcBorders>
              <w:top w:val="single" w:sz="4" w:space="0" w:color="auto"/>
              <w:left w:val="nil"/>
              <w:bottom w:val="single" w:sz="4" w:space="0" w:color="auto"/>
              <w:right w:val="single" w:sz="4" w:space="0" w:color="auto"/>
            </w:tcBorders>
            <w:shd w:val="clear" w:color="auto" w:fill="auto"/>
            <w:noWrap/>
            <w:hideMark/>
          </w:tcPr>
          <w:p w14:paraId="01BB084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45,92</w:t>
            </w:r>
          </w:p>
        </w:tc>
        <w:tc>
          <w:tcPr>
            <w:tcW w:w="567" w:type="dxa"/>
            <w:tcBorders>
              <w:top w:val="nil"/>
              <w:left w:val="nil"/>
              <w:bottom w:val="nil"/>
              <w:right w:val="nil"/>
            </w:tcBorders>
            <w:shd w:val="clear" w:color="auto" w:fill="auto"/>
            <w:noWrap/>
            <w:hideMark/>
          </w:tcPr>
          <w:p w14:paraId="7F39084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9FF2AA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D14A66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C3FC34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5339E8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854DD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C92D11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05C4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950</w:t>
            </w:r>
          </w:p>
        </w:tc>
        <w:tc>
          <w:tcPr>
            <w:tcW w:w="1701" w:type="dxa"/>
            <w:tcBorders>
              <w:top w:val="single" w:sz="4" w:space="0" w:color="auto"/>
              <w:left w:val="nil"/>
              <w:bottom w:val="single" w:sz="4" w:space="0" w:color="auto"/>
              <w:right w:val="single" w:sz="4" w:space="0" w:color="auto"/>
            </w:tcBorders>
            <w:shd w:val="clear" w:color="auto" w:fill="auto"/>
            <w:noWrap/>
            <w:hideMark/>
          </w:tcPr>
          <w:p w14:paraId="565366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45,83</w:t>
            </w:r>
          </w:p>
        </w:tc>
        <w:tc>
          <w:tcPr>
            <w:tcW w:w="567" w:type="dxa"/>
            <w:tcBorders>
              <w:top w:val="nil"/>
              <w:left w:val="nil"/>
              <w:bottom w:val="nil"/>
              <w:right w:val="nil"/>
            </w:tcBorders>
            <w:shd w:val="clear" w:color="auto" w:fill="auto"/>
            <w:noWrap/>
            <w:hideMark/>
          </w:tcPr>
          <w:p w14:paraId="58A2D04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91C070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345B6D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483105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317D8F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4EA538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C593D7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76CF71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949</w:t>
            </w:r>
          </w:p>
        </w:tc>
        <w:tc>
          <w:tcPr>
            <w:tcW w:w="1701" w:type="dxa"/>
            <w:tcBorders>
              <w:top w:val="single" w:sz="4" w:space="0" w:color="auto"/>
              <w:left w:val="nil"/>
              <w:bottom w:val="single" w:sz="4" w:space="0" w:color="auto"/>
              <w:right w:val="single" w:sz="4" w:space="0" w:color="auto"/>
            </w:tcBorders>
            <w:shd w:val="clear" w:color="auto" w:fill="auto"/>
            <w:noWrap/>
            <w:hideMark/>
          </w:tcPr>
          <w:p w14:paraId="1A4EFD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45,75</w:t>
            </w:r>
          </w:p>
        </w:tc>
        <w:tc>
          <w:tcPr>
            <w:tcW w:w="567" w:type="dxa"/>
            <w:tcBorders>
              <w:top w:val="nil"/>
              <w:left w:val="nil"/>
              <w:bottom w:val="nil"/>
              <w:right w:val="nil"/>
            </w:tcBorders>
            <w:shd w:val="clear" w:color="auto" w:fill="auto"/>
            <w:noWrap/>
            <w:hideMark/>
          </w:tcPr>
          <w:p w14:paraId="635465F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7D7B54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9523FC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364BC9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AA3886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EB5B7C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013975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698D4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948</w:t>
            </w:r>
          </w:p>
        </w:tc>
        <w:tc>
          <w:tcPr>
            <w:tcW w:w="1701" w:type="dxa"/>
            <w:tcBorders>
              <w:top w:val="single" w:sz="4" w:space="0" w:color="auto"/>
              <w:left w:val="nil"/>
              <w:bottom w:val="single" w:sz="4" w:space="0" w:color="auto"/>
              <w:right w:val="single" w:sz="4" w:space="0" w:color="auto"/>
            </w:tcBorders>
            <w:shd w:val="clear" w:color="auto" w:fill="auto"/>
            <w:noWrap/>
            <w:hideMark/>
          </w:tcPr>
          <w:p w14:paraId="2020087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45,67</w:t>
            </w:r>
          </w:p>
        </w:tc>
        <w:tc>
          <w:tcPr>
            <w:tcW w:w="567" w:type="dxa"/>
            <w:tcBorders>
              <w:top w:val="nil"/>
              <w:left w:val="nil"/>
              <w:bottom w:val="nil"/>
              <w:right w:val="nil"/>
            </w:tcBorders>
            <w:shd w:val="clear" w:color="auto" w:fill="auto"/>
            <w:noWrap/>
            <w:hideMark/>
          </w:tcPr>
          <w:p w14:paraId="07F1506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FA6B92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A1A651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1A5CFB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11F8D6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28193E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ED426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AA230E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947</w:t>
            </w:r>
          </w:p>
        </w:tc>
        <w:tc>
          <w:tcPr>
            <w:tcW w:w="1701" w:type="dxa"/>
            <w:tcBorders>
              <w:top w:val="single" w:sz="4" w:space="0" w:color="auto"/>
              <w:left w:val="nil"/>
              <w:bottom w:val="single" w:sz="4" w:space="0" w:color="auto"/>
              <w:right w:val="single" w:sz="4" w:space="0" w:color="auto"/>
            </w:tcBorders>
            <w:shd w:val="clear" w:color="auto" w:fill="auto"/>
            <w:noWrap/>
            <w:hideMark/>
          </w:tcPr>
          <w:p w14:paraId="3B3AB78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45,58</w:t>
            </w:r>
          </w:p>
        </w:tc>
        <w:tc>
          <w:tcPr>
            <w:tcW w:w="567" w:type="dxa"/>
            <w:tcBorders>
              <w:top w:val="nil"/>
              <w:left w:val="nil"/>
              <w:bottom w:val="nil"/>
              <w:right w:val="nil"/>
            </w:tcBorders>
            <w:shd w:val="clear" w:color="auto" w:fill="auto"/>
            <w:noWrap/>
            <w:hideMark/>
          </w:tcPr>
          <w:p w14:paraId="56A0126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5EF017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D18ECD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0435C3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33638F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23568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8CE7D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A1868F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946</w:t>
            </w:r>
          </w:p>
        </w:tc>
        <w:tc>
          <w:tcPr>
            <w:tcW w:w="1701" w:type="dxa"/>
            <w:tcBorders>
              <w:top w:val="single" w:sz="4" w:space="0" w:color="auto"/>
              <w:left w:val="nil"/>
              <w:bottom w:val="single" w:sz="4" w:space="0" w:color="auto"/>
              <w:right w:val="single" w:sz="4" w:space="0" w:color="auto"/>
            </w:tcBorders>
            <w:shd w:val="clear" w:color="auto" w:fill="auto"/>
            <w:noWrap/>
            <w:hideMark/>
          </w:tcPr>
          <w:p w14:paraId="3580A56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45,50</w:t>
            </w:r>
          </w:p>
        </w:tc>
        <w:tc>
          <w:tcPr>
            <w:tcW w:w="567" w:type="dxa"/>
            <w:tcBorders>
              <w:top w:val="nil"/>
              <w:left w:val="nil"/>
              <w:bottom w:val="nil"/>
              <w:right w:val="nil"/>
            </w:tcBorders>
            <w:shd w:val="clear" w:color="auto" w:fill="auto"/>
            <w:noWrap/>
            <w:hideMark/>
          </w:tcPr>
          <w:p w14:paraId="23552A3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5407D3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6111BB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9605EA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11BB7C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F6562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DE9C7A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BA7A7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945</w:t>
            </w:r>
          </w:p>
        </w:tc>
        <w:tc>
          <w:tcPr>
            <w:tcW w:w="1701" w:type="dxa"/>
            <w:tcBorders>
              <w:top w:val="single" w:sz="4" w:space="0" w:color="auto"/>
              <w:left w:val="nil"/>
              <w:bottom w:val="single" w:sz="4" w:space="0" w:color="auto"/>
              <w:right w:val="single" w:sz="4" w:space="0" w:color="auto"/>
            </w:tcBorders>
            <w:shd w:val="clear" w:color="auto" w:fill="auto"/>
            <w:noWrap/>
            <w:hideMark/>
          </w:tcPr>
          <w:p w14:paraId="19BFBC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45,42</w:t>
            </w:r>
          </w:p>
        </w:tc>
        <w:tc>
          <w:tcPr>
            <w:tcW w:w="567" w:type="dxa"/>
            <w:tcBorders>
              <w:top w:val="nil"/>
              <w:left w:val="nil"/>
              <w:bottom w:val="nil"/>
              <w:right w:val="nil"/>
            </w:tcBorders>
            <w:shd w:val="clear" w:color="auto" w:fill="auto"/>
            <w:noWrap/>
            <w:hideMark/>
          </w:tcPr>
          <w:p w14:paraId="6B9CC4A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832689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0E3E60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1FCDE7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CEFEE2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8FFC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B7B5E4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C9C7B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944</w:t>
            </w:r>
          </w:p>
        </w:tc>
        <w:tc>
          <w:tcPr>
            <w:tcW w:w="1701" w:type="dxa"/>
            <w:tcBorders>
              <w:top w:val="single" w:sz="4" w:space="0" w:color="auto"/>
              <w:left w:val="nil"/>
              <w:bottom w:val="single" w:sz="4" w:space="0" w:color="auto"/>
              <w:right w:val="single" w:sz="4" w:space="0" w:color="auto"/>
            </w:tcBorders>
            <w:shd w:val="clear" w:color="auto" w:fill="auto"/>
            <w:noWrap/>
            <w:hideMark/>
          </w:tcPr>
          <w:p w14:paraId="4A3D9B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45,33</w:t>
            </w:r>
          </w:p>
        </w:tc>
        <w:tc>
          <w:tcPr>
            <w:tcW w:w="567" w:type="dxa"/>
            <w:tcBorders>
              <w:top w:val="nil"/>
              <w:left w:val="nil"/>
              <w:bottom w:val="nil"/>
              <w:right w:val="nil"/>
            </w:tcBorders>
            <w:shd w:val="clear" w:color="auto" w:fill="auto"/>
            <w:noWrap/>
            <w:hideMark/>
          </w:tcPr>
          <w:p w14:paraId="388578D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378C8C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BBB9F3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7D7AC8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8020BF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91A5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4B692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6DCD8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943</w:t>
            </w:r>
          </w:p>
        </w:tc>
        <w:tc>
          <w:tcPr>
            <w:tcW w:w="1701" w:type="dxa"/>
            <w:tcBorders>
              <w:top w:val="single" w:sz="4" w:space="0" w:color="auto"/>
              <w:left w:val="nil"/>
              <w:bottom w:val="single" w:sz="4" w:space="0" w:color="auto"/>
              <w:right w:val="single" w:sz="4" w:space="0" w:color="auto"/>
            </w:tcBorders>
            <w:shd w:val="clear" w:color="auto" w:fill="auto"/>
            <w:noWrap/>
            <w:hideMark/>
          </w:tcPr>
          <w:p w14:paraId="516314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45,25</w:t>
            </w:r>
          </w:p>
        </w:tc>
        <w:tc>
          <w:tcPr>
            <w:tcW w:w="567" w:type="dxa"/>
            <w:tcBorders>
              <w:top w:val="nil"/>
              <w:left w:val="nil"/>
              <w:bottom w:val="nil"/>
              <w:right w:val="nil"/>
            </w:tcBorders>
            <w:shd w:val="clear" w:color="auto" w:fill="auto"/>
            <w:noWrap/>
            <w:hideMark/>
          </w:tcPr>
          <w:p w14:paraId="611A6A3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D693C4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93B805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AB8253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5784FA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9474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88BCA4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50EECF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942</w:t>
            </w:r>
          </w:p>
        </w:tc>
        <w:tc>
          <w:tcPr>
            <w:tcW w:w="1701" w:type="dxa"/>
            <w:tcBorders>
              <w:top w:val="single" w:sz="4" w:space="0" w:color="auto"/>
              <w:left w:val="nil"/>
              <w:bottom w:val="single" w:sz="4" w:space="0" w:color="auto"/>
              <w:right w:val="single" w:sz="4" w:space="0" w:color="auto"/>
            </w:tcBorders>
            <w:shd w:val="clear" w:color="auto" w:fill="auto"/>
            <w:noWrap/>
            <w:hideMark/>
          </w:tcPr>
          <w:p w14:paraId="68A699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45,17</w:t>
            </w:r>
          </w:p>
        </w:tc>
        <w:tc>
          <w:tcPr>
            <w:tcW w:w="567" w:type="dxa"/>
            <w:tcBorders>
              <w:top w:val="nil"/>
              <w:left w:val="nil"/>
              <w:bottom w:val="nil"/>
              <w:right w:val="nil"/>
            </w:tcBorders>
            <w:shd w:val="clear" w:color="auto" w:fill="auto"/>
            <w:noWrap/>
            <w:hideMark/>
          </w:tcPr>
          <w:p w14:paraId="5A5F794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BBC1B1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A69199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D0707C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1C21BE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EB673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DF5735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DB25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941</w:t>
            </w:r>
          </w:p>
        </w:tc>
        <w:tc>
          <w:tcPr>
            <w:tcW w:w="1701" w:type="dxa"/>
            <w:tcBorders>
              <w:top w:val="single" w:sz="4" w:space="0" w:color="auto"/>
              <w:left w:val="nil"/>
              <w:bottom w:val="single" w:sz="4" w:space="0" w:color="auto"/>
              <w:right w:val="single" w:sz="4" w:space="0" w:color="auto"/>
            </w:tcBorders>
            <w:shd w:val="clear" w:color="auto" w:fill="auto"/>
            <w:noWrap/>
            <w:hideMark/>
          </w:tcPr>
          <w:p w14:paraId="13409C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45,08</w:t>
            </w:r>
          </w:p>
        </w:tc>
        <w:tc>
          <w:tcPr>
            <w:tcW w:w="567" w:type="dxa"/>
            <w:tcBorders>
              <w:top w:val="nil"/>
              <w:left w:val="nil"/>
              <w:bottom w:val="nil"/>
              <w:right w:val="nil"/>
            </w:tcBorders>
            <w:shd w:val="clear" w:color="auto" w:fill="auto"/>
            <w:noWrap/>
            <w:hideMark/>
          </w:tcPr>
          <w:p w14:paraId="30C1187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AD3927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1A7FE1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4CC484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BFD5F9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4862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CFFEC9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C57FA2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940</w:t>
            </w:r>
          </w:p>
        </w:tc>
        <w:tc>
          <w:tcPr>
            <w:tcW w:w="1701" w:type="dxa"/>
            <w:tcBorders>
              <w:top w:val="single" w:sz="4" w:space="0" w:color="auto"/>
              <w:left w:val="nil"/>
              <w:bottom w:val="single" w:sz="4" w:space="0" w:color="auto"/>
              <w:right w:val="single" w:sz="4" w:space="0" w:color="auto"/>
            </w:tcBorders>
            <w:shd w:val="clear" w:color="auto" w:fill="auto"/>
            <w:noWrap/>
            <w:hideMark/>
          </w:tcPr>
          <w:p w14:paraId="462365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45,00</w:t>
            </w:r>
          </w:p>
        </w:tc>
        <w:tc>
          <w:tcPr>
            <w:tcW w:w="567" w:type="dxa"/>
            <w:tcBorders>
              <w:top w:val="nil"/>
              <w:left w:val="nil"/>
              <w:bottom w:val="nil"/>
              <w:right w:val="nil"/>
            </w:tcBorders>
            <w:shd w:val="clear" w:color="auto" w:fill="auto"/>
            <w:noWrap/>
            <w:hideMark/>
          </w:tcPr>
          <w:p w14:paraId="5701A08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4792C3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7A248D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7D2557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B25E13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73DE8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2729E8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124678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939</w:t>
            </w:r>
          </w:p>
        </w:tc>
        <w:tc>
          <w:tcPr>
            <w:tcW w:w="1701" w:type="dxa"/>
            <w:tcBorders>
              <w:top w:val="single" w:sz="4" w:space="0" w:color="auto"/>
              <w:left w:val="nil"/>
              <w:bottom w:val="single" w:sz="4" w:space="0" w:color="auto"/>
              <w:right w:val="single" w:sz="4" w:space="0" w:color="auto"/>
            </w:tcBorders>
            <w:shd w:val="clear" w:color="auto" w:fill="auto"/>
            <w:noWrap/>
            <w:hideMark/>
          </w:tcPr>
          <w:p w14:paraId="4CA548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44,92</w:t>
            </w:r>
          </w:p>
        </w:tc>
        <w:tc>
          <w:tcPr>
            <w:tcW w:w="567" w:type="dxa"/>
            <w:tcBorders>
              <w:top w:val="nil"/>
              <w:left w:val="nil"/>
              <w:bottom w:val="nil"/>
              <w:right w:val="nil"/>
            </w:tcBorders>
            <w:shd w:val="clear" w:color="auto" w:fill="auto"/>
            <w:noWrap/>
            <w:hideMark/>
          </w:tcPr>
          <w:p w14:paraId="7BC8995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9AFA14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1CB189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77BB6C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020645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B601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5C675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2397F8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938</w:t>
            </w:r>
          </w:p>
        </w:tc>
        <w:tc>
          <w:tcPr>
            <w:tcW w:w="1701" w:type="dxa"/>
            <w:tcBorders>
              <w:top w:val="single" w:sz="4" w:space="0" w:color="auto"/>
              <w:left w:val="nil"/>
              <w:bottom w:val="single" w:sz="4" w:space="0" w:color="auto"/>
              <w:right w:val="single" w:sz="4" w:space="0" w:color="auto"/>
            </w:tcBorders>
            <w:shd w:val="clear" w:color="auto" w:fill="auto"/>
            <w:noWrap/>
            <w:hideMark/>
          </w:tcPr>
          <w:p w14:paraId="22DF5F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44,83</w:t>
            </w:r>
          </w:p>
        </w:tc>
        <w:tc>
          <w:tcPr>
            <w:tcW w:w="567" w:type="dxa"/>
            <w:tcBorders>
              <w:top w:val="nil"/>
              <w:left w:val="nil"/>
              <w:bottom w:val="nil"/>
              <w:right w:val="nil"/>
            </w:tcBorders>
            <w:shd w:val="clear" w:color="auto" w:fill="auto"/>
            <w:noWrap/>
            <w:hideMark/>
          </w:tcPr>
          <w:p w14:paraId="6E6CEC0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3A7034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936CDD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6833FF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438D90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3EB42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35582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AF5FBE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937</w:t>
            </w:r>
          </w:p>
        </w:tc>
        <w:tc>
          <w:tcPr>
            <w:tcW w:w="1701" w:type="dxa"/>
            <w:tcBorders>
              <w:top w:val="single" w:sz="4" w:space="0" w:color="auto"/>
              <w:left w:val="nil"/>
              <w:bottom w:val="single" w:sz="4" w:space="0" w:color="auto"/>
              <w:right w:val="single" w:sz="4" w:space="0" w:color="auto"/>
            </w:tcBorders>
            <w:shd w:val="clear" w:color="auto" w:fill="auto"/>
            <w:noWrap/>
            <w:hideMark/>
          </w:tcPr>
          <w:p w14:paraId="29CDB1B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44,75</w:t>
            </w:r>
          </w:p>
        </w:tc>
        <w:tc>
          <w:tcPr>
            <w:tcW w:w="567" w:type="dxa"/>
            <w:tcBorders>
              <w:top w:val="nil"/>
              <w:left w:val="nil"/>
              <w:bottom w:val="nil"/>
              <w:right w:val="nil"/>
            </w:tcBorders>
            <w:shd w:val="clear" w:color="auto" w:fill="auto"/>
            <w:noWrap/>
            <w:hideMark/>
          </w:tcPr>
          <w:p w14:paraId="5326DF4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550193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CE4CAF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04C54F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B63F6F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0587B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B3C173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98442C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936</w:t>
            </w:r>
          </w:p>
        </w:tc>
        <w:tc>
          <w:tcPr>
            <w:tcW w:w="1701" w:type="dxa"/>
            <w:tcBorders>
              <w:top w:val="single" w:sz="4" w:space="0" w:color="auto"/>
              <w:left w:val="nil"/>
              <w:bottom w:val="single" w:sz="4" w:space="0" w:color="auto"/>
              <w:right w:val="single" w:sz="4" w:space="0" w:color="auto"/>
            </w:tcBorders>
            <w:shd w:val="clear" w:color="auto" w:fill="auto"/>
            <w:noWrap/>
            <w:hideMark/>
          </w:tcPr>
          <w:p w14:paraId="0202F8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44,67</w:t>
            </w:r>
          </w:p>
        </w:tc>
        <w:tc>
          <w:tcPr>
            <w:tcW w:w="567" w:type="dxa"/>
            <w:tcBorders>
              <w:top w:val="nil"/>
              <w:left w:val="nil"/>
              <w:bottom w:val="nil"/>
              <w:right w:val="nil"/>
            </w:tcBorders>
            <w:shd w:val="clear" w:color="auto" w:fill="auto"/>
            <w:noWrap/>
            <w:hideMark/>
          </w:tcPr>
          <w:p w14:paraId="470BF7E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1311A4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3CA314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ED0FA3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21CA54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FFDEB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D05BE6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B52B80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935</w:t>
            </w:r>
          </w:p>
        </w:tc>
        <w:tc>
          <w:tcPr>
            <w:tcW w:w="1701" w:type="dxa"/>
            <w:tcBorders>
              <w:top w:val="single" w:sz="4" w:space="0" w:color="auto"/>
              <w:left w:val="nil"/>
              <w:bottom w:val="single" w:sz="4" w:space="0" w:color="auto"/>
              <w:right w:val="single" w:sz="4" w:space="0" w:color="auto"/>
            </w:tcBorders>
            <w:shd w:val="clear" w:color="auto" w:fill="auto"/>
            <w:noWrap/>
            <w:hideMark/>
          </w:tcPr>
          <w:p w14:paraId="1F6A965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44,58</w:t>
            </w:r>
          </w:p>
        </w:tc>
        <w:tc>
          <w:tcPr>
            <w:tcW w:w="567" w:type="dxa"/>
            <w:tcBorders>
              <w:top w:val="nil"/>
              <w:left w:val="nil"/>
              <w:bottom w:val="nil"/>
              <w:right w:val="nil"/>
            </w:tcBorders>
            <w:shd w:val="clear" w:color="auto" w:fill="auto"/>
            <w:noWrap/>
            <w:hideMark/>
          </w:tcPr>
          <w:p w14:paraId="57178C5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D6F803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96373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2D1EBA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A4A9DC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B934D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B6F6EB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066283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934</w:t>
            </w:r>
          </w:p>
        </w:tc>
        <w:tc>
          <w:tcPr>
            <w:tcW w:w="1701" w:type="dxa"/>
            <w:tcBorders>
              <w:top w:val="single" w:sz="4" w:space="0" w:color="auto"/>
              <w:left w:val="nil"/>
              <w:bottom w:val="single" w:sz="4" w:space="0" w:color="auto"/>
              <w:right w:val="single" w:sz="4" w:space="0" w:color="auto"/>
            </w:tcBorders>
            <w:shd w:val="clear" w:color="auto" w:fill="auto"/>
            <w:noWrap/>
            <w:hideMark/>
          </w:tcPr>
          <w:p w14:paraId="6A21CC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44,50</w:t>
            </w:r>
          </w:p>
        </w:tc>
        <w:tc>
          <w:tcPr>
            <w:tcW w:w="567" w:type="dxa"/>
            <w:tcBorders>
              <w:top w:val="nil"/>
              <w:left w:val="nil"/>
              <w:bottom w:val="nil"/>
              <w:right w:val="nil"/>
            </w:tcBorders>
            <w:shd w:val="clear" w:color="auto" w:fill="auto"/>
            <w:noWrap/>
            <w:hideMark/>
          </w:tcPr>
          <w:p w14:paraId="2D9D00A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B2F2CA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BD0298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BD50E0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7873BE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A1179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32A6E5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CF6E09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933</w:t>
            </w:r>
          </w:p>
        </w:tc>
        <w:tc>
          <w:tcPr>
            <w:tcW w:w="1701" w:type="dxa"/>
            <w:tcBorders>
              <w:top w:val="single" w:sz="4" w:space="0" w:color="auto"/>
              <w:left w:val="nil"/>
              <w:bottom w:val="single" w:sz="4" w:space="0" w:color="auto"/>
              <w:right w:val="single" w:sz="4" w:space="0" w:color="auto"/>
            </w:tcBorders>
            <w:shd w:val="clear" w:color="auto" w:fill="auto"/>
            <w:noWrap/>
            <w:hideMark/>
          </w:tcPr>
          <w:p w14:paraId="761385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44,42</w:t>
            </w:r>
          </w:p>
        </w:tc>
        <w:tc>
          <w:tcPr>
            <w:tcW w:w="567" w:type="dxa"/>
            <w:tcBorders>
              <w:top w:val="nil"/>
              <w:left w:val="nil"/>
              <w:bottom w:val="nil"/>
              <w:right w:val="nil"/>
            </w:tcBorders>
            <w:shd w:val="clear" w:color="auto" w:fill="auto"/>
            <w:noWrap/>
            <w:hideMark/>
          </w:tcPr>
          <w:p w14:paraId="65FF291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8D8011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1AEAFD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59D895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7AA1F6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4837B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CE779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DD892F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932</w:t>
            </w:r>
          </w:p>
        </w:tc>
        <w:tc>
          <w:tcPr>
            <w:tcW w:w="1701" w:type="dxa"/>
            <w:tcBorders>
              <w:top w:val="single" w:sz="4" w:space="0" w:color="auto"/>
              <w:left w:val="nil"/>
              <w:bottom w:val="single" w:sz="4" w:space="0" w:color="auto"/>
              <w:right w:val="single" w:sz="4" w:space="0" w:color="auto"/>
            </w:tcBorders>
            <w:shd w:val="clear" w:color="auto" w:fill="auto"/>
            <w:noWrap/>
            <w:hideMark/>
          </w:tcPr>
          <w:p w14:paraId="288AFB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44,33</w:t>
            </w:r>
          </w:p>
        </w:tc>
        <w:tc>
          <w:tcPr>
            <w:tcW w:w="567" w:type="dxa"/>
            <w:tcBorders>
              <w:top w:val="nil"/>
              <w:left w:val="nil"/>
              <w:bottom w:val="nil"/>
              <w:right w:val="nil"/>
            </w:tcBorders>
            <w:shd w:val="clear" w:color="auto" w:fill="auto"/>
            <w:noWrap/>
            <w:hideMark/>
          </w:tcPr>
          <w:p w14:paraId="76ED9AC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459009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5798C5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309780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D4EE55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6C0D5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428F9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1CEBA1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931</w:t>
            </w:r>
          </w:p>
        </w:tc>
        <w:tc>
          <w:tcPr>
            <w:tcW w:w="1701" w:type="dxa"/>
            <w:tcBorders>
              <w:top w:val="single" w:sz="4" w:space="0" w:color="auto"/>
              <w:left w:val="nil"/>
              <w:bottom w:val="single" w:sz="4" w:space="0" w:color="auto"/>
              <w:right w:val="single" w:sz="4" w:space="0" w:color="auto"/>
            </w:tcBorders>
            <w:shd w:val="clear" w:color="auto" w:fill="auto"/>
            <w:noWrap/>
            <w:hideMark/>
          </w:tcPr>
          <w:p w14:paraId="32C6D7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44,25</w:t>
            </w:r>
          </w:p>
        </w:tc>
        <w:tc>
          <w:tcPr>
            <w:tcW w:w="567" w:type="dxa"/>
            <w:tcBorders>
              <w:top w:val="nil"/>
              <w:left w:val="nil"/>
              <w:bottom w:val="nil"/>
              <w:right w:val="nil"/>
            </w:tcBorders>
            <w:shd w:val="clear" w:color="auto" w:fill="auto"/>
            <w:noWrap/>
            <w:hideMark/>
          </w:tcPr>
          <w:p w14:paraId="114E072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976540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B82E5C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7B64E6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7EB6F7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E20B1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3C4CC9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F8B5F2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930</w:t>
            </w:r>
          </w:p>
        </w:tc>
        <w:tc>
          <w:tcPr>
            <w:tcW w:w="1701" w:type="dxa"/>
            <w:tcBorders>
              <w:top w:val="single" w:sz="4" w:space="0" w:color="auto"/>
              <w:left w:val="nil"/>
              <w:bottom w:val="single" w:sz="4" w:space="0" w:color="auto"/>
              <w:right w:val="single" w:sz="4" w:space="0" w:color="auto"/>
            </w:tcBorders>
            <w:shd w:val="clear" w:color="auto" w:fill="auto"/>
            <w:noWrap/>
            <w:hideMark/>
          </w:tcPr>
          <w:p w14:paraId="50CE70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44,17</w:t>
            </w:r>
          </w:p>
        </w:tc>
        <w:tc>
          <w:tcPr>
            <w:tcW w:w="567" w:type="dxa"/>
            <w:tcBorders>
              <w:top w:val="nil"/>
              <w:left w:val="nil"/>
              <w:bottom w:val="nil"/>
              <w:right w:val="nil"/>
            </w:tcBorders>
            <w:shd w:val="clear" w:color="auto" w:fill="auto"/>
            <w:noWrap/>
            <w:hideMark/>
          </w:tcPr>
          <w:p w14:paraId="1ABBD8D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37AA8B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3A8457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97C86F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951C0A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590F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B8C378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FE9A05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929</w:t>
            </w:r>
          </w:p>
        </w:tc>
        <w:tc>
          <w:tcPr>
            <w:tcW w:w="1701" w:type="dxa"/>
            <w:tcBorders>
              <w:top w:val="single" w:sz="4" w:space="0" w:color="auto"/>
              <w:left w:val="nil"/>
              <w:bottom w:val="single" w:sz="4" w:space="0" w:color="auto"/>
              <w:right w:val="single" w:sz="4" w:space="0" w:color="auto"/>
            </w:tcBorders>
            <w:shd w:val="clear" w:color="auto" w:fill="auto"/>
            <w:noWrap/>
            <w:hideMark/>
          </w:tcPr>
          <w:p w14:paraId="20B9DA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44,08</w:t>
            </w:r>
          </w:p>
        </w:tc>
        <w:tc>
          <w:tcPr>
            <w:tcW w:w="567" w:type="dxa"/>
            <w:tcBorders>
              <w:top w:val="nil"/>
              <w:left w:val="nil"/>
              <w:bottom w:val="nil"/>
              <w:right w:val="nil"/>
            </w:tcBorders>
            <w:shd w:val="clear" w:color="auto" w:fill="auto"/>
            <w:noWrap/>
            <w:hideMark/>
          </w:tcPr>
          <w:p w14:paraId="14EE8BB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E72123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932A18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66C6D9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8B4619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B10B8B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95B76E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D3AFC1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928</w:t>
            </w:r>
          </w:p>
        </w:tc>
        <w:tc>
          <w:tcPr>
            <w:tcW w:w="1701" w:type="dxa"/>
            <w:tcBorders>
              <w:top w:val="single" w:sz="4" w:space="0" w:color="auto"/>
              <w:left w:val="nil"/>
              <w:bottom w:val="single" w:sz="4" w:space="0" w:color="auto"/>
              <w:right w:val="single" w:sz="4" w:space="0" w:color="auto"/>
            </w:tcBorders>
            <w:shd w:val="clear" w:color="auto" w:fill="auto"/>
            <w:noWrap/>
            <w:hideMark/>
          </w:tcPr>
          <w:p w14:paraId="4AE644E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44,00</w:t>
            </w:r>
          </w:p>
        </w:tc>
        <w:tc>
          <w:tcPr>
            <w:tcW w:w="567" w:type="dxa"/>
            <w:tcBorders>
              <w:top w:val="nil"/>
              <w:left w:val="nil"/>
              <w:bottom w:val="nil"/>
              <w:right w:val="nil"/>
            </w:tcBorders>
            <w:shd w:val="clear" w:color="auto" w:fill="auto"/>
            <w:noWrap/>
            <w:hideMark/>
          </w:tcPr>
          <w:p w14:paraId="7EEEAC2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550657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8521AC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0DAA1E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E830C8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84E54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6EA69F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4EE68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927</w:t>
            </w:r>
          </w:p>
        </w:tc>
        <w:tc>
          <w:tcPr>
            <w:tcW w:w="1701" w:type="dxa"/>
            <w:tcBorders>
              <w:top w:val="single" w:sz="4" w:space="0" w:color="auto"/>
              <w:left w:val="nil"/>
              <w:bottom w:val="single" w:sz="4" w:space="0" w:color="auto"/>
              <w:right w:val="single" w:sz="4" w:space="0" w:color="auto"/>
            </w:tcBorders>
            <w:shd w:val="clear" w:color="auto" w:fill="auto"/>
            <w:noWrap/>
            <w:hideMark/>
          </w:tcPr>
          <w:p w14:paraId="092C8B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43,92</w:t>
            </w:r>
          </w:p>
        </w:tc>
        <w:tc>
          <w:tcPr>
            <w:tcW w:w="567" w:type="dxa"/>
            <w:tcBorders>
              <w:top w:val="nil"/>
              <w:left w:val="nil"/>
              <w:bottom w:val="nil"/>
              <w:right w:val="nil"/>
            </w:tcBorders>
            <w:shd w:val="clear" w:color="auto" w:fill="auto"/>
            <w:noWrap/>
            <w:hideMark/>
          </w:tcPr>
          <w:p w14:paraId="0CDFA90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B6323B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55DFE9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1FCE24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D81046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9291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5C803C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9F1033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926</w:t>
            </w:r>
          </w:p>
        </w:tc>
        <w:tc>
          <w:tcPr>
            <w:tcW w:w="1701" w:type="dxa"/>
            <w:tcBorders>
              <w:top w:val="single" w:sz="4" w:space="0" w:color="auto"/>
              <w:left w:val="nil"/>
              <w:bottom w:val="single" w:sz="4" w:space="0" w:color="auto"/>
              <w:right w:val="single" w:sz="4" w:space="0" w:color="auto"/>
            </w:tcBorders>
            <w:shd w:val="clear" w:color="auto" w:fill="auto"/>
            <w:noWrap/>
            <w:hideMark/>
          </w:tcPr>
          <w:p w14:paraId="3E1491C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43,83</w:t>
            </w:r>
          </w:p>
        </w:tc>
        <w:tc>
          <w:tcPr>
            <w:tcW w:w="567" w:type="dxa"/>
            <w:tcBorders>
              <w:top w:val="nil"/>
              <w:left w:val="nil"/>
              <w:bottom w:val="nil"/>
              <w:right w:val="nil"/>
            </w:tcBorders>
            <w:shd w:val="clear" w:color="auto" w:fill="auto"/>
            <w:noWrap/>
            <w:hideMark/>
          </w:tcPr>
          <w:p w14:paraId="36290F0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0325EE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7708CB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3D2B0B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4D2B98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323F7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41042B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46EE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925</w:t>
            </w:r>
          </w:p>
        </w:tc>
        <w:tc>
          <w:tcPr>
            <w:tcW w:w="1701" w:type="dxa"/>
            <w:tcBorders>
              <w:top w:val="single" w:sz="4" w:space="0" w:color="auto"/>
              <w:left w:val="nil"/>
              <w:bottom w:val="single" w:sz="4" w:space="0" w:color="auto"/>
              <w:right w:val="single" w:sz="4" w:space="0" w:color="auto"/>
            </w:tcBorders>
            <w:shd w:val="clear" w:color="auto" w:fill="auto"/>
            <w:noWrap/>
            <w:hideMark/>
          </w:tcPr>
          <w:p w14:paraId="5D2EBC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43,75</w:t>
            </w:r>
          </w:p>
        </w:tc>
        <w:tc>
          <w:tcPr>
            <w:tcW w:w="567" w:type="dxa"/>
            <w:tcBorders>
              <w:top w:val="nil"/>
              <w:left w:val="nil"/>
              <w:bottom w:val="nil"/>
              <w:right w:val="nil"/>
            </w:tcBorders>
            <w:shd w:val="clear" w:color="auto" w:fill="auto"/>
            <w:noWrap/>
            <w:hideMark/>
          </w:tcPr>
          <w:p w14:paraId="650EF7F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A4BAE9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47604B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E9EBD5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AD3621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A65F2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6379DD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EDD1BC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924</w:t>
            </w:r>
          </w:p>
        </w:tc>
        <w:tc>
          <w:tcPr>
            <w:tcW w:w="1701" w:type="dxa"/>
            <w:tcBorders>
              <w:top w:val="single" w:sz="4" w:space="0" w:color="auto"/>
              <w:left w:val="nil"/>
              <w:bottom w:val="single" w:sz="4" w:space="0" w:color="auto"/>
              <w:right w:val="single" w:sz="4" w:space="0" w:color="auto"/>
            </w:tcBorders>
            <w:shd w:val="clear" w:color="auto" w:fill="auto"/>
            <w:noWrap/>
            <w:hideMark/>
          </w:tcPr>
          <w:p w14:paraId="537FC0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43,67</w:t>
            </w:r>
          </w:p>
        </w:tc>
        <w:tc>
          <w:tcPr>
            <w:tcW w:w="567" w:type="dxa"/>
            <w:tcBorders>
              <w:top w:val="nil"/>
              <w:left w:val="nil"/>
              <w:bottom w:val="nil"/>
              <w:right w:val="nil"/>
            </w:tcBorders>
            <w:shd w:val="clear" w:color="auto" w:fill="auto"/>
            <w:noWrap/>
            <w:hideMark/>
          </w:tcPr>
          <w:p w14:paraId="670F210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A722F1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985EF6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23F39E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E9C74A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3343DE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417BCB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EAEE93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923</w:t>
            </w:r>
          </w:p>
        </w:tc>
        <w:tc>
          <w:tcPr>
            <w:tcW w:w="1701" w:type="dxa"/>
            <w:tcBorders>
              <w:top w:val="single" w:sz="4" w:space="0" w:color="auto"/>
              <w:left w:val="nil"/>
              <w:bottom w:val="single" w:sz="4" w:space="0" w:color="auto"/>
              <w:right w:val="single" w:sz="4" w:space="0" w:color="auto"/>
            </w:tcBorders>
            <w:shd w:val="clear" w:color="auto" w:fill="auto"/>
            <w:noWrap/>
            <w:hideMark/>
          </w:tcPr>
          <w:p w14:paraId="5734DD7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43,58</w:t>
            </w:r>
          </w:p>
        </w:tc>
        <w:tc>
          <w:tcPr>
            <w:tcW w:w="567" w:type="dxa"/>
            <w:tcBorders>
              <w:top w:val="nil"/>
              <w:left w:val="nil"/>
              <w:bottom w:val="nil"/>
              <w:right w:val="nil"/>
            </w:tcBorders>
            <w:shd w:val="clear" w:color="auto" w:fill="auto"/>
            <w:noWrap/>
            <w:hideMark/>
          </w:tcPr>
          <w:p w14:paraId="2220B77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C2BCBB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7320F4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680152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AB8E35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F58C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0DA9C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DB03B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922</w:t>
            </w:r>
          </w:p>
        </w:tc>
        <w:tc>
          <w:tcPr>
            <w:tcW w:w="1701" w:type="dxa"/>
            <w:tcBorders>
              <w:top w:val="single" w:sz="4" w:space="0" w:color="auto"/>
              <w:left w:val="nil"/>
              <w:bottom w:val="single" w:sz="4" w:space="0" w:color="auto"/>
              <w:right w:val="single" w:sz="4" w:space="0" w:color="auto"/>
            </w:tcBorders>
            <w:shd w:val="clear" w:color="auto" w:fill="auto"/>
            <w:noWrap/>
            <w:hideMark/>
          </w:tcPr>
          <w:p w14:paraId="1CD6823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43,50</w:t>
            </w:r>
          </w:p>
        </w:tc>
        <w:tc>
          <w:tcPr>
            <w:tcW w:w="567" w:type="dxa"/>
            <w:tcBorders>
              <w:top w:val="nil"/>
              <w:left w:val="nil"/>
              <w:bottom w:val="nil"/>
              <w:right w:val="nil"/>
            </w:tcBorders>
            <w:shd w:val="clear" w:color="auto" w:fill="auto"/>
            <w:noWrap/>
            <w:hideMark/>
          </w:tcPr>
          <w:p w14:paraId="6C4E7B2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9D86F9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F3D288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849946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9CDD09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7C8D1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DAA51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D3614F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921</w:t>
            </w:r>
          </w:p>
        </w:tc>
        <w:tc>
          <w:tcPr>
            <w:tcW w:w="1701" w:type="dxa"/>
            <w:tcBorders>
              <w:top w:val="single" w:sz="4" w:space="0" w:color="auto"/>
              <w:left w:val="nil"/>
              <w:bottom w:val="single" w:sz="4" w:space="0" w:color="auto"/>
              <w:right w:val="single" w:sz="4" w:space="0" w:color="auto"/>
            </w:tcBorders>
            <w:shd w:val="clear" w:color="auto" w:fill="auto"/>
            <w:noWrap/>
            <w:hideMark/>
          </w:tcPr>
          <w:p w14:paraId="7ED06A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43,42</w:t>
            </w:r>
          </w:p>
        </w:tc>
        <w:tc>
          <w:tcPr>
            <w:tcW w:w="567" w:type="dxa"/>
            <w:tcBorders>
              <w:top w:val="nil"/>
              <w:left w:val="nil"/>
              <w:bottom w:val="nil"/>
              <w:right w:val="nil"/>
            </w:tcBorders>
            <w:shd w:val="clear" w:color="auto" w:fill="auto"/>
            <w:noWrap/>
            <w:hideMark/>
          </w:tcPr>
          <w:p w14:paraId="1C87387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A8EE6F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73F0CC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8DA554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B078CD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BB214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1B4B77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3FD268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920</w:t>
            </w:r>
          </w:p>
        </w:tc>
        <w:tc>
          <w:tcPr>
            <w:tcW w:w="1701" w:type="dxa"/>
            <w:tcBorders>
              <w:top w:val="single" w:sz="4" w:space="0" w:color="auto"/>
              <w:left w:val="nil"/>
              <w:bottom w:val="single" w:sz="4" w:space="0" w:color="auto"/>
              <w:right w:val="single" w:sz="4" w:space="0" w:color="auto"/>
            </w:tcBorders>
            <w:shd w:val="clear" w:color="auto" w:fill="auto"/>
            <w:noWrap/>
            <w:hideMark/>
          </w:tcPr>
          <w:p w14:paraId="11BBA61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43,33</w:t>
            </w:r>
          </w:p>
        </w:tc>
        <w:tc>
          <w:tcPr>
            <w:tcW w:w="567" w:type="dxa"/>
            <w:tcBorders>
              <w:top w:val="nil"/>
              <w:left w:val="nil"/>
              <w:bottom w:val="nil"/>
              <w:right w:val="nil"/>
            </w:tcBorders>
            <w:shd w:val="clear" w:color="auto" w:fill="auto"/>
            <w:noWrap/>
            <w:hideMark/>
          </w:tcPr>
          <w:p w14:paraId="66E092A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06714F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D9D259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0B72EF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E91031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C3113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065AB3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CEEE64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919</w:t>
            </w:r>
          </w:p>
        </w:tc>
        <w:tc>
          <w:tcPr>
            <w:tcW w:w="1701" w:type="dxa"/>
            <w:tcBorders>
              <w:top w:val="single" w:sz="4" w:space="0" w:color="auto"/>
              <w:left w:val="nil"/>
              <w:bottom w:val="single" w:sz="4" w:space="0" w:color="auto"/>
              <w:right w:val="single" w:sz="4" w:space="0" w:color="auto"/>
            </w:tcBorders>
            <w:shd w:val="clear" w:color="auto" w:fill="auto"/>
            <w:noWrap/>
            <w:hideMark/>
          </w:tcPr>
          <w:p w14:paraId="64045B4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43,25</w:t>
            </w:r>
          </w:p>
        </w:tc>
        <w:tc>
          <w:tcPr>
            <w:tcW w:w="567" w:type="dxa"/>
            <w:tcBorders>
              <w:top w:val="nil"/>
              <w:left w:val="nil"/>
              <w:bottom w:val="nil"/>
              <w:right w:val="nil"/>
            </w:tcBorders>
            <w:shd w:val="clear" w:color="auto" w:fill="auto"/>
            <w:noWrap/>
            <w:hideMark/>
          </w:tcPr>
          <w:p w14:paraId="162D87F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BC5967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629887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264997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86137F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4ACB3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C91BE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76543D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918</w:t>
            </w:r>
          </w:p>
        </w:tc>
        <w:tc>
          <w:tcPr>
            <w:tcW w:w="1701" w:type="dxa"/>
            <w:tcBorders>
              <w:top w:val="single" w:sz="4" w:space="0" w:color="auto"/>
              <w:left w:val="nil"/>
              <w:bottom w:val="single" w:sz="4" w:space="0" w:color="auto"/>
              <w:right w:val="single" w:sz="4" w:space="0" w:color="auto"/>
            </w:tcBorders>
            <w:shd w:val="clear" w:color="auto" w:fill="auto"/>
            <w:noWrap/>
            <w:hideMark/>
          </w:tcPr>
          <w:p w14:paraId="12E7EB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43,17</w:t>
            </w:r>
          </w:p>
        </w:tc>
        <w:tc>
          <w:tcPr>
            <w:tcW w:w="567" w:type="dxa"/>
            <w:tcBorders>
              <w:top w:val="nil"/>
              <w:left w:val="nil"/>
              <w:bottom w:val="nil"/>
              <w:right w:val="nil"/>
            </w:tcBorders>
            <w:shd w:val="clear" w:color="auto" w:fill="auto"/>
            <w:noWrap/>
            <w:hideMark/>
          </w:tcPr>
          <w:p w14:paraId="663D365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55A5C2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68D447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4895BD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494CDD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BA9E5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B09120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13F53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917</w:t>
            </w:r>
          </w:p>
        </w:tc>
        <w:tc>
          <w:tcPr>
            <w:tcW w:w="1701" w:type="dxa"/>
            <w:tcBorders>
              <w:top w:val="single" w:sz="4" w:space="0" w:color="auto"/>
              <w:left w:val="nil"/>
              <w:bottom w:val="single" w:sz="4" w:space="0" w:color="auto"/>
              <w:right w:val="single" w:sz="4" w:space="0" w:color="auto"/>
            </w:tcBorders>
            <w:shd w:val="clear" w:color="auto" w:fill="auto"/>
            <w:noWrap/>
            <w:hideMark/>
          </w:tcPr>
          <w:p w14:paraId="456EF64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43,08</w:t>
            </w:r>
          </w:p>
        </w:tc>
        <w:tc>
          <w:tcPr>
            <w:tcW w:w="567" w:type="dxa"/>
            <w:tcBorders>
              <w:top w:val="nil"/>
              <w:left w:val="nil"/>
              <w:bottom w:val="nil"/>
              <w:right w:val="nil"/>
            </w:tcBorders>
            <w:shd w:val="clear" w:color="auto" w:fill="auto"/>
            <w:noWrap/>
            <w:hideMark/>
          </w:tcPr>
          <w:p w14:paraId="4CEAB83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3A904B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625F2C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8DFE5D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081DE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3EA3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8B366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604AF1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916</w:t>
            </w:r>
          </w:p>
        </w:tc>
        <w:tc>
          <w:tcPr>
            <w:tcW w:w="1701" w:type="dxa"/>
            <w:tcBorders>
              <w:top w:val="single" w:sz="4" w:space="0" w:color="auto"/>
              <w:left w:val="nil"/>
              <w:bottom w:val="single" w:sz="4" w:space="0" w:color="auto"/>
              <w:right w:val="single" w:sz="4" w:space="0" w:color="auto"/>
            </w:tcBorders>
            <w:shd w:val="clear" w:color="auto" w:fill="auto"/>
            <w:noWrap/>
            <w:hideMark/>
          </w:tcPr>
          <w:p w14:paraId="6CBCFEE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43,00</w:t>
            </w:r>
          </w:p>
        </w:tc>
        <w:tc>
          <w:tcPr>
            <w:tcW w:w="567" w:type="dxa"/>
            <w:tcBorders>
              <w:top w:val="nil"/>
              <w:left w:val="nil"/>
              <w:bottom w:val="nil"/>
              <w:right w:val="nil"/>
            </w:tcBorders>
            <w:shd w:val="clear" w:color="auto" w:fill="auto"/>
            <w:noWrap/>
            <w:hideMark/>
          </w:tcPr>
          <w:p w14:paraId="298CF5E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FC2B27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B44D89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B35170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EC0638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5B6BD5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D61E9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DB21DC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915</w:t>
            </w:r>
          </w:p>
        </w:tc>
        <w:tc>
          <w:tcPr>
            <w:tcW w:w="1701" w:type="dxa"/>
            <w:tcBorders>
              <w:top w:val="single" w:sz="4" w:space="0" w:color="auto"/>
              <w:left w:val="nil"/>
              <w:bottom w:val="single" w:sz="4" w:space="0" w:color="auto"/>
              <w:right w:val="single" w:sz="4" w:space="0" w:color="auto"/>
            </w:tcBorders>
            <w:shd w:val="clear" w:color="auto" w:fill="auto"/>
            <w:noWrap/>
            <w:hideMark/>
          </w:tcPr>
          <w:p w14:paraId="252D1C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42,92</w:t>
            </w:r>
          </w:p>
        </w:tc>
        <w:tc>
          <w:tcPr>
            <w:tcW w:w="567" w:type="dxa"/>
            <w:tcBorders>
              <w:top w:val="nil"/>
              <w:left w:val="nil"/>
              <w:bottom w:val="nil"/>
              <w:right w:val="nil"/>
            </w:tcBorders>
            <w:shd w:val="clear" w:color="auto" w:fill="auto"/>
            <w:noWrap/>
            <w:hideMark/>
          </w:tcPr>
          <w:p w14:paraId="4EA795B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E26DEA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438725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487BDB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684DE5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25325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0A5716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35FA58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914</w:t>
            </w:r>
          </w:p>
        </w:tc>
        <w:tc>
          <w:tcPr>
            <w:tcW w:w="1701" w:type="dxa"/>
            <w:tcBorders>
              <w:top w:val="single" w:sz="4" w:space="0" w:color="auto"/>
              <w:left w:val="nil"/>
              <w:bottom w:val="single" w:sz="4" w:space="0" w:color="auto"/>
              <w:right w:val="single" w:sz="4" w:space="0" w:color="auto"/>
            </w:tcBorders>
            <w:shd w:val="clear" w:color="auto" w:fill="auto"/>
            <w:noWrap/>
            <w:hideMark/>
          </w:tcPr>
          <w:p w14:paraId="275DE1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42,83</w:t>
            </w:r>
          </w:p>
        </w:tc>
        <w:tc>
          <w:tcPr>
            <w:tcW w:w="567" w:type="dxa"/>
            <w:tcBorders>
              <w:top w:val="nil"/>
              <w:left w:val="nil"/>
              <w:bottom w:val="nil"/>
              <w:right w:val="nil"/>
            </w:tcBorders>
            <w:shd w:val="clear" w:color="auto" w:fill="auto"/>
            <w:noWrap/>
            <w:hideMark/>
          </w:tcPr>
          <w:p w14:paraId="579C9FC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EA9949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AB5564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9BB558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2CC17C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AB9B01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2309C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FC170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913</w:t>
            </w:r>
          </w:p>
        </w:tc>
        <w:tc>
          <w:tcPr>
            <w:tcW w:w="1701" w:type="dxa"/>
            <w:tcBorders>
              <w:top w:val="single" w:sz="4" w:space="0" w:color="auto"/>
              <w:left w:val="nil"/>
              <w:bottom w:val="single" w:sz="4" w:space="0" w:color="auto"/>
              <w:right w:val="single" w:sz="4" w:space="0" w:color="auto"/>
            </w:tcBorders>
            <w:shd w:val="clear" w:color="auto" w:fill="auto"/>
            <w:noWrap/>
            <w:hideMark/>
          </w:tcPr>
          <w:p w14:paraId="030BE0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42,75</w:t>
            </w:r>
          </w:p>
        </w:tc>
        <w:tc>
          <w:tcPr>
            <w:tcW w:w="567" w:type="dxa"/>
            <w:tcBorders>
              <w:top w:val="nil"/>
              <w:left w:val="nil"/>
              <w:bottom w:val="nil"/>
              <w:right w:val="nil"/>
            </w:tcBorders>
            <w:shd w:val="clear" w:color="auto" w:fill="auto"/>
            <w:noWrap/>
            <w:hideMark/>
          </w:tcPr>
          <w:p w14:paraId="79BEC4D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69279A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C51A45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31B02B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E44D1A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2C72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A87D5A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83AA3B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912</w:t>
            </w:r>
          </w:p>
        </w:tc>
        <w:tc>
          <w:tcPr>
            <w:tcW w:w="1701" w:type="dxa"/>
            <w:tcBorders>
              <w:top w:val="single" w:sz="4" w:space="0" w:color="auto"/>
              <w:left w:val="nil"/>
              <w:bottom w:val="single" w:sz="4" w:space="0" w:color="auto"/>
              <w:right w:val="single" w:sz="4" w:space="0" w:color="auto"/>
            </w:tcBorders>
            <w:shd w:val="clear" w:color="auto" w:fill="auto"/>
            <w:noWrap/>
            <w:hideMark/>
          </w:tcPr>
          <w:p w14:paraId="4CA81C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42,67</w:t>
            </w:r>
          </w:p>
        </w:tc>
        <w:tc>
          <w:tcPr>
            <w:tcW w:w="567" w:type="dxa"/>
            <w:tcBorders>
              <w:top w:val="nil"/>
              <w:left w:val="nil"/>
              <w:bottom w:val="nil"/>
              <w:right w:val="nil"/>
            </w:tcBorders>
            <w:shd w:val="clear" w:color="auto" w:fill="auto"/>
            <w:noWrap/>
            <w:hideMark/>
          </w:tcPr>
          <w:p w14:paraId="685EB18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3CCDFC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5B2CD4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77A2F2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56ED50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EEAD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8CC74C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81C2B2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911</w:t>
            </w:r>
          </w:p>
        </w:tc>
        <w:tc>
          <w:tcPr>
            <w:tcW w:w="1701" w:type="dxa"/>
            <w:tcBorders>
              <w:top w:val="single" w:sz="4" w:space="0" w:color="auto"/>
              <w:left w:val="nil"/>
              <w:bottom w:val="single" w:sz="4" w:space="0" w:color="auto"/>
              <w:right w:val="single" w:sz="4" w:space="0" w:color="auto"/>
            </w:tcBorders>
            <w:shd w:val="clear" w:color="auto" w:fill="auto"/>
            <w:noWrap/>
            <w:hideMark/>
          </w:tcPr>
          <w:p w14:paraId="7BB150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42,58</w:t>
            </w:r>
          </w:p>
        </w:tc>
        <w:tc>
          <w:tcPr>
            <w:tcW w:w="567" w:type="dxa"/>
            <w:tcBorders>
              <w:top w:val="nil"/>
              <w:left w:val="nil"/>
              <w:bottom w:val="nil"/>
              <w:right w:val="nil"/>
            </w:tcBorders>
            <w:shd w:val="clear" w:color="auto" w:fill="auto"/>
            <w:noWrap/>
            <w:hideMark/>
          </w:tcPr>
          <w:p w14:paraId="5C6A926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F7F209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B12B41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79307C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E9D628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6DAF3E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B6048A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A8100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910</w:t>
            </w:r>
          </w:p>
        </w:tc>
        <w:tc>
          <w:tcPr>
            <w:tcW w:w="1701" w:type="dxa"/>
            <w:tcBorders>
              <w:top w:val="single" w:sz="4" w:space="0" w:color="auto"/>
              <w:left w:val="nil"/>
              <w:bottom w:val="single" w:sz="4" w:space="0" w:color="auto"/>
              <w:right w:val="single" w:sz="4" w:space="0" w:color="auto"/>
            </w:tcBorders>
            <w:shd w:val="clear" w:color="auto" w:fill="auto"/>
            <w:noWrap/>
            <w:hideMark/>
          </w:tcPr>
          <w:p w14:paraId="287B45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42,50</w:t>
            </w:r>
          </w:p>
        </w:tc>
        <w:tc>
          <w:tcPr>
            <w:tcW w:w="567" w:type="dxa"/>
            <w:tcBorders>
              <w:top w:val="nil"/>
              <w:left w:val="nil"/>
              <w:bottom w:val="nil"/>
              <w:right w:val="nil"/>
            </w:tcBorders>
            <w:shd w:val="clear" w:color="auto" w:fill="auto"/>
            <w:noWrap/>
            <w:hideMark/>
          </w:tcPr>
          <w:p w14:paraId="1C2A821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5CC541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AC3AE2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FFC20C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6821E4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8D0552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ABE134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7CF4BF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909</w:t>
            </w:r>
          </w:p>
        </w:tc>
        <w:tc>
          <w:tcPr>
            <w:tcW w:w="1701" w:type="dxa"/>
            <w:tcBorders>
              <w:top w:val="single" w:sz="4" w:space="0" w:color="auto"/>
              <w:left w:val="nil"/>
              <w:bottom w:val="single" w:sz="4" w:space="0" w:color="auto"/>
              <w:right w:val="single" w:sz="4" w:space="0" w:color="auto"/>
            </w:tcBorders>
            <w:shd w:val="clear" w:color="auto" w:fill="auto"/>
            <w:noWrap/>
            <w:hideMark/>
          </w:tcPr>
          <w:p w14:paraId="16A2FA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42,42</w:t>
            </w:r>
          </w:p>
        </w:tc>
        <w:tc>
          <w:tcPr>
            <w:tcW w:w="567" w:type="dxa"/>
            <w:tcBorders>
              <w:top w:val="nil"/>
              <w:left w:val="nil"/>
              <w:bottom w:val="nil"/>
              <w:right w:val="nil"/>
            </w:tcBorders>
            <w:shd w:val="clear" w:color="auto" w:fill="auto"/>
            <w:noWrap/>
            <w:hideMark/>
          </w:tcPr>
          <w:p w14:paraId="056B5FE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34B21E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45F32A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326942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A0D523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C18B3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E9464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8F67C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908</w:t>
            </w:r>
          </w:p>
        </w:tc>
        <w:tc>
          <w:tcPr>
            <w:tcW w:w="1701" w:type="dxa"/>
            <w:tcBorders>
              <w:top w:val="single" w:sz="4" w:space="0" w:color="auto"/>
              <w:left w:val="nil"/>
              <w:bottom w:val="single" w:sz="4" w:space="0" w:color="auto"/>
              <w:right w:val="single" w:sz="4" w:space="0" w:color="auto"/>
            </w:tcBorders>
            <w:shd w:val="clear" w:color="auto" w:fill="auto"/>
            <w:noWrap/>
            <w:hideMark/>
          </w:tcPr>
          <w:p w14:paraId="630BC3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42,33</w:t>
            </w:r>
          </w:p>
        </w:tc>
        <w:tc>
          <w:tcPr>
            <w:tcW w:w="567" w:type="dxa"/>
            <w:tcBorders>
              <w:top w:val="nil"/>
              <w:left w:val="nil"/>
              <w:bottom w:val="nil"/>
              <w:right w:val="nil"/>
            </w:tcBorders>
            <w:shd w:val="clear" w:color="auto" w:fill="auto"/>
            <w:noWrap/>
            <w:hideMark/>
          </w:tcPr>
          <w:p w14:paraId="555DDF8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D54C2D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7C37D9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1B4AD6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B6DACE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8DE07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BEB0AD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A3A77E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907</w:t>
            </w:r>
          </w:p>
        </w:tc>
        <w:tc>
          <w:tcPr>
            <w:tcW w:w="1701" w:type="dxa"/>
            <w:tcBorders>
              <w:top w:val="single" w:sz="4" w:space="0" w:color="auto"/>
              <w:left w:val="nil"/>
              <w:bottom w:val="single" w:sz="4" w:space="0" w:color="auto"/>
              <w:right w:val="single" w:sz="4" w:space="0" w:color="auto"/>
            </w:tcBorders>
            <w:shd w:val="clear" w:color="auto" w:fill="auto"/>
            <w:noWrap/>
            <w:hideMark/>
          </w:tcPr>
          <w:p w14:paraId="101685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42,25</w:t>
            </w:r>
          </w:p>
        </w:tc>
        <w:tc>
          <w:tcPr>
            <w:tcW w:w="567" w:type="dxa"/>
            <w:tcBorders>
              <w:top w:val="nil"/>
              <w:left w:val="nil"/>
              <w:bottom w:val="nil"/>
              <w:right w:val="nil"/>
            </w:tcBorders>
            <w:shd w:val="clear" w:color="auto" w:fill="auto"/>
            <w:noWrap/>
            <w:hideMark/>
          </w:tcPr>
          <w:p w14:paraId="4B097C6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5F5E15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4D2BEB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3EB52D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5D5CC3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607FF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57A3EB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30BCCB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906</w:t>
            </w:r>
          </w:p>
        </w:tc>
        <w:tc>
          <w:tcPr>
            <w:tcW w:w="1701" w:type="dxa"/>
            <w:tcBorders>
              <w:top w:val="single" w:sz="4" w:space="0" w:color="auto"/>
              <w:left w:val="nil"/>
              <w:bottom w:val="single" w:sz="4" w:space="0" w:color="auto"/>
              <w:right w:val="single" w:sz="4" w:space="0" w:color="auto"/>
            </w:tcBorders>
            <w:shd w:val="clear" w:color="auto" w:fill="auto"/>
            <w:noWrap/>
            <w:hideMark/>
          </w:tcPr>
          <w:p w14:paraId="36BA91C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42,17</w:t>
            </w:r>
          </w:p>
        </w:tc>
        <w:tc>
          <w:tcPr>
            <w:tcW w:w="567" w:type="dxa"/>
            <w:tcBorders>
              <w:top w:val="nil"/>
              <w:left w:val="nil"/>
              <w:bottom w:val="nil"/>
              <w:right w:val="nil"/>
            </w:tcBorders>
            <w:shd w:val="clear" w:color="auto" w:fill="auto"/>
            <w:noWrap/>
            <w:hideMark/>
          </w:tcPr>
          <w:p w14:paraId="2E7769B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61E827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B7F0C6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40BC61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2BAAE0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EB233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ADBC1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DC4433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905</w:t>
            </w:r>
          </w:p>
        </w:tc>
        <w:tc>
          <w:tcPr>
            <w:tcW w:w="1701" w:type="dxa"/>
            <w:tcBorders>
              <w:top w:val="single" w:sz="4" w:space="0" w:color="auto"/>
              <w:left w:val="nil"/>
              <w:bottom w:val="single" w:sz="4" w:space="0" w:color="auto"/>
              <w:right w:val="single" w:sz="4" w:space="0" w:color="auto"/>
            </w:tcBorders>
            <w:shd w:val="clear" w:color="auto" w:fill="auto"/>
            <w:noWrap/>
            <w:hideMark/>
          </w:tcPr>
          <w:p w14:paraId="7D52E4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42,08</w:t>
            </w:r>
          </w:p>
        </w:tc>
        <w:tc>
          <w:tcPr>
            <w:tcW w:w="567" w:type="dxa"/>
            <w:tcBorders>
              <w:top w:val="nil"/>
              <w:left w:val="nil"/>
              <w:bottom w:val="nil"/>
              <w:right w:val="nil"/>
            </w:tcBorders>
            <w:shd w:val="clear" w:color="auto" w:fill="auto"/>
            <w:noWrap/>
            <w:hideMark/>
          </w:tcPr>
          <w:p w14:paraId="70068F5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6B5F63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DB36E5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79C57E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3E4BBB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90144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17C3A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41687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904</w:t>
            </w:r>
          </w:p>
        </w:tc>
        <w:tc>
          <w:tcPr>
            <w:tcW w:w="1701" w:type="dxa"/>
            <w:tcBorders>
              <w:top w:val="single" w:sz="4" w:space="0" w:color="auto"/>
              <w:left w:val="nil"/>
              <w:bottom w:val="single" w:sz="4" w:space="0" w:color="auto"/>
              <w:right w:val="single" w:sz="4" w:space="0" w:color="auto"/>
            </w:tcBorders>
            <w:shd w:val="clear" w:color="auto" w:fill="auto"/>
            <w:noWrap/>
            <w:hideMark/>
          </w:tcPr>
          <w:p w14:paraId="0F5F6A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42,00</w:t>
            </w:r>
          </w:p>
        </w:tc>
        <w:tc>
          <w:tcPr>
            <w:tcW w:w="567" w:type="dxa"/>
            <w:tcBorders>
              <w:top w:val="nil"/>
              <w:left w:val="nil"/>
              <w:bottom w:val="nil"/>
              <w:right w:val="nil"/>
            </w:tcBorders>
            <w:shd w:val="clear" w:color="auto" w:fill="auto"/>
            <w:noWrap/>
            <w:hideMark/>
          </w:tcPr>
          <w:p w14:paraId="5A85FC3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128C8C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4AAEB0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C06837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0EE610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40DC3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85ADB3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DB97E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903</w:t>
            </w:r>
          </w:p>
        </w:tc>
        <w:tc>
          <w:tcPr>
            <w:tcW w:w="1701" w:type="dxa"/>
            <w:tcBorders>
              <w:top w:val="single" w:sz="4" w:space="0" w:color="auto"/>
              <w:left w:val="nil"/>
              <w:bottom w:val="single" w:sz="4" w:space="0" w:color="auto"/>
              <w:right w:val="single" w:sz="4" w:space="0" w:color="auto"/>
            </w:tcBorders>
            <w:shd w:val="clear" w:color="auto" w:fill="auto"/>
            <w:noWrap/>
            <w:hideMark/>
          </w:tcPr>
          <w:p w14:paraId="10336A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41,92</w:t>
            </w:r>
          </w:p>
        </w:tc>
        <w:tc>
          <w:tcPr>
            <w:tcW w:w="567" w:type="dxa"/>
            <w:tcBorders>
              <w:top w:val="nil"/>
              <w:left w:val="nil"/>
              <w:bottom w:val="nil"/>
              <w:right w:val="nil"/>
            </w:tcBorders>
            <w:shd w:val="clear" w:color="auto" w:fill="auto"/>
            <w:noWrap/>
            <w:hideMark/>
          </w:tcPr>
          <w:p w14:paraId="1F876B4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92AA6A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4475EA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10729A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AD59E3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024A1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C8F72E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0997CE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902</w:t>
            </w:r>
          </w:p>
        </w:tc>
        <w:tc>
          <w:tcPr>
            <w:tcW w:w="1701" w:type="dxa"/>
            <w:tcBorders>
              <w:top w:val="single" w:sz="4" w:space="0" w:color="auto"/>
              <w:left w:val="nil"/>
              <w:bottom w:val="single" w:sz="4" w:space="0" w:color="auto"/>
              <w:right w:val="single" w:sz="4" w:space="0" w:color="auto"/>
            </w:tcBorders>
            <w:shd w:val="clear" w:color="auto" w:fill="auto"/>
            <w:noWrap/>
            <w:hideMark/>
          </w:tcPr>
          <w:p w14:paraId="2B5906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41,83</w:t>
            </w:r>
          </w:p>
        </w:tc>
        <w:tc>
          <w:tcPr>
            <w:tcW w:w="567" w:type="dxa"/>
            <w:tcBorders>
              <w:top w:val="nil"/>
              <w:left w:val="nil"/>
              <w:bottom w:val="nil"/>
              <w:right w:val="nil"/>
            </w:tcBorders>
            <w:shd w:val="clear" w:color="auto" w:fill="auto"/>
            <w:noWrap/>
            <w:hideMark/>
          </w:tcPr>
          <w:p w14:paraId="115A536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13DA10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4568B5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72D4D1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FF46C0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E183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0FB334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637737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901</w:t>
            </w:r>
          </w:p>
        </w:tc>
        <w:tc>
          <w:tcPr>
            <w:tcW w:w="1701" w:type="dxa"/>
            <w:tcBorders>
              <w:top w:val="single" w:sz="4" w:space="0" w:color="auto"/>
              <w:left w:val="nil"/>
              <w:bottom w:val="single" w:sz="4" w:space="0" w:color="auto"/>
              <w:right w:val="single" w:sz="4" w:space="0" w:color="auto"/>
            </w:tcBorders>
            <w:shd w:val="clear" w:color="auto" w:fill="auto"/>
            <w:noWrap/>
            <w:hideMark/>
          </w:tcPr>
          <w:p w14:paraId="78555F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41,75</w:t>
            </w:r>
          </w:p>
        </w:tc>
        <w:tc>
          <w:tcPr>
            <w:tcW w:w="567" w:type="dxa"/>
            <w:tcBorders>
              <w:top w:val="nil"/>
              <w:left w:val="nil"/>
              <w:bottom w:val="nil"/>
              <w:right w:val="nil"/>
            </w:tcBorders>
            <w:shd w:val="clear" w:color="auto" w:fill="auto"/>
            <w:noWrap/>
            <w:hideMark/>
          </w:tcPr>
          <w:p w14:paraId="7E3E292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1BD09F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C352CD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F07011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AC18AE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DFB69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65B263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FEC07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CEEAD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41,67</w:t>
            </w:r>
          </w:p>
        </w:tc>
        <w:tc>
          <w:tcPr>
            <w:tcW w:w="567" w:type="dxa"/>
            <w:tcBorders>
              <w:top w:val="nil"/>
              <w:left w:val="nil"/>
              <w:bottom w:val="nil"/>
              <w:right w:val="nil"/>
            </w:tcBorders>
            <w:shd w:val="clear" w:color="auto" w:fill="auto"/>
            <w:noWrap/>
            <w:hideMark/>
          </w:tcPr>
          <w:p w14:paraId="1B80BA1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46FEFE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552575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2EC8A5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783926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D955E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0492E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1D5F7E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899</w:t>
            </w:r>
          </w:p>
        </w:tc>
        <w:tc>
          <w:tcPr>
            <w:tcW w:w="1701" w:type="dxa"/>
            <w:tcBorders>
              <w:top w:val="single" w:sz="4" w:space="0" w:color="auto"/>
              <w:left w:val="nil"/>
              <w:bottom w:val="single" w:sz="4" w:space="0" w:color="auto"/>
              <w:right w:val="single" w:sz="4" w:space="0" w:color="auto"/>
            </w:tcBorders>
            <w:shd w:val="clear" w:color="auto" w:fill="auto"/>
            <w:noWrap/>
            <w:hideMark/>
          </w:tcPr>
          <w:p w14:paraId="38933B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41,58</w:t>
            </w:r>
          </w:p>
        </w:tc>
        <w:tc>
          <w:tcPr>
            <w:tcW w:w="567" w:type="dxa"/>
            <w:tcBorders>
              <w:top w:val="nil"/>
              <w:left w:val="nil"/>
              <w:bottom w:val="nil"/>
              <w:right w:val="nil"/>
            </w:tcBorders>
            <w:shd w:val="clear" w:color="auto" w:fill="auto"/>
            <w:noWrap/>
            <w:hideMark/>
          </w:tcPr>
          <w:p w14:paraId="0369B87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9D7297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E5D96F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7753D1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7B4D65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8FE3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552EA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08567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898</w:t>
            </w:r>
          </w:p>
        </w:tc>
        <w:tc>
          <w:tcPr>
            <w:tcW w:w="1701" w:type="dxa"/>
            <w:tcBorders>
              <w:top w:val="single" w:sz="4" w:space="0" w:color="auto"/>
              <w:left w:val="nil"/>
              <w:bottom w:val="single" w:sz="4" w:space="0" w:color="auto"/>
              <w:right w:val="single" w:sz="4" w:space="0" w:color="auto"/>
            </w:tcBorders>
            <w:shd w:val="clear" w:color="auto" w:fill="auto"/>
            <w:noWrap/>
            <w:hideMark/>
          </w:tcPr>
          <w:p w14:paraId="28E8944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41,50</w:t>
            </w:r>
          </w:p>
        </w:tc>
        <w:tc>
          <w:tcPr>
            <w:tcW w:w="567" w:type="dxa"/>
            <w:tcBorders>
              <w:top w:val="nil"/>
              <w:left w:val="nil"/>
              <w:bottom w:val="nil"/>
              <w:right w:val="nil"/>
            </w:tcBorders>
            <w:shd w:val="clear" w:color="auto" w:fill="auto"/>
            <w:noWrap/>
            <w:hideMark/>
          </w:tcPr>
          <w:p w14:paraId="7D8C1AA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2E6D2A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C2D339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D21855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A056F3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D8765B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BA9C69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4EBF0C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897</w:t>
            </w:r>
          </w:p>
        </w:tc>
        <w:tc>
          <w:tcPr>
            <w:tcW w:w="1701" w:type="dxa"/>
            <w:tcBorders>
              <w:top w:val="single" w:sz="4" w:space="0" w:color="auto"/>
              <w:left w:val="nil"/>
              <w:bottom w:val="single" w:sz="4" w:space="0" w:color="auto"/>
              <w:right w:val="single" w:sz="4" w:space="0" w:color="auto"/>
            </w:tcBorders>
            <w:shd w:val="clear" w:color="auto" w:fill="auto"/>
            <w:noWrap/>
            <w:hideMark/>
          </w:tcPr>
          <w:p w14:paraId="4A818F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41,42</w:t>
            </w:r>
          </w:p>
        </w:tc>
        <w:tc>
          <w:tcPr>
            <w:tcW w:w="567" w:type="dxa"/>
            <w:tcBorders>
              <w:top w:val="nil"/>
              <w:left w:val="nil"/>
              <w:bottom w:val="nil"/>
              <w:right w:val="nil"/>
            </w:tcBorders>
            <w:shd w:val="clear" w:color="auto" w:fill="auto"/>
            <w:noWrap/>
            <w:hideMark/>
          </w:tcPr>
          <w:p w14:paraId="675A213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7B8407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28E3C7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5B2B19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354D51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87E98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D50C29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B337B0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896</w:t>
            </w:r>
          </w:p>
        </w:tc>
        <w:tc>
          <w:tcPr>
            <w:tcW w:w="1701" w:type="dxa"/>
            <w:tcBorders>
              <w:top w:val="single" w:sz="4" w:space="0" w:color="auto"/>
              <w:left w:val="nil"/>
              <w:bottom w:val="single" w:sz="4" w:space="0" w:color="auto"/>
              <w:right w:val="single" w:sz="4" w:space="0" w:color="auto"/>
            </w:tcBorders>
            <w:shd w:val="clear" w:color="auto" w:fill="auto"/>
            <w:noWrap/>
            <w:hideMark/>
          </w:tcPr>
          <w:p w14:paraId="310360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41,33</w:t>
            </w:r>
          </w:p>
        </w:tc>
        <w:tc>
          <w:tcPr>
            <w:tcW w:w="567" w:type="dxa"/>
            <w:tcBorders>
              <w:top w:val="nil"/>
              <w:left w:val="nil"/>
              <w:bottom w:val="nil"/>
              <w:right w:val="nil"/>
            </w:tcBorders>
            <w:shd w:val="clear" w:color="auto" w:fill="auto"/>
            <w:noWrap/>
            <w:hideMark/>
          </w:tcPr>
          <w:p w14:paraId="699EFD6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36BDDA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C2391A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B97BE2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76611F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CC15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DD167E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E468C3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895</w:t>
            </w:r>
          </w:p>
        </w:tc>
        <w:tc>
          <w:tcPr>
            <w:tcW w:w="1701" w:type="dxa"/>
            <w:tcBorders>
              <w:top w:val="single" w:sz="4" w:space="0" w:color="auto"/>
              <w:left w:val="nil"/>
              <w:bottom w:val="single" w:sz="4" w:space="0" w:color="auto"/>
              <w:right w:val="single" w:sz="4" w:space="0" w:color="auto"/>
            </w:tcBorders>
            <w:shd w:val="clear" w:color="auto" w:fill="auto"/>
            <w:noWrap/>
            <w:hideMark/>
          </w:tcPr>
          <w:p w14:paraId="037D5CE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41,25</w:t>
            </w:r>
          </w:p>
        </w:tc>
        <w:tc>
          <w:tcPr>
            <w:tcW w:w="567" w:type="dxa"/>
            <w:tcBorders>
              <w:top w:val="nil"/>
              <w:left w:val="nil"/>
              <w:bottom w:val="nil"/>
              <w:right w:val="nil"/>
            </w:tcBorders>
            <w:shd w:val="clear" w:color="auto" w:fill="auto"/>
            <w:noWrap/>
            <w:hideMark/>
          </w:tcPr>
          <w:p w14:paraId="7B62556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673F6F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9D6166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52661D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C84F2B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36110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7C5F1E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58AB1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894</w:t>
            </w:r>
          </w:p>
        </w:tc>
        <w:tc>
          <w:tcPr>
            <w:tcW w:w="1701" w:type="dxa"/>
            <w:tcBorders>
              <w:top w:val="single" w:sz="4" w:space="0" w:color="auto"/>
              <w:left w:val="nil"/>
              <w:bottom w:val="single" w:sz="4" w:space="0" w:color="auto"/>
              <w:right w:val="single" w:sz="4" w:space="0" w:color="auto"/>
            </w:tcBorders>
            <w:shd w:val="clear" w:color="auto" w:fill="auto"/>
            <w:noWrap/>
            <w:hideMark/>
          </w:tcPr>
          <w:p w14:paraId="24CB2CE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41,17</w:t>
            </w:r>
          </w:p>
        </w:tc>
        <w:tc>
          <w:tcPr>
            <w:tcW w:w="567" w:type="dxa"/>
            <w:tcBorders>
              <w:top w:val="nil"/>
              <w:left w:val="nil"/>
              <w:bottom w:val="nil"/>
              <w:right w:val="nil"/>
            </w:tcBorders>
            <w:shd w:val="clear" w:color="auto" w:fill="auto"/>
            <w:noWrap/>
            <w:hideMark/>
          </w:tcPr>
          <w:p w14:paraId="2186148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FCE2F8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401EF2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940DCA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85E981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FFD69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865130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FDD01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893</w:t>
            </w:r>
          </w:p>
        </w:tc>
        <w:tc>
          <w:tcPr>
            <w:tcW w:w="1701" w:type="dxa"/>
            <w:tcBorders>
              <w:top w:val="single" w:sz="4" w:space="0" w:color="auto"/>
              <w:left w:val="nil"/>
              <w:bottom w:val="single" w:sz="4" w:space="0" w:color="auto"/>
              <w:right w:val="single" w:sz="4" w:space="0" w:color="auto"/>
            </w:tcBorders>
            <w:shd w:val="clear" w:color="auto" w:fill="auto"/>
            <w:noWrap/>
            <w:hideMark/>
          </w:tcPr>
          <w:p w14:paraId="3C7E58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41,08</w:t>
            </w:r>
          </w:p>
        </w:tc>
        <w:tc>
          <w:tcPr>
            <w:tcW w:w="567" w:type="dxa"/>
            <w:tcBorders>
              <w:top w:val="nil"/>
              <w:left w:val="nil"/>
              <w:bottom w:val="nil"/>
              <w:right w:val="nil"/>
            </w:tcBorders>
            <w:shd w:val="clear" w:color="auto" w:fill="auto"/>
            <w:noWrap/>
            <w:hideMark/>
          </w:tcPr>
          <w:p w14:paraId="5611DA2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5EB049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41C5A2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EBAFAE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63787D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B6337E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B62D5E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897D9A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892</w:t>
            </w:r>
          </w:p>
        </w:tc>
        <w:tc>
          <w:tcPr>
            <w:tcW w:w="1701" w:type="dxa"/>
            <w:tcBorders>
              <w:top w:val="single" w:sz="4" w:space="0" w:color="auto"/>
              <w:left w:val="nil"/>
              <w:bottom w:val="single" w:sz="4" w:space="0" w:color="auto"/>
              <w:right w:val="single" w:sz="4" w:space="0" w:color="auto"/>
            </w:tcBorders>
            <w:shd w:val="clear" w:color="auto" w:fill="auto"/>
            <w:noWrap/>
            <w:hideMark/>
          </w:tcPr>
          <w:p w14:paraId="348665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41,00</w:t>
            </w:r>
          </w:p>
        </w:tc>
        <w:tc>
          <w:tcPr>
            <w:tcW w:w="567" w:type="dxa"/>
            <w:tcBorders>
              <w:top w:val="nil"/>
              <w:left w:val="nil"/>
              <w:bottom w:val="nil"/>
              <w:right w:val="nil"/>
            </w:tcBorders>
            <w:shd w:val="clear" w:color="auto" w:fill="auto"/>
            <w:noWrap/>
            <w:hideMark/>
          </w:tcPr>
          <w:p w14:paraId="22DFFEE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6422FC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42F623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8D7ED6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EBAD02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FD00BD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547A7F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9B4CB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891</w:t>
            </w:r>
          </w:p>
        </w:tc>
        <w:tc>
          <w:tcPr>
            <w:tcW w:w="1701" w:type="dxa"/>
            <w:tcBorders>
              <w:top w:val="single" w:sz="4" w:space="0" w:color="auto"/>
              <w:left w:val="nil"/>
              <w:bottom w:val="single" w:sz="4" w:space="0" w:color="auto"/>
              <w:right w:val="single" w:sz="4" w:space="0" w:color="auto"/>
            </w:tcBorders>
            <w:shd w:val="clear" w:color="auto" w:fill="auto"/>
            <w:noWrap/>
            <w:hideMark/>
          </w:tcPr>
          <w:p w14:paraId="47EF93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40,92</w:t>
            </w:r>
          </w:p>
        </w:tc>
        <w:tc>
          <w:tcPr>
            <w:tcW w:w="567" w:type="dxa"/>
            <w:tcBorders>
              <w:top w:val="nil"/>
              <w:left w:val="nil"/>
              <w:bottom w:val="nil"/>
              <w:right w:val="nil"/>
            </w:tcBorders>
            <w:shd w:val="clear" w:color="auto" w:fill="auto"/>
            <w:noWrap/>
            <w:hideMark/>
          </w:tcPr>
          <w:p w14:paraId="4CEE804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4BC674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AD30B2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D6084E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AD77DB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FFA4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7CE88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90317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890</w:t>
            </w:r>
          </w:p>
        </w:tc>
        <w:tc>
          <w:tcPr>
            <w:tcW w:w="1701" w:type="dxa"/>
            <w:tcBorders>
              <w:top w:val="single" w:sz="4" w:space="0" w:color="auto"/>
              <w:left w:val="nil"/>
              <w:bottom w:val="single" w:sz="4" w:space="0" w:color="auto"/>
              <w:right w:val="single" w:sz="4" w:space="0" w:color="auto"/>
            </w:tcBorders>
            <w:shd w:val="clear" w:color="auto" w:fill="auto"/>
            <w:noWrap/>
            <w:hideMark/>
          </w:tcPr>
          <w:p w14:paraId="26983EA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40,83</w:t>
            </w:r>
          </w:p>
        </w:tc>
        <w:tc>
          <w:tcPr>
            <w:tcW w:w="567" w:type="dxa"/>
            <w:tcBorders>
              <w:top w:val="nil"/>
              <w:left w:val="nil"/>
              <w:bottom w:val="nil"/>
              <w:right w:val="nil"/>
            </w:tcBorders>
            <w:shd w:val="clear" w:color="auto" w:fill="auto"/>
            <w:noWrap/>
            <w:hideMark/>
          </w:tcPr>
          <w:p w14:paraId="39A7E92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9A8534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98EFFD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DFAA8E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42ED48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9B14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4243F0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5F19FB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889</w:t>
            </w:r>
          </w:p>
        </w:tc>
        <w:tc>
          <w:tcPr>
            <w:tcW w:w="1701" w:type="dxa"/>
            <w:tcBorders>
              <w:top w:val="single" w:sz="4" w:space="0" w:color="auto"/>
              <w:left w:val="nil"/>
              <w:bottom w:val="single" w:sz="4" w:space="0" w:color="auto"/>
              <w:right w:val="single" w:sz="4" w:space="0" w:color="auto"/>
            </w:tcBorders>
            <w:shd w:val="clear" w:color="auto" w:fill="auto"/>
            <w:noWrap/>
            <w:hideMark/>
          </w:tcPr>
          <w:p w14:paraId="718928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40,75</w:t>
            </w:r>
          </w:p>
        </w:tc>
        <w:tc>
          <w:tcPr>
            <w:tcW w:w="567" w:type="dxa"/>
            <w:tcBorders>
              <w:top w:val="nil"/>
              <w:left w:val="nil"/>
              <w:bottom w:val="nil"/>
              <w:right w:val="nil"/>
            </w:tcBorders>
            <w:shd w:val="clear" w:color="auto" w:fill="auto"/>
            <w:noWrap/>
            <w:hideMark/>
          </w:tcPr>
          <w:p w14:paraId="35E04AC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8A210F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C715E3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43874A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4E0945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6A8C8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0EE14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D92677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888</w:t>
            </w:r>
          </w:p>
        </w:tc>
        <w:tc>
          <w:tcPr>
            <w:tcW w:w="1701" w:type="dxa"/>
            <w:tcBorders>
              <w:top w:val="single" w:sz="4" w:space="0" w:color="auto"/>
              <w:left w:val="nil"/>
              <w:bottom w:val="single" w:sz="4" w:space="0" w:color="auto"/>
              <w:right w:val="single" w:sz="4" w:space="0" w:color="auto"/>
            </w:tcBorders>
            <w:shd w:val="clear" w:color="auto" w:fill="auto"/>
            <w:noWrap/>
            <w:hideMark/>
          </w:tcPr>
          <w:p w14:paraId="14978F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40,67</w:t>
            </w:r>
          </w:p>
        </w:tc>
        <w:tc>
          <w:tcPr>
            <w:tcW w:w="567" w:type="dxa"/>
            <w:tcBorders>
              <w:top w:val="nil"/>
              <w:left w:val="nil"/>
              <w:bottom w:val="nil"/>
              <w:right w:val="nil"/>
            </w:tcBorders>
            <w:shd w:val="clear" w:color="auto" w:fill="auto"/>
            <w:noWrap/>
            <w:hideMark/>
          </w:tcPr>
          <w:p w14:paraId="156165B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488417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A45966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AA8C60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7C148F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D1815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6E481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5E5E82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887</w:t>
            </w:r>
          </w:p>
        </w:tc>
        <w:tc>
          <w:tcPr>
            <w:tcW w:w="1701" w:type="dxa"/>
            <w:tcBorders>
              <w:top w:val="single" w:sz="4" w:space="0" w:color="auto"/>
              <w:left w:val="nil"/>
              <w:bottom w:val="single" w:sz="4" w:space="0" w:color="auto"/>
              <w:right w:val="single" w:sz="4" w:space="0" w:color="auto"/>
            </w:tcBorders>
            <w:shd w:val="clear" w:color="auto" w:fill="auto"/>
            <w:noWrap/>
            <w:hideMark/>
          </w:tcPr>
          <w:p w14:paraId="50087F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40,58</w:t>
            </w:r>
          </w:p>
        </w:tc>
        <w:tc>
          <w:tcPr>
            <w:tcW w:w="567" w:type="dxa"/>
            <w:tcBorders>
              <w:top w:val="nil"/>
              <w:left w:val="nil"/>
              <w:bottom w:val="nil"/>
              <w:right w:val="nil"/>
            </w:tcBorders>
            <w:shd w:val="clear" w:color="auto" w:fill="auto"/>
            <w:noWrap/>
            <w:hideMark/>
          </w:tcPr>
          <w:p w14:paraId="70FD2AD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B61865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76CC58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2E3804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CBDC7C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A664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EB38EE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2D002D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886</w:t>
            </w:r>
          </w:p>
        </w:tc>
        <w:tc>
          <w:tcPr>
            <w:tcW w:w="1701" w:type="dxa"/>
            <w:tcBorders>
              <w:top w:val="single" w:sz="4" w:space="0" w:color="auto"/>
              <w:left w:val="nil"/>
              <w:bottom w:val="single" w:sz="4" w:space="0" w:color="auto"/>
              <w:right w:val="single" w:sz="4" w:space="0" w:color="auto"/>
            </w:tcBorders>
            <w:shd w:val="clear" w:color="auto" w:fill="auto"/>
            <w:noWrap/>
            <w:hideMark/>
          </w:tcPr>
          <w:p w14:paraId="510957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40,50</w:t>
            </w:r>
          </w:p>
        </w:tc>
        <w:tc>
          <w:tcPr>
            <w:tcW w:w="567" w:type="dxa"/>
            <w:tcBorders>
              <w:top w:val="nil"/>
              <w:left w:val="nil"/>
              <w:bottom w:val="nil"/>
              <w:right w:val="nil"/>
            </w:tcBorders>
            <w:shd w:val="clear" w:color="auto" w:fill="auto"/>
            <w:noWrap/>
            <w:hideMark/>
          </w:tcPr>
          <w:p w14:paraId="6E6EDD8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E368DC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DEA6C4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549B1B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733C17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79232C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4D2BFB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97E291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885</w:t>
            </w:r>
          </w:p>
        </w:tc>
        <w:tc>
          <w:tcPr>
            <w:tcW w:w="1701" w:type="dxa"/>
            <w:tcBorders>
              <w:top w:val="single" w:sz="4" w:space="0" w:color="auto"/>
              <w:left w:val="nil"/>
              <w:bottom w:val="single" w:sz="4" w:space="0" w:color="auto"/>
              <w:right w:val="single" w:sz="4" w:space="0" w:color="auto"/>
            </w:tcBorders>
            <w:shd w:val="clear" w:color="auto" w:fill="auto"/>
            <w:noWrap/>
            <w:hideMark/>
          </w:tcPr>
          <w:p w14:paraId="07FBCD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40,42</w:t>
            </w:r>
          </w:p>
        </w:tc>
        <w:tc>
          <w:tcPr>
            <w:tcW w:w="567" w:type="dxa"/>
            <w:tcBorders>
              <w:top w:val="nil"/>
              <w:left w:val="nil"/>
              <w:bottom w:val="nil"/>
              <w:right w:val="nil"/>
            </w:tcBorders>
            <w:shd w:val="clear" w:color="auto" w:fill="auto"/>
            <w:noWrap/>
            <w:hideMark/>
          </w:tcPr>
          <w:p w14:paraId="62188E4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3176A6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459A9C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ED28E7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EAFF89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FDFB94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4BDAA6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411A5C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884</w:t>
            </w:r>
          </w:p>
        </w:tc>
        <w:tc>
          <w:tcPr>
            <w:tcW w:w="1701" w:type="dxa"/>
            <w:tcBorders>
              <w:top w:val="single" w:sz="4" w:space="0" w:color="auto"/>
              <w:left w:val="nil"/>
              <w:bottom w:val="single" w:sz="4" w:space="0" w:color="auto"/>
              <w:right w:val="single" w:sz="4" w:space="0" w:color="auto"/>
            </w:tcBorders>
            <w:shd w:val="clear" w:color="auto" w:fill="auto"/>
            <w:noWrap/>
            <w:hideMark/>
          </w:tcPr>
          <w:p w14:paraId="541266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40,33</w:t>
            </w:r>
          </w:p>
        </w:tc>
        <w:tc>
          <w:tcPr>
            <w:tcW w:w="567" w:type="dxa"/>
            <w:tcBorders>
              <w:top w:val="nil"/>
              <w:left w:val="nil"/>
              <w:bottom w:val="nil"/>
              <w:right w:val="nil"/>
            </w:tcBorders>
            <w:shd w:val="clear" w:color="auto" w:fill="auto"/>
            <w:noWrap/>
            <w:hideMark/>
          </w:tcPr>
          <w:p w14:paraId="60F4976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260E0A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97FE4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703A55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1E9EA1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C57F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6E5510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B3E77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883</w:t>
            </w:r>
          </w:p>
        </w:tc>
        <w:tc>
          <w:tcPr>
            <w:tcW w:w="1701" w:type="dxa"/>
            <w:tcBorders>
              <w:top w:val="single" w:sz="4" w:space="0" w:color="auto"/>
              <w:left w:val="nil"/>
              <w:bottom w:val="single" w:sz="4" w:space="0" w:color="auto"/>
              <w:right w:val="single" w:sz="4" w:space="0" w:color="auto"/>
            </w:tcBorders>
            <w:shd w:val="clear" w:color="auto" w:fill="auto"/>
            <w:noWrap/>
            <w:hideMark/>
          </w:tcPr>
          <w:p w14:paraId="667E138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40,25</w:t>
            </w:r>
          </w:p>
        </w:tc>
        <w:tc>
          <w:tcPr>
            <w:tcW w:w="567" w:type="dxa"/>
            <w:tcBorders>
              <w:top w:val="nil"/>
              <w:left w:val="nil"/>
              <w:bottom w:val="nil"/>
              <w:right w:val="nil"/>
            </w:tcBorders>
            <w:shd w:val="clear" w:color="auto" w:fill="auto"/>
            <w:noWrap/>
            <w:hideMark/>
          </w:tcPr>
          <w:p w14:paraId="0DC0D73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A0C843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D39E14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084B88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EA7514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E518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378698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66242E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882</w:t>
            </w:r>
          </w:p>
        </w:tc>
        <w:tc>
          <w:tcPr>
            <w:tcW w:w="1701" w:type="dxa"/>
            <w:tcBorders>
              <w:top w:val="single" w:sz="4" w:space="0" w:color="auto"/>
              <w:left w:val="nil"/>
              <w:bottom w:val="single" w:sz="4" w:space="0" w:color="auto"/>
              <w:right w:val="single" w:sz="4" w:space="0" w:color="auto"/>
            </w:tcBorders>
            <w:shd w:val="clear" w:color="auto" w:fill="auto"/>
            <w:noWrap/>
            <w:hideMark/>
          </w:tcPr>
          <w:p w14:paraId="52AD44B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40,17</w:t>
            </w:r>
          </w:p>
        </w:tc>
        <w:tc>
          <w:tcPr>
            <w:tcW w:w="567" w:type="dxa"/>
            <w:tcBorders>
              <w:top w:val="nil"/>
              <w:left w:val="nil"/>
              <w:bottom w:val="nil"/>
              <w:right w:val="nil"/>
            </w:tcBorders>
            <w:shd w:val="clear" w:color="auto" w:fill="auto"/>
            <w:noWrap/>
            <w:hideMark/>
          </w:tcPr>
          <w:p w14:paraId="5C325ED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36E7FE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12DBA8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2599F5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341AAD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943A7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427A5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D7582F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881</w:t>
            </w:r>
          </w:p>
        </w:tc>
        <w:tc>
          <w:tcPr>
            <w:tcW w:w="1701" w:type="dxa"/>
            <w:tcBorders>
              <w:top w:val="single" w:sz="4" w:space="0" w:color="auto"/>
              <w:left w:val="nil"/>
              <w:bottom w:val="single" w:sz="4" w:space="0" w:color="auto"/>
              <w:right w:val="single" w:sz="4" w:space="0" w:color="auto"/>
            </w:tcBorders>
            <w:shd w:val="clear" w:color="auto" w:fill="auto"/>
            <w:noWrap/>
            <w:hideMark/>
          </w:tcPr>
          <w:p w14:paraId="402D06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40,08</w:t>
            </w:r>
          </w:p>
        </w:tc>
        <w:tc>
          <w:tcPr>
            <w:tcW w:w="567" w:type="dxa"/>
            <w:tcBorders>
              <w:top w:val="nil"/>
              <w:left w:val="nil"/>
              <w:bottom w:val="nil"/>
              <w:right w:val="nil"/>
            </w:tcBorders>
            <w:shd w:val="clear" w:color="auto" w:fill="auto"/>
            <w:noWrap/>
            <w:hideMark/>
          </w:tcPr>
          <w:p w14:paraId="1A6624B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B9B62B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326BEF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079550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9BF25F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52122D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9A07E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85BDBD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880</w:t>
            </w:r>
          </w:p>
        </w:tc>
        <w:tc>
          <w:tcPr>
            <w:tcW w:w="1701" w:type="dxa"/>
            <w:tcBorders>
              <w:top w:val="single" w:sz="4" w:space="0" w:color="auto"/>
              <w:left w:val="nil"/>
              <w:bottom w:val="single" w:sz="4" w:space="0" w:color="auto"/>
              <w:right w:val="single" w:sz="4" w:space="0" w:color="auto"/>
            </w:tcBorders>
            <w:shd w:val="clear" w:color="auto" w:fill="auto"/>
            <w:noWrap/>
            <w:hideMark/>
          </w:tcPr>
          <w:p w14:paraId="770D42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40,00</w:t>
            </w:r>
          </w:p>
        </w:tc>
        <w:tc>
          <w:tcPr>
            <w:tcW w:w="567" w:type="dxa"/>
            <w:tcBorders>
              <w:top w:val="nil"/>
              <w:left w:val="nil"/>
              <w:bottom w:val="nil"/>
              <w:right w:val="nil"/>
            </w:tcBorders>
            <w:shd w:val="clear" w:color="auto" w:fill="auto"/>
            <w:noWrap/>
            <w:hideMark/>
          </w:tcPr>
          <w:p w14:paraId="52C6F84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630642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7E551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E939DB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01726A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3331A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BE709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22DB6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879</w:t>
            </w:r>
          </w:p>
        </w:tc>
        <w:tc>
          <w:tcPr>
            <w:tcW w:w="1701" w:type="dxa"/>
            <w:tcBorders>
              <w:top w:val="single" w:sz="4" w:space="0" w:color="auto"/>
              <w:left w:val="nil"/>
              <w:bottom w:val="single" w:sz="4" w:space="0" w:color="auto"/>
              <w:right w:val="single" w:sz="4" w:space="0" w:color="auto"/>
            </w:tcBorders>
            <w:shd w:val="clear" w:color="auto" w:fill="auto"/>
            <w:noWrap/>
            <w:hideMark/>
          </w:tcPr>
          <w:p w14:paraId="5EBF19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39,92</w:t>
            </w:r>
          </w:p>
        </w:tc>
        <w:tc>
          <w:tcPr>
            <w:tcW w:w="567" w:type="dxa"/>
            <w:tcBorders>
              <w:top w:val="nil"/>
              <w:left w:val="nil"/>
              <w:bottom w:val="nil"/>
              <w:right w:val="nil"/>
            </w:tcBorders>
            <w:shd w:val="clear" w:color="auto" w:fill="auto"/>
            <w:noWrap/>
            <w:hideMark/>
          </w:tcPr>
          <w:p w14:paraId="644BBF1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8EE446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7C3BB1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AEE96F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E2146A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D9F9FB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AAF3A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7F3281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878</w:t>
            </w:r>
          </w:p>
        </w:tc>
        <w:tc>
          <w:tcPr>
            <w:tcW w:w="1701" w:type="dxa"/>
            <w:tcBorders>
              <w:top w:val="single" w:sz="4" w:space="0" w:color="auto"/>
              <w:left w:val="nil"/>
              <w:bottom w:val="single" w:sz="4" w:space="0" w:color="auto"/>
              <w:right w:val="single" w:sz="4" w:space="0" w:color="auto"/>
            </w:tcBorders>
            <w:shd w:val="clear" w:color="auto" w:fill="auto"/>
            <w:noWrap/>
            <w:hideMark/>
          </w:tcPr>
          <w:p w14:paraId="46564B0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39,83</w:t>
            </w:r>
          </w:p>
        </w:tc>
        <w:tc>
          <w:tcPr>
            <w:tcW w:w="567" w:type="dxa"/>
            <w:tcBorders>
              <w:top w:val="nil"/>
              <w:left w:val="nil"/>
              <w:bottom w:val="nil"/>
              <w:right w:val="nil"/>
            </w:tcBorders>
            <w:shd w:val="clear" w:color="auto" w:fill="auto"/>
            <w:noWrap/>
            <w:hideMark/>
          </w:tcPr>
          <w:p w14:paraId="778946C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86DF89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DE6BC0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7C940F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ECD784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8C19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1A4C8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15209E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877</w:t>
            </w:r>
          </w:p>
        </w:tc>
        <w:tc>
          <w:tcPr>
            <w:tcW w:w="1701" w:type="dxa"/>
            <w:tcBorders>
              <w:top w:val="single" w:sz="4" w:space="0" w:color="auto"/>
              <w:left w:val="nil"/>
              <w:bottom w:val="single" w:sz="4" w:space="0" w:color="auto"/>
              <w:right w:val="single" w:sz="4" w:space="0" w:color="auto"/>
            </w:tcBorders>
            <w:shd w:val="clear" w:color="auto" w:fill="auto"/>
            <w:noWrap/>
            <w:hideMark/>
          </w:tcPr>
          <w:p w14:paraId="13530A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39,75</w:t>
            </w:r>
          </w:p>
        </w:tc>
        <w:tc>
          <w:tcPr>
            <w:tcW w:w="567" w:type="dxa"/>
            <w:tcBorders>
              <w:top w:val="nil"/>
              <w:left w:val="nil"/>
              <w:bottom w:val="nil"/>
              <w:right w:val="nil"/>
            </w:tcBorders>
            <w:shd w:val="clear" w:color="auto" w:fill="auto"/>
            <w:noWrap/>
            <w:hideMark/>
          </w:tcPr>
          <w:p w14:paraId="73D9292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D0BD10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5F8F2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203A44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0C150C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4452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155585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EF5B9D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876</w:t>
            </w:r>
          </w:p>
        </w:tc>
        <w:tc>
          <w:tcPr>
            <w:tcW w:w="1701" w:type="dxa"/>
            <w:tcBorders>
              <w:top w:val="single" w:sz="4" w:space="0" w:color="auto"/>
              <w:left w:val="nil"/>
              <w:bottom w:val="single" w:sz="4" w:space="0" w:color="auto"/>
              <w:right w:val="single" w:sz="4" w:space="0" w:color="auto"/>
            </w:tcBorders>
            <w:shd w:val="clear" w:color="auto" w:fill="auto"/>
            <w:noWrap/>
            <w:hideMark/>
          </w:tcPr>
          <w:p w14:paraId="23E76A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39,67</w:t>
            </w:r>
          </w:p>
        </w:tc>
        <w:tc>
          <w:tcPr>
            <w:tcW w:w="567" w:type="dxa"/>
            <w:tcBorders>
              <w:top w:val="nil"/>
              <w:left w:val="nil"/>
              <w:bottom w:val="nil"/>
              <w:right w:val="nil"/>
            </w:tcBorders>
            <w:shd w:val="clear" w:color="auto" w:fill="auto"/>
            <w:noWrap/>
            <w:hideMark/>
          </w:tcPr>
          <w:p w14:paraId="7FE6468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02D274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F488E1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D808E4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7E020C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C562E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7768B6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22A861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875</w:t>
            </w:r>
          </w:p>
        </w:tc>
        <w:tc>
          <w:tcPr>
            <w:tcW w:w="1701" w:type="dxa"/>
            <w:tcBorders>
              <w:top w:val="single" w:sz="4" w:space="0" w:color="auto"/>
              <w:left w:val="nil"/>
              <w:bottom w:val="single" w:sz="4" w:space="0" w:color="auto"/>
              <w:right w:val="single" w:sz="4" w:space="0" w:color="auto"/>
            </w:tcBorders>
            <w:shd w:val="clear" w:color="auto" w:fill="auto"/>
            <w:noWrap/>
            <w:hideMark/>
          </w:tcPr>
          <w:p w14:paraId="446769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39,58</w:t>
            </w:r>
          </w:p>
        </w:tc>
        <w:tc>
          <w:tcPr>
            <w:tcW w:w="567" w:type="dxa"/>
            <w:tcBorders>
              <w:top w:val="nil"/>
              <w:left w:val="nil"/>
              <w:bottom w:val="nil"/>
              <w:right w:val="nil"/>
            </w:tcBorders>
            <w:shd w:val="clear" w:color="auto" w:fill="auto"/>
            <w:noWrap/>
            <w:hideMark/>
          </w:tcPr>
          <w:p w14:paraId="4E42E1E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6E1BDD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D3E1B7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2B1271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136267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6DFC5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0D5099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9CE69D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874</w:t>
            </w:r>
          </w:p>
        </w:tc>
        <w:tc>
          <w:tcPr>
            <w:tcW w:w="1701" w:type="dxa"/>
            <w:tcBorders>
              <w:top w:val="single" w:sz="4" w:space="0" w:color="auto"/>
              <w:left w:val="nil"/>
              <w:bottom w:val="single" w:sz="4" w:space="0" w:color="auto"/>
              <w:right w:val="single" w:sz="4" w:space="0" w:color="auto"/>
            </w:tcBorders>
            <w:shd w:val="clear" w:color="auto" w:fill="auto"/>
            <w:noWrap/>
            <w:hideMark/>
          </w:tcPr>
          <w:p w14:paraId="1EBF80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39,50</w:t>
            </w:r>
          </w:p>
        </w:tc>
        <w:tc>
          <w:tcPr>
            <w:tcW w:w="567" w:type="dxa"/>
            <w:tcBorders>
              <w:top w:val="nil"/>
              <w:left w:val="nil"/>
              <w:bottom w:val="nil"/>
              <w:right w:val="nil"/>
            </w:tcBorders>
            <w:shd w:val="clear" w:color="auto" w:fill="auto"/>
            <w:noWrap/>
            <w:hideMark/>
          </w:tcPr>
          <w:p w14:paraId="33B8345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CBC5F4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1A0A5D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B075B5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448B6F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A09DD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A12694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7DDCB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873</w:t>
            </w:r>
          </w:p>
        </w:tc>
        <w:tc>
          <w:tcPr>
            <w:tcW w:w="1701" w:type="dxa"/>
            <w:tcBorders>
              <w:top w:val="single" w:sz="4" w:space="0" w:color="auto"/>
              <w:left w:val="nil"/>
              <w:bottom w:val="single" w:sz="4" w:space="0" w:color="auto"/>
              <w:right w:val="single" w:sz="4" w:space="0" w:color="auto"/>
            </w:tcBorders>
            <w:shd w:val="clear" w:color="auto" w:fill="auto"/>
            <w:noWrap/>
            <w:hideMark/>
          </w:tcPr>
          <w:p w14:paraId="02DBCC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39,42</w:t>
            </w:r>
          </w:p>
        </w:tc>
        <w:tc>
          <w:tcPr>
            <w:tcW w:w="567" w:type="dxa"/>
            <w:tcBorders>
              <w:top w:val="nil"/>
              <w:left w:val="nil"/>
              <w:bottom w:val="nil"/>
              <w:right w:val="nil"/>
            </w:tcBorders>
            <w:shd w:val="clear" w:color="auto" w:fill="auto"/>
            <w:noWrap/>
            <w:hideMark/>
          </w:tcPr>
          <w:p w14:paraId="4546A82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AD2A8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8451F1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EC56E1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71E75C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69916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92ED6F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F5EA6E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872</w:t>
            </w:r>
          </w:p>
        </w:tc>
        <w:tc>
          <w:tcPr>
            <w:tcW w:w="1701" w:type="dxa"/>
            <w:tcBorders>
              <w:top w:val="single" w:sz="4" w:space="0" w:color="auto"/>
              <w:left w:val="nil"/>
              <w:bottom w:val="single" w:sz="4" w:space="0" w:color="auto"/>
              <w:right w:val="single" w:sz="4" w:space="0" w:color="auto"/>
            </w:tcBorders>
            <w:shd w:val="clear" w:color="auto" w:fill="auto"/>
            <w:noWrap/>
            <w:hideMark/>
          </w:tcPr>
          <w:p w14:paraId="5D36F1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39,33</w:t>
            </w:r>
          </w:p>
        </w:tc>
        <w:tc>
          <w:tcPr>
            <w:tcW w:w="567" w:type="dxa"/>
            <w:tcBorders>
              <w:top w:val="nil"/>
              <w:left w:val="nil"/>
              <w:bottom w:val="nil"/>
              <w:right w:val="nil"/>
            </w:tcBorders>
            <w:shd w:val="clear" w:color="auto" w:fill="auto"/>
            <w:noWrap/>
            <w:hideMark/>
          </w:tcPr>
          <w:p w14:paraId="1FD4B01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D74C31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36C330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8EF455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E43658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9BE1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25B01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4F97F1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871</w:t>
            </w:r>
          </w:p>
        </w:tc>
        <w:tc>
          <w:tcPr>
            <w:tcW w:w="1701" w:type="dxa"/>
            <w:tcBorders>
              <w:top w:val="single" w:sz="4" w:space="0" w:color="auto"/>
              <w:left w:val="nil"/>
              <w:bottom w:val="single" w:sz="4" w:space="0" w:color="auto"/>
              <w:right w:val="single" w:sz="4" w:space="0" w:color="auto"/>
            </w:tcBorders>
            <w:shd w:val="clear" w:color="auto" w:fill="auto"/>
            <w:noWrap/>
            <w:hideMark/>
          </w:tcPr>
          <w:p w14:paraId="128DB2D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39,25</w:t>
            </w:r>
          </w:p>
        </w:tc>
        <w:tc>
          <w:tcPr>
            <w:tcW w:w="567" w:type="dxa"/>
            <w:tcBorders>
              <w:top w:val="nil"/>
              <w:left w:val="nil"/>
              <w:bottom w:val="nil"/>
              <w:right w:val="nil"/>
            </w:tcBorders>
            <w:shd w:val="clear" w:color="auto" w:fill="auto"/>
            <w:noWrap/>
            <w:hideMark/>
          </w:tcPr>
          <w:p w14:paraId="61134E0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CA6486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2345EA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E20E2B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EA69ED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274F9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261661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4E0765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870</w:t>
            </w:r>
          </w:p>
        </w:tc>
        <w:tc>
          <w:tcPr>
            <w:tcW w:w="1701" w:type="dxa"/>
            <w:tcBorders>
              <w:top w:val="single" w:sz="4" w:space="0" w:color="auto"/>
              <w:left w:val="nil"/>
              <w:bottom w:val="single" w:sz="4" w:space="0" w:color="auto"/>
              <w:right w:val="single" w:sz="4" w:space="0" w:color="auto"/>
            </w:tcBorders>
            <w:shd w:val="clear" w:color="auto" w:fill="auto"/>
            <w:noWrap/>
            <w:hideMark/>
          </w:tcPr>
          <w:p w14:paraId="022791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39,17</w:t>
            </w:r>
          </w:p>
        </w:tc>
        <w:tc>
          <w:tcPr>
            <w:tcW w:w="567" w:type="dxa"/>
            <w:tcBorders>
              <w:top w:val="nil"/>
              <w:left w:val="nil"/>
              <w:bottom w:val="nil"/>
              <w:right w:val="nil"/>
            </w:tcBorders>
            <w:shd w:val="clear" w:color="auto" w:fill="auto"/>
            <w:noWrap/>
            <w:hideMark/>
          </w:tcPr>
          <w:p w14:paraId="430150E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489111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960D30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28BA3A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2132DA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4CAC7D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83989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D9631C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869</w:t>
            </w:r>
          </w:p>
        </w:tc>
        <w:tc>
          <w:tcPr>
            <w:tcW w:w="1701" w:type="dxa"/>
            <w:tcBorders>
              <w:top w:val="single" w:sz="4" w:space="0" w:color="auto"/>
              <w:left w:val="nil"/>
              <w:bottom w:val="single" w:sz="4" w:space="0" w:color="auto"/>
              <w:right w:val="single" w:sz="4" w:space="0" w:color="auto"/>
            </w:tcBorders>
            <w:shd w:val="clear" w:color="auto" w:fill="auto"/>
            <w:noWrap/>
            <w:hideMark/>
          </w:tcPr>
          <w:p w14:paraId="6601A7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39,08</w:t>
            </w:r>
          </w:p>
        </w:tc>
        <w:tc>
          <w:tcPr>
            <w:tcW w:w="567" w:type="dxa"/>
            <w:tcBorders>
              <w:top w:val="nil"/>
              <w:left w:val="nil"/>
              <w:bottom w:val="nil"/>
              <w:right w:val="nil"/>
            </w:tcBorders>
            <w:shd w:val="clear" w:color="auto" w:fill="auto"/>
            <w:noWrap/>
            <w:hideMark/>
          </w:tcPr>
          <w:p w14:paraId="6885551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E1D314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0F89BA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C774EB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813E3E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19EC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D6F8C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A815EC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868</w:t>
            </w:r>
          </w:p>
        </w:tc>
        <w:tc>
          <w:tcPr>
            <w:tcW w:w="1701" w:type="dxa"/>
            <w:tcBorders>
              <w:top w:val="single" w:sz="4" w:space="0" w:color="auto"/>
              <w:left w:val="nil"/>
              <w:bottom w:val="single" w:sz="4" w:space="0" w:color="auto"/>
              <w:right w:val="single" w:sz="4" w:space="0" w:color="auto"/>
            </w:tcBorders>
            <w:shd w:val="clear" w:color="auto" w:fill="auto"/>
            <w:noWrap/>
            <w:hideMark/>
          </w:tcPr>
          <w:p w14:paraId="401DB9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39,00</w:t>
            </w:r>
          </w:p>
        </w:tc>
        <w:tc>
          <w:tcPr>
            <w:tcW w:w="567" w:type="dxa"/>
            <w:tcBorders>
              <w:top w:val="nil"/>
              <w:left w:val="nil"/>
              <w:bottom w:val="nil"/>
              <w:right w:val="nil"/>
            </w:tcBorders>
            <w:shd w:val="clear" w:color="auto" w:fill="auto"/>
            <w:noWrap/>
            <w:hideMark/>
          </w:tcPr>
          <w:p w14:paraId="4F55FF1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127E5F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2AE92B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E40649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75F6EA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243A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C8AB0B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513B12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867</w:t>
            </w:r>
          </w:p>
        </w:tc>
        <w:tc>
          <w:tcPr>
            <w:tcW w:w="1701" w:type="dxa"/>
            <w:tcBorders>
              <w:top w:val="single" w:sz="4" w:space="0" w:color="auto"/>
              <w:left w:val="nil"/>
              <w:bottom w:val="single" w:sz="4" w:space="0" w:color="auto"/>
              <w:right w:val="single" w:sz="4" w:space="0" w:color="auto"/>
            </w:tcBorders>
            <w:shd w:val="clear" w:color="auto" w:fill="auto"/>
            <w:noWrap/>
            <w:hideMark/>
          </w:tcPr>
          <w:p w14:paraId="3F7F24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38,92</w:t>
            </w:r>
          </w:p>
        </w:tc>
        <w:tc>
          <w:tcPr>
            <w:tcW w:w="567" w:type="dxa"/>
            <w:tcBorders>
              <w:top w:val="nil"/>
              <w:left w:val="nil"/>
              <w:bottom w:val="nil"/>
              <w:right w:val="nil"/>
            </w:tcBorders>
            <w:shd w:val="clear" w:color="auto" w:fill="auto"/>
            <w:noWrap/>
            <w:hideMark/>
          </w:tcPr>
          <w:p w14:paraId="0BB9F9B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8AE919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C15189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05D29B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115B7D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93B21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785B37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FAB673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866</w:t>
            </w:r>
          </w:p>
        </w:tc>
        <w:tc>
          <w:tcPr>
            <w:tcW w:w="1701" w:type="dxa"/>
            <w:tcBorders>
              <w:top w:val="single" w:sz="4" w:space="0" w:color="auto"/>
              <w:left w:val="nil"/>
              <w:bottom w:val="single" w:sz="4" w:space="0" w:color="auto"/>
              <w:right w:val="single" w:sz="4" w:space="0" w:color="auto"/>
            </w:tcBorders>
            <w:shd w:val="clear" w:color="auto" w:fill="auto"/>
            <w:noWrap/>
            <w:hideMark/>
          </w:tcPr>
          <w:p w14:paraId="4DA30B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38,83</w:t>
            </w:r>
          </w:p>
        </w:tc>
        <w:tc>
          <w:tcPr>
            <w:tcW w:w="567" w:type="dxa"/>
            <w:tcBorders>
              <w:top w:val="nil"/>
              <w:left w:val="nil"/>
              <w:bottom w:val="nil"/>
              <w:right w:val="nil"/>
            </w:tcBorders>
            <w:shd w:val="clear" w:color="auto" w:fill="auto"/>
            <w:noWrap/>
            <w:hideMark/>
          </w:tcPr>
          <w:p w14:paraId="02F2D25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87D244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3E4D61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CF6003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473A30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4274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BBDD7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4345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865</w:t>
            </w:r>
          </w:p>
        </w:tc>
        <w:tc>
          <w:tcPr>
            <w:tcW w:w="1701" w:type="dxa"/>
            <w:tcBorders>
              <w:top w:val="single" w:sz="4" w:space="0" w:color="auto"/>
              <w:left w:val="nil"/>
              <w:bottom w:val="single" w:sz="4" w:space="0" w:color="auto"/>
              <w:right w:val="single" w:sz="4" w:space="0" w:color="auto"/>
            </w:tcBorders>
            <w:shd w:val="clear" w:color="auto" w:fill="auto"/>
            <w:noWrap/>
            <w:hideMark/>
          </w:tcPr>
          <w:p w14:paraId="72C7AA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38,75</w:t>
            </w:r>
          </w:p>
        </w:tc>
        <w:tc>
          <w:tcPr>
            <w:tcW w:w="567" w:type="dxa"/>
            <w:tcBorders>
              <w:top w:val="nil"/>
              <w:left w:val="nil"/>
              <w:bottom w:val="nil"/>
              <w:right w:val="nil"/>
            </w:tcBorders>
            <w:shd w:val="clear" w:color="auto" w:fill="auto"/>
            <w:noWrap/>
            <w:hideMark/>
          </w:tcPr>
          <w:p w14:paraId="70F5A9F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B85DDB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979AD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81CBA8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12D51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29957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7E78E1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52C1B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864</w:t>
            </w:r>
          </w:p>
        </w:tc>
        <w:tc>
          <w:tcPr>
            <w:tcW w:w="1701" w:type="dxa"/>
            <w:tcBorders>
              <w:top w:val="single" w:sz="4" w:space="0" w:color="auto"/>
              <w:left w:val="nil"/>
              <w:bottom w:val="single" w:sz="4" w:space="0" w:color="auto"/>
              <w:right w:val="single" w:sz="4" w:space="0" w:color="auto"/>
            </w:tcBorders>
            <w:shd w:val="clear" w:color="auto" w:fill="auto"/>
            <w:noWrap/>
            <w:hideMark/>
          </w:tcPr>
          <w:p w14:paraId="08283F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38,67</w:t>
            </w:r>
          </w:p>
        </w:tc>
        <w:tc>
          <w:tcPr>
            <w:tcW w:w="567" w:type="dxa"/>
            <w:tcBorders>
              <w:top w:val="nil"/>
              <w:left w:val="nil"/>
              <w:bottom w:val="nil"/>
              <w:right w:val="nil"/>
            </w:tcBorders>
            <w:shd w:val="clear" w:color="auto" w:fill="auto"/>
            <w:noWrap/>
            <w:hideMark/>
          </w:tcPr>
          <w:p w14:paraId="0B07434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0AD53D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47700E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46B746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95DEB1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0F95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B8C3A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943F25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863</w:t>
            </w:r>
          </w:p>
        </w:tc>
        <w:tc>
          <w:tcPr>
            <w:tcW w:w="1701" w:type="dxa"/>
            <w:tcBorders>
              <w:top w:val="single" w:sz="4" w:space="0" w:color="auto"/>
              <w:left w:val="nil"/>
              <w:bottom w:val="single" w:sz="4" w:space="0" w:color="auto"/>
              <w:right w:val="single" w:sz="4" w:space="0" w:color="auto"/>
            </w:tcBorders>
            <w:shd w:val="clear" w:color="auto" w:fill="auto"/>
            <w:noWrap/>
            <w:hideMark/>
          </w:tcPr>
          <w:p w14:paraId="4EB494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38,58</w:t>
            </w:r>
          </w:p>
        </w:tc>
        <w:tc>
          <w:tcPr>
            <w:tcW w:w="567" w:type="dxa"/>
            <w:tcBorders>
              <w:top w:val="nil"/>
              <w:left w:val="nil"/>
              <w:bottom w:val="nil"/>
              <w:right w:val="nil"/>
            </w:tcBorders>
            <w:shd w:val="clear" w:color="auto" w:fill="auto"/>
            <w:noWrap/>
            <w:hideMark/>
          </w:tcPr>
          <w:p w14:paraId="00A3630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71A970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220A3B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9355CF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F3D2C4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8D9705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E91DD8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336C10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862</w:t>
            </w:r>
          </w:p>
        </w:tc>
        <w:tc>
          <w:tcPr>
            <w:tcW w:w="1701" w:type="dxa"/>
            <w:tcBorders>
              <w:top w:val="single" w:sz="4" w:space="0" w:color="auto"/>
              <w:left w:val="nil"/>
              <w:bottom w:val="single" w:sz="4" w:space="0" w:color="auto"/>
              <w:right w:val="single" w:sz="4" w:space="0" w:color="auto"/>
            </w:tcBorders>
            <w:shd w:val="clear" w:color="auto" w:fill="auto"/>
            <w:noWrap/>
            <w:hideMark/>
          </w:tcPr>
          <w:p w14:paraId="0697D7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38,50</w:t>
            </w:r>
          </w:p>
        </w:tc>
        <w:tc>
          <w:tcPr>
            <w:tcW w:w="567" w:type="dxa"/>
            <w:tcBorders>
              <w:top w:val="nil"/>
              <w:left w:val="nil"/>
              <w:bottom w:val="nil"/>
              <w:right w:val="nil"/>
            </w:tcBorders>
            <w:shd w:val="clear" w:color="auto" w:fill="auto"/>
            <w:noWrap/>
            <w:hideMark/>
          </w:tcPr>
          <w:p w14:paraId="0A32241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09E2AE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EE045B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CDE817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F19E78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D5224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60FFB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CEB8F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861</w:t>
            </w:r>
          </w:p>
        </w:tc>
        <w:tc>
          <w:tcPr>
            <w:tcW w:w="1701" w:type="dxa"/>
            <w:tcBorders>
              <w:top w:val="single" w:sz="4" w:space="0" w:color="auto"/>
              <w:left w:val="nil"/>
              <w:bottom w:val="single" w:sz="4" w:space="0" w:color="auto"/>
              <w:right w:val="single" w:sz="4" w:space="0" w:color="auto"/>
            </w:tcBorders>
            <w:shd w:val="clear" w:color="auto" w:fill="auto"/>
            <w:noWrap/>
            <w:hideMark/>
          </w:tcPr>
          <w:p w14:paraId="13F3DC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38,42</w:t>
            </w:r>
          </w:p>
        </w:tc>
        <w:tc>
          <w:tcPr>
            <w:tcW w:w="567" w:type="dxa"/>
            <w:tcBorders>
              <w:top w:val="nil"/>
              <w:left w:val="nil"/>
              <w:bottom w:val="nil"/>
              <w:right w:val="nil"/>
            </w:tcBorders>
            <w:shd w:val="clear" w:color="auto" w:fill="auto"/>
            <w:noWrap/>
            <w:hideMark/>
          </w:tcPr>
          <w:p w14:paraId="0D65CA3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50B730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347AAB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F6D98B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A882A6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4CF72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6D080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53EE01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860</w:t>
            </w:r>
          </w:p>
        </w:tc>
        <w:tc>
          <w:tcPr>
            <w:tcW w:w="1701" w:type="dxa"/>
            <w:tcBorders>
              <w:top w:val="single" w:sz="4" w:space="0" w:color="auto"/>
              <w:left w:val="nil"/>
              <w:bottom w:val="single" w:sz="4" w:space="0" w:color="auto"/>
              <w:right w:val="single" w:sz="4" w:space="0" w:color="auto"/>
            </w:tcBorders>
            <w:shd w:val="clear" w:color="auto" w:fill="auto"/>
            <w:noWrap/>
            <w:hideMark/>
          </w:tcPr>
          <w:p w14:paraId="0828305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38,33</w:t>
            </w:r>
          </w:p>
        </w:tc>
        <w:tc>
          <w:tcPr>
            <w:tcW w:w="567" w:type="dxa"/>
            <w:tcBorders>
              <w:top w:val="nil"/>
              <w:left w:val="nil"/>
              <w:bottom w:val="nil"/>
              <w:right w:val="nil"/>
            </w:tcBorders>
            <w:shd w:val="clear" w:color="auto" w:fill="auto"/>
            <w:noWrap/>
            <w:hideMark/>
          </w:tcPr>
          <w:p w14:paraId="08D467C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79E312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ACFB82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DD858A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FCCF5A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4F7CC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B6DCF7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ED9602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859</w:t>
            </w:r>
          </w:p>
        </w:tc>
        <w:tc>
          <w:tcPr>
            <w:tcW w:w="1701" w:type="dxa"/>
            <w:tcBorders>
              <w:top w:val="single" w:sz="4" w:space="0" w:color="auto"/>
              <w:left w:val="nil"/>
              <w:bottom w:val="single" w:sz="4" w:space="0" w:color="auto"/>
              <w:right w:val="single" w:sz="4" w:space="0" w:color="auto"/>
            </w:tcBorders>
            <w:shd w:val="clear" w:color="auto" w:fill="auto"/>
            <w:noWrap/>
            <w:hideMark/>
          </w:tcPr>
          <w:p w14:paraId="144AF5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38,25</w:t>
            </w:r>
          </w:p>
        </w:tc>
        <w:tc>
          <w:tcPr>
            <w:tcW w:w="567" w:type="dxa"/>
            <w:tcBorders>
              <w:top w:val="nil"/>
              <w:left w:val="nil"/>
              <w:bottom w:val="nil"/>
              <w:right w:val="nil"/>
            </w:tcBorders>
            <w:shd w:val="clear" w:color="auto" w:fill="auto"/>
            <w:noWrap/>
            <w:hideMark/>
          </w:tcPr>
          <w:p w14:paraId="1AB97CA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EFF93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939B2E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5918A5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B75AC9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C6BB79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E118CB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EBC5B3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858</w:t>
            </w:r>
          </w:p>
        </w:tc>
        <w:tc>
          <w:tcPr>
            <w:tcW w:w="1701" w:type="dxa"/>
            <w:tcBorders>
              <w:top w:val="single" w:sz="4" w:space="0" w:color="auto"/>
              <w:left w:val="nil"/>
              <w:bottom w:val="single" w:sz="4" w:space="0" w:color="auto"/>
              <w:right w:val="single" w:sz="4" w:space="0" w:color="auto"/>
            </w:tcBorders>
            <w:shd w:val="clear" w:color="auto" w:fill="auto"/>
            <w:noWrap/>
            <w:hideMark/>
          </w:tcPr>
          <w:p w14:paraId="1B0387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38,17</w:t>
            </w:r>
          </w:p>
        </w:tc>
        <w:tc>
          <w:tcPr>
            <w:tcW w:w="567" w:type="dxa"/>
            <w:tcBorders>
              <w:top w:val="nil"/>
              <w:left w:val="nil"/>
              <w:bottom w:val="nil"/>
              <w:right w:val="nil"/>
            </w:tcBorders>
            <w:shd w:val="clear" w:color="auto" w:fill="auto"/>
            <w:noWrap/>
            <w:hideMark/>
          </w:tcPr>
          <w:p w14:paraId="715ECBF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CC388B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460A12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A12683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F35288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5F8F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0CD69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24F8F6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857</w:t>
            </w:r>
          </w:p>
        </w:tc>
        <w:tc>
          <w:tcPr>
            <w:tcW w:w="1701" w:type="dxa"/>
            <w:tcBorders>
              <w:top w:val="single" w:sz="4" w:space="0" w:color="auto"/>
              <w:left w:val="nil"/>
              <w:bottom w:val="single" w:sz="4" w:space="0" w:color="auto"/>
              <w:right w:val="single" w:sz="4" w:space="0" w:color="auto"/>
            </w:tcBorders>
            <w:shd w:val="clear" w:color="auto" w:fill="auto"/>
            <w:noWrap/>
            <w:hideMark/>
          </w:tcPr>
          <w:p w14:paraId="413C93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38,08</w:t>
            </w:r>
          </w:p>
        </w:tc>
        <w:tc>
          <w:tcPr>
            <w:tcW w:w="567" w:type="dxa"/>
            <w:tcBorders>
              <w:top w:val="nil"/>
              <w:left w:val="nil"/>
              <w:bottom w:val="nil"/>
              <w:right w:val="nil"/>
            </w:tcBorders>
            <w:shd w:val="clear" w:color="auto" w:fill="auto"/>
            <w:noWrap/>
            <w:hideMark/>
          </w:tcPr>
          <w:p w14:paraId="4BE8A56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71E845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8C8A7B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4D81A9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17FC7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1274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7EA11A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890B1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856</w:t>
            </w:r>
          </w:p>
        </w:tc>
        <w:tc>
          <w:tcPr>
            <w:tcW w:w="1701" w:type="dxa"/>
            <w:tcBorders>
              <w:top w:val="single" w:sz="4" w:space="0" w:color="auto"/>
              <w:left w:val="nil"/>
              <w:bottom w:val="single" w:sz="4" w:space="0" w:color="auto"/>
              <w:right w:val="single" w:sz="4" w:space="0" w:color="auto"/>
            </w:tcBorders>
            <w:shd w:val="clear" w:color="auto" w:fill="auto"/>
            <w:noWrap/>
            <w:hideMark/>
          </w:tcPr>
          <w:p w14:paraId="61F73F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38,00</w:t>
            </w:r>
          </w:p>
        </w:tc>
        <w:tc>
          <w:tcPr>
            <w:tcW w:w="567" w:type="dxa"/>
            <w:tcBorders>
              <w:top w:val="nil"/>
              <w:left w:val="nil"/>
              <w:bottom w:val="nil"/>
              <w:right w:val="nil"/>
            </w:tcBorders>
            <w:shd w:val="clear" w:color="auto" w:fill="auto"/>
            <w:noWrap/>
            <w:hideMark/>
          </w:tcPr>
          <w:p w14:paraId="6551480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A44F90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3125C2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2654F0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396A99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5F520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42AEC3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9B4DB1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855</w:t>
            </w:r>
          </w:p>
        </w:tc>
        <w:tc>
          <w:tcPr>
            <w:tcW w:w="1701" w:type="dxa"/>
            <w:tcBorders>
              <w:top w:val="single" w:sz="4" w:space="0" w:color="auto"/>
              <w:left w:val="nil"/>
              <w:bottom w:val="single" w:sz="4" w:space="0" w:color="auto"/>
              <w:right w:val="single" w:sz="4" w:space="0" w:color="auto"/>
            </w:tcBorders>
            <w:shd w:val="clear" w:color="auto" w:fill="auto"/>
            <w:noWrap/>
            <w:hideMark/>
          </w:tcPr>
          <w:p w14:paraId="3A46A3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37,92</w:t>
            </w:r>
          </w:p>
        </w:tc>
        <w:tc>
          <w:tcPr>
            <w:tcW w:w="567" w:type="dxa"/>
            <w:tcBorders>
              <w:top w:val="nil"/>
              <w:left w:val="nil"/>
              <w:bottom w:val="nil"/>
              <w:right w:val="nil"/>
            </w:tcBorders>
            <w:shd w:val="clear" w:color="auto" w:fill="auto"/>
            <w:noWrap/>
            <w:hideMark/>
          </w:tcPr>
          <w:p w14:paraId="42E925E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560BB8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B07205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B7115A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C57A1E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8EBABC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EF878C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DB4761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854</w:t>
            </w:r>
          </w:p>
        </w:tc>
        <w:tc>
          <w:tcPr>
            <w:tcW w:w="1701" w:type="dxa"/>
            <w:tcBorders>
              <w:top w:val="single" w:sz="4" w:space="0" w:color="auto"/>
              <w:left w:val="nil"/>
              <w:bottom w:val="single" w:sz="4" w:space="0" w:color="auto"/>
              <w:right w:val="single" w:sz="4" w:space="0" w:color="auto"/>
            </w:tcBorders>
            <w:shd w:val="clear" w:color="auto" w:fill="auto"/>
            <w:noWrap/>
            <w:hideMark/>
          </w:tcPr>
          <w:p w14:paraId="2F22F2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37,83</w:t>
            </w:r>
          </w:p>
        </w:tc>
        <w:tc>
          <w:tcPr>
            <w:tcW w:w="567" w:type="dxa"/>
            <w:tcBorders>
              <w:top w:val="nil"/>
              <w:left w:val="nil"/>
              <w:bottom w:val="nil"/>
              <w:right w:val="nil"/>
            </w:tcBorders>
            <w:shd w:val="clear" w:color="auto" w:fill="auto"/>
            <w:noWrap/>
            <w:hideMark/>
          </w:tcPr>
          <w:p w14:paraId="6AC7718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05B810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172489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858325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A8FCEC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FD8C3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8FB3C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D3EA55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853</w:t>
            </w:r>
          </w:p>
        </w:tc>
        <w:tc>
          <w:tcPr>
            <w:tcW w:w="1701" w:type="dxa"/>
            <w:tcBorders>
              <w:top w:val="single" w:sz="4" w:space="0" w:color="auto"/>
              <w:left w:val="nil"/>
              <w:bottom w:val="single" w:sz="4" w:space="0" w:color="auto"/>
              <w:right w:val="single" w:sz="4" w:space="0" w:color="auto"/>
            </w:tcBorders>
            <w:shd w:val="clear" w:color="auto" w:fill="auto"/>
            <w:noWrap/>
            <w:hideMark/>
          </w:tcPr>
          <w:p w14:paraId="7758D6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37,75</w:t>
            </w:r>
          </w:p>
        </w:tc>
        <w:tc>
          <w:tcPr>
            <w:tcW w:w="567" w:type="dxa"/>
            <w:tcBorders>
              <w:top w:val="nil"/>
              <w:left w:val="nil"/>
              <w:bottom w:val="nil"/>
              <w:right w:val="nil"/>
            </w:tcBorders>
            <w:shd w:val="clear" w:color="auto" w:fill="auto"/>
            <w:noWrap/>
            <w:hideMark/>
          </w:tcPr>
          <w:p w14:paraId="2621A1C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347776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7BC81C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5CBCE1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6AD380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E4BDD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72455F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6F1ECE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852</w:t>
            </w:r>
          </w:p>
        </w:tc>
        <w:tc>
          <w:tcPr>
            <w:tcW w:w="1701" w:type="dxa"/>
            <w:tcBorders>
              <w:top w:val="single" w:sz="4" w:space="0" w:color="auto"/>
              <w:left w:val="nil"/>
              <w:bottom w:val="single" w:sz="4" w:space="0" w:color="auto"/>
              <w:right w:val="single" w:sz="4" w:space="0" w:color="auto"/>
            </w:tcBorders>
            <w:shd w:val="clear" w:color="auto" w:fill="auto"/>
            <w:noWrap/>
            <w:hideMark/>
          </w:tcPr>
          <w:p w14:paraId="2A1B53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37,67</w:t>
            </w:r>
          </w:p>
        </w:tc>
        <w:tc>
          <w:tcPr>
            <w:tcW w:w="567" w:type="dxa"/>
            <w:tcBorders>
              <w:top w:val="nil"/>
              <w:left w:val="nil"/>
              <w:bottom w:val="nil"/>
              <w:right w:val="nil"/>
            </w:tcBorders>
            <w:shd w:val="clear" w:color="auto" w:fill="auto"/>
            <w:noWrap/>
            <w:hideMark/>
          </w:tcPr>
          <w:p w14:paraId="755B9AA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6495C7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76C88C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9C94FA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B01AD6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A6747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BFE154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8037D3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851</w:t>
            </w:r>
          </w:p>
        </w:tc>
        <w:tc>
          <w:tcPr>
            <w:tcW w:w="1701" w:type="dxa"/>
            <w:tcBorders>
              <w:top w:val="single" w:sz="4" w:space="0" w:color="auto"/>
              <w:left w:val="nil"/>
              <w:bottom w:val="single" w:sz="4" w:space="0" w:color="auto"/>
              <w:right w:val="single" w:sz="4" w:space="0" w:color="auto"/>
            </w:tcBorders>
            <w:shd w:val="clear" w:color="auto" w:fill="auto"/>
            <w:noWrap/>
            <w:hideMark/>
          </w:tcPr>
          <w:p w14:paraId="48E66FC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37,58</w:t>
            </w:r>
          </w:p>
        </w:tc>
        <w:tc>
          <w:tcPr>
            <w:tcW w:w="567" w:type="dxa"/>
            <w:tcBorders>
              <w:top w:val="nil"/>
              <w:left w:val="nil"/>
              <w:bottom w:val="nil"/>
              <w:right w:val="nil"/>
            </w:tcBorders>
            <w:shd w:val="clear" w:color="auto" w:fill="auto"/>
            <w:noWrap/>
            <w:hideMark/>
          </w:tcPr>
          <w:p w14:paraId="4B5B213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216722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2272CD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3EF538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F64275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04682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AC1381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831F7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850</w:t>
            </w:r>
          </w:p>
        </w:tc>
        <w:tc>
          <w:tcPr>
            <w:tcW w:w="1701" w:type="dxa"/>
            <w:tcBorders>
              <w:top w:val="single" w:sz="4" w:space="0" w:color="auto"/>
              <w:left w:val="nil"/>
              <w:bottom w:val="single" w:sz="4" w:space="0" w:color="auto"/>
              <w:right w:val="single" w:sz="4" w:space="0" w:color="auto"/>
            </w:tcBorders>
            <w:shd w:val="clear" w:color="auto" w:fill="auto"/>
            <w:noWrap/>
            <w:hideMark/>
          </w:tcPr>
          <w:p w14:paraId="2A5A9D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37,50</w:t>
            </w:r>
          </w:p>
        </w:tc>
        <w:tc>
          <w:tcPr>
            <w:tcW w:w="567" w:type="dxa"/>
            <w:tcBorders>
              <w:top w:val="nil"/>
              <w:left w:val="nil"/>
              <w:bottom w:val="nil"/>
              <w:right w:val="nil"/>
            </w:tcBorders>
            <w:shd w:val="clear" w:color="auto" w:fill="auto"/>
            <w:noWrap/>
            <w:hideMark/>
          </w:tcPr>
          <w:p w14:paraId="7149C0F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57BB6D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62329E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E0B792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933BF2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385F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6589E1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19259D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849</w:t>
            </w:r>
          </w:p>
        </w:tc>
        <w:tc>
          <w:tcPr>
            <w:tcW w:w="1701" w:type="dxa"/>
            <w:tcBorders>
              <w:top w:val="single" w:sz="4" w:space="0" w:color="auto"/>
              <w:left w:val="nil"/>
              <w:bottom w:val="single" w:sz="4" w:space="0" w:color="auto"/>
              <w:right w:val="single" w:sz="4" w:space="0" w:color="auto"/>
            </w:tcBorders>
            <w:shd w:val="clear" w:color="auto" w:fill="auto"/>
            <w:noWrap/>
            <w:hideMark/>
          </w:tcPr>
          <w:p w14:paraId="168CAA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37,42</w:t>
            </w:r>
          </w:p>
        </w:tc>
        <w:tc>
          <w:tcPr>
            <w:tcW w:w="567" w:type="dxa"/>
            <w:tcBorders>
              <w:top w:val="nil"/>
              <w:left w:val="nil"/>
              <w:bottom w:val="nil"/>
              <w:right w:val="nil"/>
            </w:tcBorders>
            <w:shd w:val="clear" w:color="auto" w:fill="auto"/>
            <w:noWrap/>
            <w:hideMark/>
          </w:tcPr>
          <w:p w14:paraId="2D70094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E1FABD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00F93B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0A3D4E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82BD64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C7F6E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A6737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0B6AB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848</w:t>
            </w:r>
          </w:p>
        </w:tc>
        <w:tc>
          <w:tcPr>
            <w:tcW w:w="1701" w:type="dxa"/>
            <w:tcBorders>
              <w:top w:val="single" w:sz="4" w:space="0" w:color="auto"/>
              <w:left w:val="nil"/>
              <w:bottom w:val="single" w:sz="4" w:space="0" w:color="auto"/>
              <w:right w:val="single" w:sz="4" w:space="0" w:color="auto"/>
            </w:tcBorders>
            <w:shd w:val="clear" w:color="auto" w:fill="auto"/>
            <w:noWrap/>
            <w:hideMark/>
          </w:tcPr>
          <w:p w14:paraId="4AD7AB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37,33</w:t>
            </w:r>
          </w:p>
        </w:tc>
        <w:tc>
          <w:tcPr>
            <w:tcW w:w="567" w:type="dxa"/>
            <w:tcBorders>
              <w:top w:val="nil"/>
              <w:left w:val="nil"/>
              <w:bottom w:val="nil"/>
              <w:right w:val="nil"/>
            </w:tcBorders>
            <w:shd w:val="clear" w:color="auto" w:fill="auto"/>
            <w:noWrap/>
            <w:hideMark/>
          </w:tcPr>
          <w:p w14:paraId="4EE7B69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A5478C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5AA2D6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C9DA53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6D7D0B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06E32F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194D7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A8837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847</w:t>
            </w:r>
          </w:p>
        </w:tc>
        <w:tc>
          <w:tcPr>
            <w:tcW w:w="1701" w:type="dxa"/>
            <w:tcBorders>
              <w:top w:val="single" w:sz="4" w:space="0" w:color="auto"/>
              <w:left w:val="nil"/>
              <w:bottom w:val="single" w:sz="4" w:space="0" w:color="auto"/>
              <w:right w:val="single" w:sz="4" w:space="0" w:color="auto"/>
            </w:tcBorders>
            <w:shd w:val="clear" w:color="auto" w:fill="auto"/>
            <w:noWrap/>
            <w:hideMark/>
          </w:tcPr>
          <w:p w14:paraId="55C8EB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37,25</w:t>
            </w:r>
          </w:p>
        </w:tc>
        <w:tc>
          <w:tcPr>
            <w:tcW w:w="567" w:type="dxa"/>
            <w:tcBorders>
              <w:top w:val="nil"/>
              <w:left w:val="nil"/>
              <w:bottom w:val="nil"/>
              <w:right w:val="nil"/>
            </w:tcBorders>
            <w:shd w:val="clear" w:color="auto" w:fill="auto"/>
            <w:noWrap/>
            <w:hideMark/>
          </w:tcPr>
          <w:p w14:paraId="17EE957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6E7AE3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114887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BC343E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D118BB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52A33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1A359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8BCF4C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846</w:t>
            </w:r>
          </w:p>
        </w:tc>
        <w:tc>
          <w:tcPr>
            <w:tcW w:w="1701" w:type="dxa"/>
            <w:tcBorders>
              <w:top w:val="single" w:sz="4" w:space="0" w:color="auto"/>
              <w:left w:val="nil"/>
              <w:bottom w:val="single" w:sz="4" w:space="0" w:color="auto"/>
              <w:right w:val="single" w:sz="4" w:space="0" w:color="auto"/>
            </w:tcBorders>
            <w:shd w:val="clear" w:color="auto" w:fill="auto"/>
            <w:noWrap/>
            <w:hideMark/>
          </w:tcPr>
          <w:p w14:paraId="0406E1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37,17</w:t>
            </w:r>
          </w:p>
        </w:tc>
        <w:tc>
          <w:tcPr>
            <w:tcW w:w="567" w:type="dxa"/>
            <w:tcBorders>
              <w:top w:val="nil"/>
              <w:left w:val="nil"/>
              <w:bottom w:val="nil"/>
              <w:right w:val="nil"/>
            </w:tcBorders>
            <w:shd w:val="clear" w:color="auto" w:fill="auto"/>
            <w:noWrap/>
            <w:hideMark/>
          </w:tcPr>
          <w:p w14:paraId="170CF8B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7AEBE9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5D2FB4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9FEAAC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9E9B7C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63B5A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DED70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E85CEA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845</w:t>
            </w:r>
          </w:p>
        </w:tc>
        <w:tc>
          <w:tcPr>
            <w:tcW w:w="1701" w:type="dxa"/>
            <w:tcBorders>
              <w:top w:val="single" w:sz="4" w:space="0" w:color="auto"/>
              <w:left w:val="nil"/>
              <w:bottom w:val="single" w:sz="4" w:space="0" w:color="auto"/>
              <w:right w:val="single" w:sz="4" w:space="0" w:color="auto"/>
            </w:tcBorders>
            <w:shd w:val="clear" w:color="auto" w:fill="auto"/>
            <w:noWrap/>
            <w:hideMark/>
          </w:tcPr>
          <w:p w14:paraId="3E5486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37,08</w:t>
            </w:r>
          </w:p>
        </w:tc>
        <w:tc>
          <w:tcPr>
            <w:tcW w:w="567" w:type="dxa"/>
            <w:tcBorders>
              <w:top w:val="nil"/>
              <w:left w:val="nil"/>
              <w:bottom w:val="nil"/>
              <w:right w:val="nil"/>
            </w:tcBorders>
            <w:shd w:val="clear" w:color="auto" w:fill="auto"/>
            <w:noWrap/>
            <w:hideMark/>
          </w:tcPr>
          <w:p w14:paraId="4BB9979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9F8B48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532558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70784D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67F13E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42C48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0E1606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CEC7A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844</w:t>
            </w:r>
          </w:p>
        </w:tc>
        <w:tc>
          <w:tcPr>
            <w:tcW w:w="1701" w:type="dxa"/>
            <w:tcBorders>
              <w:top w:val="single" w:sz="4" w:space="0" w:color="auto"/>
              <w:left w:val="nil"/>
              <w:bottom w:val="single" w:sz="4" w:space="0" w:color="auto"/>
              <w:right w:val="single" w:sz="4" w:space="0" w:color="auto"/>
            </w:tcBorders>
            <w:shd w:val="clear" w:color="auto" w:fill="auto"/>
            <w:noWrap/>
            <w:hideMark/>
          </w:tcPr>
          <w:p w14:paraId="67202D8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37,00</w:t>
            </w:r>
          </w:p>
        </w:tc>
        <w:tc>
          <w:tcPr>
            <w:tcW w:w="567" w:type="dxa"/>
            <w:tcBorders>
              <w:top w:val="nil"/>
              <w:left w:val="nil"/>
              <w:bottom w:val="nil"/>
              <w:right w:val="nil"/>
            </w:tcBorders>
            <w:shd w:val="clear" w:color="auto" w:fill="auto"/>
            <w:noWrap/>
            <w:hideMark/>
          </w:tcPr>
          <w:p w14:paraId="5880C1F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E9E9DC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6172B0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1DAF95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89D8A1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EC6EF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6352F7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13BF0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843</w:t>
            </w:r>
          </w:p>
        </w:tc>
        <w:tc>
          <w:tcPr>
            <w:tcW w:w="1701" w:type="dxa"/>
            <w:tcBorders>
              <w:top w:val="single" w:sz="4" w:space="0" w:color="auto"/>
              <w:left w:val="nil"/>
              <w:bottom w:val="single" w:sz="4" w:space="0" w:color="auto"/>
              <w:right w:val="single" w:sz="4" w:space="0" w:color="auto"/>
            </w:tcBorders>
            <w:shd w:val="clear" w:color="auto" w:fill="auto"/>
            <w:noWrap/>
            <w:hideMark/>
          </w:tcPr>
          <w:p w14:paraId="2395FBE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36,92</w:t>
            </w:r>
          </w:p>
        </w:tc>
        <w:tc>
          <w:tcPr>
            <w:tcW w:w="567" w:type="dxa"/>
            <w:tcBorders>
              <w:top w:val="nil"/>
              <w:left w:val="nil"/>
              <w:bottom w:val="nil"/>
              <w:right w:val="nil"/>
            </w:tcBorders>
            <w:shd w:val="clear" w:color="auto" w:fill="auto"/>
            <w:noWrap/>
            <w:hideMark/>
          </w:tcPr>
          <w:p w14:paraId="4BED9E1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5D5C12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45FB9E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76AB5F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3D2CA2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8A1E7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BC02E2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16B359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842</w:t>
            </w:r>
          </w:p>
        </w:tc>
        <w:tc>
          <w:tcPr>
            <w:tcW w:w="1701" w:type="dxa"/>
            <w:tcBorders>
              <w:top w:val="single" w:sz="4" w:space="0" w:color="auto"/>
              <w:left w:val="nil"/>
              <w:bottom w:val="single" w:sz="4" w:space="0" w:color="auto"/>
              <w:right w:val="single" w:sz="4" w:space="0" w:color="auto"/>
            </w:tcBorders>
            <w:shd w:val="clear" w:color="auto" w:fill="auto"/>
            <w:noWrap/>
            <w:hideMark/>
          </w:tcPr>
          <w:p w14:paraId="68F476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36,83</w:t>
            </w:r>
          </w:p>
        </w:tc>
        <w:tc>
          <w:tcPr>
            <w:tcW w:w="567" w:type="dxa"/>
            <w:tcBorders>
              <w:top w:val="nil"/>
              <w:left w:val="nil"/>
              <w:bottom w:val="nil"/>
              <w:right w:val="nil"/>
            </w:tcBorders>
            <w:shd w:val="clear" w:color="auto" w:fill="auto"/>
            <w:noWrap/>
            <w:hideMark/>
          </w:tcPr>
          <w:p w14:paraId="057E0A6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F622E9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4A3406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5E9D96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7460A2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013E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E5DAB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6B72C4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841</w:t>
            </w:r>
          </w:p>
        </w:tc>
        <w:tc>
          <w:tcPr>
            <w:tcW w:w="1701" w:type="dxa"/>
            <w:tcBorders>
              <w:top w:val="single" w:sz="4" w:space="0" w:color="auto"/>
              <w:left w:val="nil"/>
              <w:bottom w:val="single" w:sz="4" w:space="0" w:color="auto"/>
              <w:right w:val="single" w:sz="4" w:space="0" w:color="auto"/>
            </w:tcBorders>
            <w:shd w:val="clear" w:color="auto" w:fill="auto"/>
            <w:noWrap/>
            <w:hideMark/>
          </w:tcPr>
          <w:p w14:paraId="3C2AED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36,75</w:t>
            </w:r>
          </w:p>
        </w:tc>
        <w:tc>
          <w:tcPr>
            <w:tcW w:w="567" w:type="dxa"/>
            <w:tcBorders>
              <w:top w:val="nil"/>
              <w:left w:val="nil"/>
              <w:bottom w:val="nil"/>
              <w:right w:val="nil"/>
            </w:tcBorders>
            <w:shd w:val="clear" w:color="auto" w:fill="auto"/>
            <w:noWrap/>
            <w:hideMark/>
          </w:tcPr>
          <w:p w14:paraId="55E5059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E14220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56A853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2866A6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9AD956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349D7B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20C5A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70406F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840</w:t>
            </w:r>
          </w:p>
        </w:tc>
        <w:tc>
          <w:tcPr>
            <w:tcW w:w="1701" w:type="dxa"/>
            <w:tcBorders>
              <w:top w:val="single" w:sz="4" w:space="0" w:color="auto"/>
              <w:left w:val="nil"/>
              <w:bottom w:val="single" w:sz="4" w:space="0" w:color="auto"/>
              <w:right w:val="single" w:sz="4" w:space="0" w:color="auto"/>
            </w:tcBorders>
            <w:shd w:val="clear" w:color="auto" w:fill="auto"/>
            <w:noWrap/>
            <w:hideMark/>
          </w:tcPr>
          <w:p w14:paraId="608B97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36,67</w:t>
            </w:r>
          </w:p>
        </w:tc>
        <w:tc>
          <w:tcPr>
            <w:tcW w:w="567" w:type="dxa"/>
            <w:tcBorders>
              <w:top w:val="nil"/>
              <w:left w:val="nil"/>
              <w:bottom w:val="nil"/>
              <w:right w:val="nil"/>
            </w:tcBorders>
            <w:shd w:val="clear" w:color="auto" w:fill="auto"/>
            <w:noWrap/>
            <w:hideMark/>
          </w:tcPr>
          <w:p w14:paraId="6631BAA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CD3A26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E0AAA5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A36237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9FBBEA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CD39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76F9C4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14B03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839</w:t>
            </w:r>
          </w:p>
        </w:tc>
        <w:tc>
          <w:tcPr>
            <w:tcW w:w="1701" w:type="dxa"/>
            <w:tcBorders>
              <w:top w:val="single" w:sz="4" w:space="0" w:color="auto"/>
              <w:left w:val="nil"/>
              <w:bottom w:val="single" w:sz="4" w:space="0" w:color="auto"/>
              <w:right w:val="single" w:sz="4" w:space="0" w:color="auto"/>
            </w:tcBorders>
            <w:shd w:val="clear" w:color="auto" w:fill="auto"/>
            <w:noWrap/>
            <w:hideMark/>
          </w:tcPr>
          <w:p w14:paraId="05D297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36,58</w:t>
            </w:r>
          </w:p>
        </w:tc>
        <w:tc>
          <w:tcPr>
            <w:tcW w:w="567" w:type="dxa"/>
            <w:tcBorders>
              <w:top w:val="nil"/>
              <w:left w:val="nil"/>
              <w:bottom w:val="nil"/>
              <w:right w:val="nil"/>
            </w:tcBorders>
            <w:shd w:val="clear" w:color="auto" w:fill="auto"/>
            <w:noWrap/>
            <w:hideMark/>
          </w:tcPr>
          <w:p w14:paraId="7B174E5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824835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BD0966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C278EF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4A387F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0A510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D43FA0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FCA8FF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838</w:t>
            </w:r>
          </w:p>
        </w:tc>
        <w:tc>
          <w:tcPr>
            <w:tcW w:w="1701" w:type="dxa"/>
            <w:tcBorders>
              <w:top w:val="single" w:sz="4" w:space="0" w:color="auto"/>
              <w:left w:val="nil"/>
              <w:bottom w:val="single" w:sz="4" w:space="0" w:color="auto"/>
              <w:right w:val="single" w:sz="4" w:space="0" w:color="auto"/>
            </w:tcBorders>
            <w:shd w:val="clear" w:color="auto" w:fill="auto"/>
            <w:noWrap/>
            <w:hideMark/>
          </w:tcPr>
          <w:p w14:paraId="390166C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36,50</w:t>
            </w:r>
          </w:p>
        </w:tc>
        <w:tc>
          <w:tcPr>
            <w:tcW w:w="567" w:type="dxa"/>
            <w:tcBorders>
              <w:top w:val="nil"/>
              <w:left w:val="nil"/>
              <w:bottom w:val="nil"/>
              <w:right w:val="nil"/>
            </w:tcBorders>
            <w:shd w:val="clear" w:color="auto" w:fill="auto"/>
            <w:noWrap/>
            <w:hideMark/>
          </w:tcPr>
          <w:p w14:paraId="05D0795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9CB0BE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D94002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1D66ED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A683C5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BE00C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D6D63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3DAB5A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837</w:t>
            </w:r>
          </w:p>
        </w:tc>
        <w:tc>
          <w:tcPr>
            <w:tcW w:w="1701" w:type="dxa"/>
            <w:tcBorders>
              <w:top w:val="single" w:sz="4" w:space="0" w:color="auto"/>
              <w:left w:val="nil"/>
              <w:bottom w:val="single" w:sz="4" w:space="0" w:color="auto"/>
              <w:right w:val="single" w:sz="4" w:space="0" w:color="auto"/>
            </w:tcBorders>
            <w:shd w:val="clear" w:color="auto" w:fill="auto"/>
            <w:noWrap/>
            <w:hideMark/>
          </w:tcPr>
          <w:p w14:paraId="1877B7D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36,42</w:t>
            </w:r>
          </w:p>
        </w:tc>
        <w:tc>
          <w:tcPr>
            <w:tcW w:w="567" w:type="dxa"/>
            <w:tcBorders>
              <w:top w:val="nil"/>
              <w:left w:val="nil"/>
              <w:bottom w:val="nil"/>
              <w:right w:val="nil"/>
            </w:tcBorders>
            <w:shd w:val="clear" w:color="auto" w:fill="auto"/>
            <w:noWrap/>
            <w:hideMark/>
          </w:tcPr>
          <w:p w14:paraId="43D4635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5F4995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3AC4F9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4752BC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E1DD47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96D1B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D714B4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1E566C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836</w:t>
            </w:r>
          </w:p>
        </w:tc>
        <w:tc>
          <w:tcPr>
            <w:tcW w:w="1701" w:type="dxa"/>
            <w:tcBorders>
              <w:top w:val="single" w:sz="4" w:space="0" w:color="auto"/>
              <w:left w:val="nil"/>
              <w:bottom w:val="single" w:sz="4" w:space="0" w:color="auto"/>
              <w:right w:val="single" w:sz="4" w:space="0" w:color="auto"/>
            </w:tcBorders>
            <w:shd w:val="clear" w:color="auto" w:fill="auto"/>
            <w:noWrap/>
            <w:hideMark/>
          </w:tcPr>
          <w:p w14:paraId="58A5D0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36,33</w:t>
            </w:r>
          </w:p>
        </w:tc>
        <w:tc>
          <w:tcPr>
            <w:tcW w:w="567" w:type="dxa"/>
            <w:tcBorders>
              <w:top w:val="nil"/>
              <w:left w:val="nil"/>
              <w:bottom w:val="nil"/>
              <w:right w:val="nil"/>
            </w:tcBorders>
            <w:shd w:val="clear" w:color="auto" w:fill="auto"/>
            <w:noWrap/>
            <w:hideMark/>
          </w:tcPr>
          <w:p w14:paraId="6C44DB3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899C80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E9CB89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D62948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9E9F6A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FA87A8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26875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E62ED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835</w:t>
            </w:r>
          </w:p>
        </w:tc>
        <w:tc>
          <w:tcPr>
            <w:tcW w:w="1701" w:type="dxa"/>
            <w:tcBorders>
              <w:top w:val="single" w:sz="4" w:space="0" w:color="auto"/>
              <w:left w:val="nil"/>
              <w:bottom w:val="single" w:sz="4" w:space="0" w:color="auto"/>
              <w:right w:val="single" w:sz="4" w:space="0" w:color="auto"/>
            </w:tcBorders>
            <w:shd w:val="clear" w:color="auto" w:fill="auto"/>
            <w:noWrap/>
            <w:hideMark/>
          </w:tcPr>
          <w:p w14:paraId="343BD6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36,25</w:t>
            </w:r>
          </w:p>
        </w:tc>
        <w:tc>
          <w:tcPr>
            <w:tcW w:w="567" w:type="dxa"/>
            <w:tcBorders>
              <w:top w:val="nil"/>
              <w:left w:val="nil"/>
              <w:bottom w:val="nil"/>
              <w:right w:val="nil"/>
            </w:tcBorders>
            <w:shd w:val="clear" w:color="auto" w:fill="auto"/>
            <w:noWrap/>
            <w:hideMark/>
          </w:tcPr>
          <w:p w14:paraId="76A0CD3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1EE3D6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BB5904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F6CA5B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61D769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35BE3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D0C681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2300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834</w:t>
            </w:r>
          </w:p>
        </w:tc>
        <w:tc>
          <w:tcPr>
            <w:tcW w:w="1701" w:type="dxa"/>
            <w:tcBorders>
              <w:top w:val="single" w:sz="4" w:space="0" w:color="auto"/>
              <w:left w:val="nil"/>
              <w:bottom w:val="single" w:sz="4" w:space="0" w:color="auto"/>
              <w:right w:val="single" w:sz="4" w:space="0" w:color="auto"/>
            </w:tcBorders>
            <w:shd w:val="clear" w:color="auto" w:fill="auto"/>
            <w:noWrap/>
            <w:hideMark/>
          </w:tcPr>
          <w:p w14:paraId="75D9FD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36,17</w:t>
            </w:r>
          </w:p>
        </w:tc>
        <w:tc>
          <w:tcPr>
            <w:tcW w:w="567" w:type="dxa"/>
            <w:tcBorders>
              <w:top w:val="nil"/>
              <w:left w:val="nil"/>
              <w:bottom w:val="nil"/>
              <w:right w:val="nil"/>
            </w:tcBorders>
            <w:shd w:val="clear" w:color="auto" w:fill="auto"/>
            <w:noWrap/>
            <w:hideMark/>
          </w:tcPr>
          <w:p w14:paraId="46EA07E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B3EC4F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2174EE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33C15C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31CE6F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6D539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7FEDD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0027D8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833</w:t>
            </w:r>
          </w:p>
        </w:tc>
        <w:tc>
          <w:tcPr>
            <w:tcW w:w="1701" w:type="dxa"/>
            <w:tcBorders>
              <w:top w:val="single" w:sz="4" w:space="0" w:color="auto"/>
              <w:left w:val="nil"/>
              <w:bottom w:val="single" w:sz="4" w:space="0" w:color="auto"/>
              <w:right w:val="single" w:sz="4" w:space="0" w:color="auto"/>
            </w:tcBorders>
            <w:shd w:val="clear" w:color="auto" w:fill="auto"/>
            <w:noWrap/>
            <w:hideMark/>
          </w:tcPr>
          <w:p w14:paraId="2A971E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36,08</w:t>
            </w:r>
          </w:p>
        </w:tc>
        <w:tc>
          <w:tcPr>
            <w:tcW w:w="567" w:type="dxa"/>
            <w:tcBorders>
              <w:top w:val="nil"/>
              <w:left w:val="nil"/>
              <w:bottom w:val="nil"/>
              <w:right w:val="nil"/>
            </w:tcBorders>
            <w:shd w:val="clear" w:color="auto" w:fill="auto"/>
            <w:noWrap/>
            <w:hideMark/>
          </w:tcPr>
          <w:p w14:paraId="0266E46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0552DA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EC5C25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3BCECC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1D3729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DFF9D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EDCC67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4D52BC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832</w:t>
            </w:r>
          </w:p>
        </w:tc>
        <w:tc>
          <w:tcPr>
            <w:tcW w:w="1701" w:type="dxa"/>
            <w:tcBorders>
              <w:top w:val="single" w:sz="4" w:space="0" w:color="auto"/>
              <w:left w:val="nil"/>
              <w:bottom w:val="single" w:sz="4" w:space="0" w:color="auto"/>
              <w:right w:val="single" w:sz="4" w:space="0" w:color="auto"/>
            </w:tcBorders>
            <w:shd w:val="clear" w:color="auto" w:fill="auto"/>
            <w:noWrap/>
            <w:hideMark/>
          </w:tcPr>
          <w:p w14:paraId="20FE1C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36,00</w:t>
            </w:r>
          </w:p>
        </w:tc>
        <w:tc>
          <w:tcPr>
            <w:tcW w:w="567" w:type="dxa"/>
            <w:tcBorders>
              <w:top w:val="nil"/>
              <w:left w:val="nil"/>
              <w:bottom w:val="nil"/>
              <w:right w:val="nil"/>
            </w:tcBorders>
            <w:shd w:val="clear" w:color="auto" w:fill="auto"/>
            <w:noWrap/>
            <w:hideMark/>
          </w:tcPr>
          <w:p w14:paraId="4F91BFF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57D834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B22F96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7C631B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96D2E4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C94AD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C5A1D3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6B7F05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831</w:t>
            </w:r>
          </w:p>
        </w:tc>
        <w:tc>
          <w:tcPr>
            <w:tcW w:w="1701" w:type="dxa"/>
            <w:tcBorders>
              <w:top w:val="single" w:sz="4" w:space="0" w:color="auto"/>
              <w:left w:val="nil"/>
              <w:bottom w:val="single" w:sz="4" w:space="0" w:color="auto"/>
              <w:right w:val="single" w:sz="4" w:space="0" w:color="auto"/>
            </w:tcBorders>
            <w:shd w:val="clear" w:color="auto" w:fill="auto"/>
            <w:noWrap/>
            <w:hideMark/>
          </w:tcPr>
          <w:p w14:paraId="698C43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35,92</w:t>
            </w:r>
          </w:p>
        </w:tc>
        <w:tc>
          <w:tcPr>
            <w:tcW w:w="567" w:type="dxa"/>
            <w:tcBorders>
              <w:top w:val="nil"/>
              <w:left w:val="nil"/>
              <w:bottom w:val="nil"/>
              <w:right w:val="nil"/>
            </w:tcBorders>
            <w:shd w:val="clear" w:color="auto" w:fill="auto"/>
            <w:noWrap/>
            <w:hideMark/>
          </w:tcPr>
          <w:p w14:paraId="450B1AE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614F31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CBE1F3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4BFFF0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4A7BA8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ABF16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34377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820BF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830</w:t>
            </w:r>
          </w:p>
        </w:tc>
        <w:tc>
          <w:tcPr>
            <w:tcW w:w="1701" w:type="dxa"/>
            <w:tcBorders>
              <w:top w:val="single" w:sz="4" w:space="0" w:color="auto"/>
              <w:left w:val="nil"/>
              <w:bottom w:val="single" w:sz="4" w:space="0" w:color="auto"/>
              <w:right w:val="single" w:sz="4" w:space="0" w:color="auto"/>
            </w:tcBorders>
            <w:shd w:val="clear" w:color="auto" w:fill="auto"/>
            <w:noWrap/>
            <w:hideMark/>
          </w:tcPr>
          <w:p w14:paraId="2B569B8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35,83</w:t>
            </w:r>
          </w:p>
        </w:tc>
        <w:tc>
          <w:tcPr>
            <w:tcW w:w="567" w:type="dxa"/>
            <w:tcBorders>
              <w:top w:val="nil"/>
              <w:left w:val="nil"/>
              <w:bottom w:val="nil"/>
              <w:right w:val="nil"/>
            </w:tcBorders>
            <w:shd w:val="clear" w:color="auto" w:fill="auto"/>
            <w:noWrap/>
            <w:hideMark/>
          </w:tcPr>
          <w:p w14:paraId="349A2FC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A2726E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B0B53D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C9B36B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98FEB5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43698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E00F9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84168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829</w:t>
            </w:r>
          </w:p>
        </w:tc>
        <w:tc>
          <w:tcPr>
            <w:tcW w:w="1701" w:type="dxa"/>
            <w:tcBorders>
              <w:top w:val="single" w:sz="4" w:space="0" w:color="auto"/>
              <w:left w:val="nil"/>
              <w:bottom w:val="single" w:sz="4" w:space="0" w:color="auto"/>
              <w:right w:val="single" w:sz="4" w:space="0" w:color="auto"/>
            </w:tcBorders>
            <w:shd w:val="clear" w:color="auto" w:fill="auto"/>
            <w:noWrap/>
            <w:hideMark/>
          </w:tcPr>
          <w:p w14:paraId="0062A8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35,75</w:t>
            </w:r>
          </w:p>
        </w:tc>
        <w:tc>
          <w:tcPr>
            <w:tcW w:w="567" w:type="dxa"/>
            <w:tcBorders>
              <w:top w:val="nil"/>
              <w:left w:val="nil"/>
              <w:bottom w:val="nil"/>
              <w:right w:val="nil"/>
            </w:tcBorders>
            <w:shd w:val="clear" w:color="auto" w:fill="auto"/>
            <w:noWrap/>
            <w:hideMark/>
          </w:tcPr>
          <w:p w14:paraId="63E022C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8A3606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EB6EA9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A51CCF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F31D99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675E50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BD6DE2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5C2E9B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828</w:t>
            </w:r>
          </w:p>
        </w:tc>
        <w:tc>
          <w:tcPr>
            <w:tcW w:w="1701" w:type="dxa"/>
            <w:tcBorders>
              <w:top w:val="single" w:sz="4" w:space="0" w:color="auto"/>
              <w:left w:val="nil"/>
              <w:bottom w:val="single" w:sz="4" w:space="0" w:color="auto"/>
              <w:right w:val="single" w:sz="4" w:space="0" w:color="auto"/>
            </w:tcBorders>
            <w:shd w:val="clear" w:color="auto" w:fill="auto"/>
            <w:noWrap/>
            <w:hideMark/>
          </w:tcPr>
          <w:p w14:paraId="218D3E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35,67</w:t>
            </w:r>
          </w:p>
        </w:tc>
        <w:tc>
          <w:tcPr>
            <w:tcW w:w="567" w:type="dxa"/>
            <w:tcBorders>
              <w:top w:val="nil"/>
              <w:left w:val="nil"/>
              <w:bottom w:val="nil"/>
              <w:right w:val="nil"/>
            </w:tcBorders>
            <w:shd w:val="clear" w:color="auto" w:fill="auto"/>
            <w:noWrap/>
            <w:hideMark/>
          </w:tcPr>
          <w:p w14:paraId="4297AB6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F98555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20E647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D30E0C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72B167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B08CE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FF7A7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D159F4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827</w:t>
            </w:r>
          </w:p>
        </w:tc>
        <w:tc>
          <w:tcPr>
            <w:tcW w:w="1701" w:type="dxa"/>
            <w:tcBorders>
              <w:top w:val="single" w:sz="4" w:space="0" w:color="auto"/>
              <w:left w:val="nil"/>
              <w:bottom w:val="single" w:sz="4" w:space="0" w:color="auto"/>
              <w:right w:val="single" w:sz="4" w:space="0" w:color="auto"/>
            </w:tcBorders>
            <w:shd w:val="clear" w:color="auto" w:fill="auto"/>
            <w:noWrap/>
            <w:hideMark/>
          </w:tcPr>
          <w:p w14:paraId="718BBB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35,58</w:t>
            </w:r>
          </w:p>
        </w:tc>
        <w:tc>
          <w:tcPr>
            <w:tcW w:w="567" w:type="dxa"/>
            <w:tcBorders>
              <w:top w:val="nil"/>
              <w:left w:val="nil"/>
              <w:bottom w:val="nil"/>
              <w:right w:val="nil"/>
            </w:tcBorders>
            <w:shd w:val="clear" w:color="auto" w:fill="auto"/>
            <w:noWrap/>
            <w:hideMark/>
          </w:tcPr>
          <w:p w14:paraId="18A17E8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680546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433500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F912CF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F773AE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1B7F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C015A9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50A82D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826</w:t>
            </w:r>
          </w:p>
        </w:tc>
        <w:tc>
          <w:tcPr>
            <w:tcW w:w="1701" w:type="dxa"/>
            <w:tcBorders>
              <w:top w:val="single" w:sz="4" w:space="0" w:color="auto"/>
              <w:left w:val="nil"/>
              <w:bottom w:val="single" w:sz="4" w:space="0" w:color="auto"/>
              <w:right w:val="single" w:sz="4" w:space="0" w:color="auto"/>
            </w:tcBorders>
            <w:shd w:val="clear" w:color="auto" w:fill="auto"/>
            <w:noWrap/>
            <w:hideMark/>
          </w:tcPr>
          <w:p w14:paraId="0F4A813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35,50</w:t>
            </w:r>
          </w:p>
        </w:tc>
        <w:tc>
          <w:tcPr>
            <w:tcW w:w="567" w:type="dxa"/>
            <w:tcBorders>
              <w:top w:val="nil"/>
              <w:left w:val="nil"/>
              <w:bottom w:val="nil"/>
              <w:right w:val="nil"/>
            </w:tcBorders>
            <w:shd w:val="clear" w:color="auto" w:fill="auto"/>
            <w:noWrap/>
            <w:hideMark/>
          </w:tcPr>
          <w:p w14:paraId="384C18A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A59F02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75E877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080D4A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969CE8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24C0B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FF691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AFCF1E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825</w:t>
            </w:r>
          </w:p>
        </w:tc>
        <w:tc>
          <w:tcPr>
            <w:tcW w:w="1701" w:type="dxa"/>
            <w:tcBorders>
              <w:top w:val="single" w:sz="4" w:space="0" w:color="auto"/>
              <w:left w:val="nil"/>
              <w:bottom w:val="single" w:sz="4" w:space="0" w:color="auto"/>
              <w:right w:val="single" w:sz="4" w:space="0" w:color="auto"/>
            </w:tcBorders>
            <w:shd w:val="clear" w:color="auto" w:fill="auto"/>
            <w:noWrap/>
            <w:hideMark/>
          </w:tcPr>
          <w:p w14:paraId="74D7FF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35,42</w:t>
            </w:r>
          </w:p>
        </w:tc>
        <w:tc>
          <w:tcPr>
            <w:tcW w:w="567" w:type="dxa"/>
            <w:tcBorders>
              <w:top w:val="nil"/>
              <w:left w:val="nil"/>
              <w:bottom w:val="nil"/>
              <w:right w:val="nil"/>
            </w:tcBorders>
            <w:shd w:val="clear" w:color="auto" w:fill="auto"/>
            <w:noWrap/>
            <w:hideMark/>
          </w:tcPr>
          <w:p w14:paraId="1D7F5A7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9BE3BE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20D015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7F9E43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8B5CC6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6E855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59AEAC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6ED66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824</w:t>
            </w:r>
          </w:p>
        </w:tc>
        <w:tc>
          <w:tcPr>
            <w:tcW w:w="1701" w:type="dxa"/>
            <w:tcBorders>
              <w:top w:val="single" w:sz="4" w:space="0" w:color="auto"/>
              <w:left w:val="nil"/>
              <w:bottom w:val="single" w:sz="4" w:space="0" w:color="auto"/>
              <w:right w:val="single" w:sz="4" w:space="0" w:color="auto"/>
            </w:tcBorders>
            <w:shd w:val="clear" w:color="auto" w:fill="auto"/>
            <w:noWrap/>
            <w:hideMark/>
          </w:tcPr>
          <w:p w14:paraId="5323A8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35,33</w:t>
            </w:r>
          </w:p>
        </w:tc>
        <w:tc>
          <w:tcPr>
            <w:tcW w:w="567" w:type="dxa"/>
            <w:tcBorders>
              <w:top w:val="nil"/>
              <w:left w:val="nil"/>
              <w:bottom w:val="nil"/>
              <w:right w:val="nil"/>
            </w:tcBorders>
            <w:shd w:val="clear" w:color="auto" w:fill="auto"/>
            <w:noWrap/>
            <w:hideMark/>
          </w:tcPr>
          <w:p w14:paraId="19F1C50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B203EA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F10BE2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05C83A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833D6E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C7C3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718BA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32CF34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823</w:t>
            </w:r>
          </w:p>
        </w:tc>
        <w:tc>
          <w:tcPr>
            <w:tcW w:w="1701" w:type="dxa"/>
            <w:tcBorders>
              <w:top w:val="single" w:sz="4" w:space="0" w:color="auto"/>
              <w:left w:val="nil"/>
              <w:bottom w:val="single" w:sz="4" w:space="0" w:color="auto"/>
              <w:right w:val="single" w:sz="4" w:space="0" w:color="auto"/>
            </w:tcBorders>
            <w:shd w:val="clear" w:color="auto" w:fill="auto"/>
            <w:noWrap/>
            <w:hideMark/>
          </w:tcPr>
          <w:p w14:paraId="5E7D229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35,25</w:t>
            </w:r>
          </w:p>
        </w:tc>
        <w:tc>
          <w:tcPr>
            <w:tcW w:w="567" w:type="dxa"/>
            <w:tcBorders>
              <w:top w:val="nil"/>
              <w:left w:val="nil"/>
              <w:bottom w:val="nil"/>
              <w:right w:val="nil"/>
            </w:tcBorders>
            <w:shd w:val="clear" w:color="auto" w:fill="auto"/>
            <w:noWrap/>
            <w:hideMark/>
          </w:tcPr>
          <w:p w14:paraId="01A3C44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2ACD89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BFCFC2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3635D5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5FFCD8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7CC3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DF26AE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1079E9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822</w:t>
            </w:r>
          </w:p>
        </w:tc>
        <w:tc>
          <w:tcPr>
            <w:tcW w:w="1701" w:type="dxa"/>
            <w:tcBorders>
              <w:top w:val="single" w:sz="4" w:space="0" w:color="auto"/>
              <w:left w:val="nil"/>
              <w:bottom w:val="single" w:sz="4" w:space="0" w:color="auto"/>
              <w:right w:val="single" w:sz="4" w:space="0" w:color="auto"/>
            </w:tcBorders>
            <w:shd w:val="clear" w:color="auto" w:fill="auto"/>
            <w:noWrap/>
            <w:hideMark/>
          </w:tcPr>
          <w:p w14:paraId="7C5C2E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35,17</w:t>
            </w:r>
          </w:p>
        </w:tc>
        <w:tc>
          <w:tcPr>
            <w:tcW w:w="567" w:type="dxa"/>
            <w:tcBorders>
              <w:top w:val="nil"/>
              <w:left w:val="nil"/>
              <w:bottom w:val="nil"/>
              <w:right w:val="nil"/>
            </w:tcBorders>
            <w:shd w:val="clear" w:color="auto" w:fill="auto"/>
            <w:noWrap/>
            <w:hideMark/>
          </w:tcPr>
          <w:p w14:paraId="777107F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64C824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02F948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C61964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6CEBAC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DF05E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3FAE1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7FCD12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821</w:t>
            </w:r>
          </w:p>
        </w:tc>
        <w:tc>
          <w:tcPr>
            <w:tcW w:w="1701" w:type="dxa"/>
            <w:tcBorders>
              <w:top w:val="single" w:sz="4" w:space="0" w:color="auto"/>
              <w:left w:val="nil"/>
              <w:bottom w:val="single" w:sz="4" w:space="0" w:color="auto"/>
              <w:right w:val="single" w:sz="4" w:space="0" w:color="auto"/>
            </w:tcBorders>
            <w:shd w:val="clear" w:color="auto" w:fill="auto"/>
            <w:noWrap/>
            <w:hideMark/>
          </w:tcPr>
          <w:p w14:paraId="78F185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35,08</w:t>
            </w:r>
          </w:p>
        </w:tc>
        <w:tc>
          <w:tcPr>
            <w:tcW w:w="567" w:type="dxa"/>
            <w:tcBorders>
              <w:top w:val="nil"/>
              <w:left w:val="nil"/>
              <w:bottom w:val="nil"/>
              <w:right w:val="nil"/>
            </w:tcBorders>
            <w:shd w:val="clear" w:color="auto" w:fill="auto"/>
            <w:noWrap/>
            <w:hideMark/>
          </w:tcPr>
          <w:p w14:paraId="649513D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627635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01AF5F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55A099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A30085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FBC6A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534F9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806236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820</w:t>
            </w:r>
          </w:p>
        </w:tc>
        <w:tc>
          <w:tcPr>
            <w:tcW w:w="1701" w:type="dxa"/>
            <w:tcBorders>
              <w:top w:val="single" w:sz="4" w:space="0" w:color="auto"/>
              <w:left w:val="nil"/>
              <w:bottom w:val="single" w:sz="4" w:space="0" w:color="auto"/>
              <w:right w:val="single" w:sz="4" w:space="0" w:color="auto"/>
            </w:tcBorders>
            <w:shd w:val="clear" w:color="auto" w:fill="auto"/>
            <w:noWrap/>
            <w:hideMark/>
          </w:tcPr>
          <w:p w14:paraId="3E894D6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35,00</w:t>
            </w:r>
          </w:p>
        </w:tc>
        <w:tc>
          <w:tcPr>
            <w:tcW w:w="567" w:type="dxa"/>
            <w:tcBorders>
              <w:top w:val="nil"/>
              <w:left w:val="nil"/>
              <w:bottom w:val="nil"/>
              <w:right w:val="nil"/>
            </w:tcBorders>
            <w:shd w:val="clear" w:color="auto" w:fill="auto"/>
            <w:noWrap/>
            <w:hideMark/>
          </w:tcPr>
          <w:p w14:paraId="346C707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F22861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A7E7DB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1AA98A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8AEDBB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730CD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8AFF4E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52231B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819</w:t>
            </w:r>
          </w:p>
        </w:tc>
        <w:tc>
          <w:tcPr>
            <w:tcW w:w="1701" w:type="dxa"/>
            <w:tcBorders>
              <w:top w:val="single" w:sz="4" w:space="0" w:color="auto"/>
              <w:left w:val="nil"/>
              <w:bottom w:val="single" w:sz="4" w:space="0" w:color="auto"/>
              <w:right w:val="single" w:sz="4" w:space="0" w:color="auto"/>
            </w:tcBorders>
            <w:shd w:val="clear" w:color="auto" w:fill="auto"/>
            <w:noWrap/>
            <w:hideMark/>
          </w:tcPr>
          <w:p w14:paraId="3BD956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34,92</w:t>
            </w:r>
          </w:p>
        </w:tc>
        <w:tc>
          <w:tcPr>
            <w:tcW w:w="567" w:type="dxa"/>
            <w:tcBorders>
              <w:top w:val="nil"/>
              <w:left w:val="nil"/>
              <w:bottom w:val="nil"/>
              <w:right w:val="nil"/>
            </w:tcBorders>
            <w:shd w:val="clear" w:color="auto" w:fill="auto"/>
            <w:noWrap/>
            <w:hideMark/>
          </w:tcPr>
          <w:p w14:paraId="1BDE082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FEC997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2C7378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FAA07B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8F6D0D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FB7C93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96DA24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15380F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818</w:t>
            </w:r>
          </w:p>
        </w:tc>
        <w:tc>
          <w:tcPr>
            <w:tcW w:w="1701" w:type="dxa"/>
            <w:tcBorders>
              <w:top w:val="single" w:sz="4" w:space="0" w:color="auto"/>
              <w:left w:val="nil"/>
              <w:bottom w:val="single" w:sz="4" w:space="0" w:color="auto"/>
              <w:right w:val="single" w:sz="4" w:space="0" w:color="auto"/>
            </w:tcBorders>
            <w:shd w:val="clear" w:color="auto" w:fill="auto"/>
            <w:noWrap/>
            <w:hideMark/>
          </w:tcPr>
          <w:p w14:paraId="5B8824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34,83</w:t>
            </w:r>
          </w:p>
        </w:tc>
        <w:tc>
          <w:tcPr>
            <w:tcW w:w="567" w:type="dxa"/>
            <w:tcBorders>
              <w:top w:val="nil"/>
              <w:left w:val="nil"/>
              <w:bottom w:val="nil"/>
              <w:right w:val="nil"/>
            </w:tcBorders>
            <w:shd w:val="clear" w:color="auto" w:fill="auto"/>
            <w:noWrap/>
            <w:hideMark/>
          </w:tcPr>
          <w:p w14:paraId="10EA647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B1D985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969999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336363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1CA6ED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E0BE5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706E5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F828A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817</w:t>
            </w:r>
          </w:p>
        </w:tc>
        <w:tc>
          <w:tcPr>
            <w:tcW w:w="1701" w:type="dxa"/>
            <w:tcBorders>
              <w:top w:val="single" w:sz="4" w:space="0" w:color="auto"/>
              <w:left w:val="nil"/>
              <w:bottom w:val="single" w:sz="4" w:space="0" w:color="auto"/>
              <w:right w:val="single" w:sz="4" w:space="0" w:color="auto"/>
            </w:tcBorders>
            <w:shd w:val="clear" w:color="auto" w:fill="auto"/>
            <w:noWrap/>
            <w:hideMark/>
          </w:tcPr>
          <w:p w14:paraId="343D8AC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34,75</w:t>
            </w:r>
          </w:p>
        </w:tc>
        <w:tc>
          <w:tcPr>
            <w:tcW w:w="567" w:type="dxa"/>
            <w:tcBorders>
              <w:top w:val="nil"/>
              <w:left w:val="nil"/>
              <w:bottom w:val="nil"/>
              <w:right w:val="nil"/>
            </w:tcBorders>
            <w:shd w:val="clear" w:color="auto" w:fill="auto"/>
            <w:noWrap/>
            <w:hideMark/>
          </w:tcPr>
          <w:p w14:paraId="3801DFF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AF9E13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F42F18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639628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285804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696F6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747840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4557E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816</w:t>
            </w:r>
          </w:p>
        </w:tc>
        <w:tc>
          <w:tcPr>
            <w:tcW w:w="1701" w:type="dxa"/>
            <w:tcBorders>
              <w:top w:val="single" w:sz="4" w:space="0" w:color="auto"/>
              <w:left w:val="nil"/>
              <w:bottom w:val="single" w:sz="4" w:space="0" w:color="auto"/>
              <w:right w:val="single" w:sz="4" w:space="0" w:color="auto"/>
            </w:tcBorders>
            <w:shd w:val="clear" w:color="auto" w:fill="auto"/>
            <w:noWrap/>
            <w:hideMark/>
          </w:tcPr>
          <w:p w14:paraId="1B49BB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34,67</w:t>
            </w:r>
          </w:p>
        </w:tc>
        <w:tc>
          <w:tcPr>
            <w:tcW w:w="567" w:type="dxa"/>
            <w:tcBorders>
              <w:top w:val="nil"/>
              <w:left w:val="nil"/>
              <w:bottom w:val="nil"/>
              <w:right w:val="nil"/>
            </w:tcBorders>
            <w:shd w:val="clear" w:color="auto" w:fill="auto"/>
            <w:noWrap/>
            <w:hideMark/>
          </w:tcPr>
          <w:p w14:paraId="76B2446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FF7DC3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2C91DD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88AFA2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6AC833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33299E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18544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DA1724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815</w:t>
            </w:r>
          </w:p>
        </w:tc>
        <w:tc>
          <w:tcPr>
            <w:tcW w:w="1701" w:type="dxa"/>
            <w:tcBorders>
              <w:top w:val="single" w:sz="4" w:space="0" w:color="auto"/>
              <w:left w:val="nil"/>
              <w:bottom w:val="single" w:sz="4" w:space="0" w:color="auto"/>
              <w:right w:val="single" w:sz="4" w:space="0" w:color="auto"/>
            </w:tcBorders>
            <w:shd w:val="clear" w:color="auto" w:fill="auto"/>
            <w:noWrap/>
            <w:hideMark/>
          </w:tcPr>
          <w:p w14:paraId="45A94D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34,58</w:t>
            </w:r>
          </w:p>
        </w:tc>
        <w:tc>
          <w:tcPr>
            <w:tcW w:w="567" w:type="dxa"/>
            <w:tcBorders>
              <w:top w:val="nil"/>
              <w:left w:val="nil"/>
              <w:bottom w:val="nil"/>
              <w:right w:val="nil"/>
            </w:tcBorders>
            <w:shd w:val="clear" w:color="auto" w:fill="auto"/>
            <w:noWrap/>
            <w:hideMark/>
          </w:tcPr>
          <w:p w14:paraId="0B00CE3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8F31A8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14D4FA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DF5DD1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C2F74E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3A488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3798E1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2652E3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814</w:t>
            </w:r>
          </w:p>
        </w:tc>
        <w:tc>
          <w:tcPr>
            <w:tcW w:w="1701" w:type="dxa"/>
            <w:tcBorders>
              <w:top w:val="single" w:sz="4" w:space="0" w:color="auto"/>
              <w:left w:val="nil"/>
              <w:bottom w:val="single" w:sz="4" w:space="0" w:color="auto"/>
              <w:right w:val="single" w:sz="4" w:space="0" w:color="auto"/>
            </w:tcBorders>
            <w:shd w:val="clear" w:color="auto" w:fill="auto"/>
            <w:noWrap/>
            <w:hideMark/>
          </w:tcPr>
          <w:p w14:paraId="7EA9A2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34,50</w:t>
            </w:r>
          </w:p>
        </w:tc>
        <w:tc>
          <w:tcPr>
            <w:tcW w:w="567" w:type="dxa"/>
            <w:tcBorders>
              <w:top w:val="nil"/>
              <w:left w:val="nil"/>
              <w:bottom w:val="nil"/>
              <w:right w:val="nil"/>
            </w:tcBorders>
            <w:shd w:val="clear" w:color="auto" w:fill="auto"/>
            <w:noWrap/>
            <w:hideMark/>
          </w:tcPr>
          <w:p w14:paraId="4CCB279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8BBCE9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7F02EF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445E27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80CCB6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DE55EF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AB70AA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94DBA9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813</w:t>
            </w:r>
          </w:p>
        </w:tc>
        <w:tc>
          <w:tcPr>
            <w:tcW w:w="1701" w:type="dxa"/>
            <w:tcBorders>
              <w:top w:val="single" w:sz="4" w:space="0" w:color="auto"/>
              <w:left w:val="nil"/>
              <w:bottom w:val="single" w:sz="4" w:space="0" w:color="auto"/>
              <w:right w:val="single" w:sz="4" w:space="0" w:color="auto"/>
            </w:tcBorders>
            <w:shd w:val="clear" w:color="auto" w:fill="auto"/>
            <w:noWrap/>
            <w:hideMark/>
          </w:tcPr>
          <w:p w14:paraId="55FBF46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34,42</w:t>
            </w:r>
          </w:p>
        </w:tc>
        <w:tc>
          <w:tcPr>
            <w:tcW w:w="567" w:type="dxa"/>
            <w:tcBorders>
              <w:top w:val="nil"/>
              <w:left w:val="nil"/>
              <w:bottom w:val="nil"/>
              <w:right w:val="nil"/>
            </w:tcBorders>
            <w:shd w:val="clear" w:color="auto" w:fill="auto"/>
            <w:noWrap/>
            <w:hideMark/>
          </w:tcPr>
          <w:p w14:paraId="3DDC843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FC9EA0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025096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7E5B67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295C01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F7B3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B82B1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B20EDA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812</w:t>
            </w:r>
          </w:p>
        </w:tc>
        <w:tc>
          <w:tcPr>
            <w:tcW w:w="1701" w:type="dxa"/>
            <w:tcBorders>
              <w:top w:val="single" w:sz="4" w:space="0" w:color="auto"/>
              <w:left w:val="nil"/>
              <w:bottom w:val="single" w:sz="4" w:space="0" w:color="auto"/>
              <w:right w:val="single" w:sz="4" w:space="0" w:color="auto"/>
            </w:tcBorders>
            <w:shd w:val="clear" w:color="auto" w:fill="auto"/>
            <w:noWrap/>
            <w:hideMark/>
          </w:tcPr>
          <w:p w14:paraId="294A0D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34,33</w:t>
            </w:r>
          </w:p>
        </w:tc>
        <w:tc>
          <w:tcPr>
            <w:tcW w:w="567" w:type="dxa"/>
            <w:tcBorders>
              <w:top w:val="nil"/>
              <w:left w:val="nil"/>
              <w:bottom w:val="nil"/>
              <w:right w:val="nil"/>
            </w:tcBorders>
            <w:shd w:val="clear" w:color="auto" w:fill="auto"/>
            <w:noWrap/>
            <w:hideMark/>
          </w:tcPr>
          <w:p w14:paraId="19067E9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9335A1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214327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BE1FB9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77CC3D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870F0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655307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7596DF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811</w:t>
            </w:r>
          </w:p>
        </w:tc>
        <w:tc>
          <w:tcPr>
            <w:tcW w:w="1701" w:type="dxa"/>
            <w:tcBorders>
              <w:top w:val="single" w:sz="4" w:space="0" w:color="auto"/>
              <w:left w:val="nil"/>
              <w:bottom w:val="single" w:sz="4" w:space="0" w:color="auto"/>
              <w:right w:val="single" w:sz="4" w:space="0" w:color="auto"/>
            </w:tcBorders>
            <w:shd w:val="clear" w:color="auto" w:fill="auto"/>
            <w:noWrap/>
            <w:hideMark/>
          </w:tcPr>
          <w:p w14:paraId="4CDD66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34,25</w:t>
            </w:r>
          </w:p>
        </w:tc>
        <w:tc>
          <w:tcPr>
            <w:tcW w:w="567" w:type="dxa"/>
            <w:tcBorders>
              <w:top w:val="nil"/>
              <w:left w:val="nil"/>
              <w:bottom w:val="nil"/>
              <w:right w:val="nil"/>
            </w:tcBorders>
            <w:shd w:val="clear" w:color="auto" w:fill="auto"/>
            <w:noWrap/>
            <w:hideMark/>
          </w:tcPr>
          <w:p w14:paraId="64C2F1D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5C460C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C0A6E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ED0B1A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73B5E1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B960B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8DBC51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D30E7C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810</w:t>
            </w:r>
          </w:p>
        </w:tc>
        <w:tc>
          <w:tcPr>
            <w:tcW w:w="1701" w:type="dxa"/>
            <w:tcBorders>
              <w:top w:val="single" w:sz="4" w:space="0" w:color="auto"/>
              <w:left w:val="nil"/>
              <w:bottom w:val="single" w:sz="4" w:space="0" w:color="auto"/>
              <w:right w:val="single" w:sz="4" w:space="0" w:color="auto"/>
            </w:tcBorders>
            <w:shd w:val="clear" w:color="auto" w:fill="auto"/>
            <w:noWrap/>
            <w:hideMark/>
          </w:tcPr>
          <w:p w14:paraId="083866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34,17</w:t>
            </w:r>
          </w:p>
        </w:tc>
        <w:tc>
          <w:tcPr>
            <w:tcW w:w="567" w:type="dxa"/>
            <w:tcBorders>
              <w:top w:val="nil"/>
              <w:left w:val="nil"/>
              <w:bottom w:val="nil"/>
              <w:right w:val="nil"/>
            </w:tcBorders>
            <w:shd w:val="clear" w:color="auto" w:fill="auto"/>
            <w:noWrap/>
            <w:hideMark/>
          </w:tcPr>
          <w:p w14:paraId="76C6F8B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A3FB14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8820C3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01BCF7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5F292C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F667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D1C7A8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224269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809</w:t>
            </w:r>
          </w:p>
        </w:tc>
        <w:tc>
          <w:tcPr>
            <w:tcW w:w="1701" w:type="dxa"/>
            <w:tcBorders>
              <w:top w:val="single" w:sz="4" w:space="0" w:color="auto"/>
              <w:left w:val="nil"/>
              <w:bottom w:val="single" w:sz="4" w:space="0" w:color="auto"/>
              <w:right w:val="single" w:sz="4" w:space="0" w:color="auto"/>
            </w:tcBorders>
            <w:shd w:val="clear" w:color="auto" w:fill="auto"/>
            <w:noWrap/>
            <w:hideMark/>
          </w:tcPr>
          <w:p w14:paraId="3FE974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34,08</w:t>
            </w:r>
          </w:p>
        </w:tc>
        <w:tc>
          <w:tcPr>
            <w:tcW w:w="567" w:type="dxa"/>
            <w:tcBorders>
              <w:top w:val="nil"/>
              <w:left w:val="nil"/>
              <w:bottom w:val="nil"/>
              <w:right w:val="nil"/>
            </w:tcBorders>
            <w:shd w:val="clear" w:color="auto" w:fill="auto"/>
            <w:noWrap/>
            <w:hideMark/>
          </w:tcPr>
          <w:p w14:paraId="7A141B9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073366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EFC44B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EE5458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CA9EB9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DC0EB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95CEC4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89523E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808</w:t>
            </w:r>
          </w:p>
        </w:tc>
        <w:tc>
          <w:tcPr>
            <w:tcW w:w="1701" w:type="dxa"/>
            <w:tcBorders>
              <w:top w:val="single" w:sz="4" w:space="0" w:color="auto"/>
              <w:left w:val="nil"/>
              <w:bottom w:val="single" w:sz="4" w:space="0" w:color="auto"/>
              <w:right w:val="single" w:sz="4" w:space="0" w:color="auto"/>
            </w:tcBorders>
            <w:shd w:val="clear" w:color="auto" w:fill="auto"/>
            <w:noWrap/>
            <w:hideMark/>
          </w:tcPr>
          <w:p w14:paraId="6C8EF1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34,00</w:t>
            </w:r>
          </w:p>
        </w:tc>
        <w:tc>
          <w:tcPr>
            <w:tcW w:w="567" w:type="dxa"/>
            <w:tcBorders>
              <w:top w:val="nil"/>
              <w:left w:val="nil"/>
              <w:bottom w:val="nil"/>
              <w:right w:val="nil"/>
            </w:tcBorders>
            <w:shd w:val="clear" w:color="auto" w:fill="auto"/>
            <w:noWrap/>
            <w:hideMark/>
          </w:tcPr>
          <w:p w14:paraId="42CF641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93EB8D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644FF3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FFEEFC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240FA6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D452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50C40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E1500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807</w:t>
            </w:r>
          </w:p>
        </w:tc>
        <w:tc>
          <w:tcPr>
            <w:tcW w:w="1701" w:type="dxa"/>
            <w:tcBorders>
              <w:top w:val="single" w:sz="4" w:space="0" w:color="auto"/>
              <w:left w:val="nil"/>
              <w:bottom w:val="single" w:sz="4" w:space="0" w:color="auto"/>
              <w:right w:val="single" w:sz="4" w:space="0" w:color="auto"/>
            </w:tcBorders>
            <w:shd w:val="clear" w:color="auto" w:fill="auto"/>
            <w:noWrap/>
            <w:hideMark/>
          </w:tcPr>
          <w:p w14:paraId="7AC846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33,92</w:t>
            </w:r>
          </w:p>
        </w:tc>
        <w:tc>
          <w:tcPr>
            <w:tcW w:w="567" w:type="dxa"/>
            <w:tcBorders>
              <w:top w:val="nil"/>
              <w:left w:val="nil"/>
              <w:bottom w:val="nil"/>
              <w:right w:val="nil"/>
            </w:tcBorders>
            <w:shd w:val="clear" w:color="auto" w:fill="auto"/>
            <w:noWrap/>
            <w:hideMark/>
          </w:tcPr>
          <w:p w14:paraId="7053146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E41986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580155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DC04CE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552214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AD3ED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21779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87C5E3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806</w:t>
            </w:r>
          </w:p>
        </w:tc>
        <w:tc>
          <w:tcPr>
            <w:tcW w:w="1701" w:type="dxa"/>
            <w:tcBorders>
              <w:top w:val="single" w:sz="4" w:space="0" w:color="auto"/>
              <w:left w:val="nil"/>
              <w:bottom w:val="single" w:sz="4" w:space="0" w:color="auto"/>
              <w:right w:val="single" w:sz="4" w:space="0" w:color="auto"/>
            </w:tcBorders>
            <w:shd w:val="clear" w:color="auto" w:fill="auto"/>
            <w:noWrap/>
            <w:hideMark/>
          </w:tcPr>
          <w:p w14:paraId="063818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33,83</w:t>
            </w:r>
          </w:p>
        </w:tc>
        <w:tc>
          <w:tcPr>
            <w:tcW w:w="567" w:type="dxa"/>
            <w:tcBorders>
              <w:top w:val="nil"/>
              <w:left w:val="nil"/>
              <w:bottom w:val="nil"/>
              <w:right w:val="nil"/>
            </w:tcBorders>
            <w:shd w:val="clear" w:color="auto" w:fill="auto"/>
            <w:noWrap/>
            <w:hideMark/>
          </w:tcPr>
          <w:p w14:paraId="30FDFA5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A7AA25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DB3CF2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61F17A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1DB780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9953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CC2AB8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2F618F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805</w:t>
            </w:r>
          </w:p>
        </w:tc>
        <w:tc>
          <w:tcPr>
            <w:tcW w:w="1701" w:type="dxa"/>
            <w:tcBorders>
              <w:top w:val="single" w:sz="4" w:space="0" w:color="auto"/>
              <w:left w:val="nil"/>
              <w:bottom w:val="single" w:sz="4" w:space="0" w:color="auto"/>
              <w:right w:val="single" w:sz="4" w:space="0" w:color="auto"/>
            </w:tcBorders>
            <w:shd w:val="clear" w:color="auto" w:fill="auto"/>
            <w:noWrap/>
            <w:hideMark/>
          </w:tcPr>
          <w:p w14:paraId="3628F3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33,75</w:t>
            </w:r>
          </w:p>
        </w:tc>
        <w:tc>
          <w:tcPr>
            <w:tcW w:w="567" w:type="dxa"/>
            <w:tcBorders>
              <w:top w:val="nil"/>
              <w:left w:val="nil"/>
              <w:bottom w:val="nil"/>
              <w:right w:val="nil"/>
            </w:tcBorders>
            <w:shd w:val="clear" w:color="auto" w:fill="auto"/>
            <w:noWrap/>
            <w:hideMark/>
          </w:tcPr>
          <w:p w14:paraId="5C24B0C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69E0BC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8356F3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4F92A4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5D721A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9340C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DB3E4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33C1E5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804</w:t>
            </w:r>
          </w:p>
        </w:tc>
        <w:tc>
          <w:tcPr>
            <w:tcW w:w="1701" w:type="dxa"/>
            <w:tcBorders>
              <w:top w:val="single" w:sz="4" w:space="0" w:color="auto"/>
              <w:left w:val="nil"/>
              <w:bottom w:val="single" w:sz="4" w:space="0" w:color="auto"/>
              <w:right w:val="single" w:sz="4" w:space="0" w:color="auto"/>
            </w:tcBorders>
            <w:shd w:val="clear" w:color="auto" w:fill="auto"/>
            <w:noWrap/>
            <w:hideMark/>
          </w:tcPr>
          <w:p w14:paraId="646482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33,67</w:t>
            </w:r>
          </w:p>
        </w:tc>
        <w:tc>
          <w:tcPr>
            <w:tcW w:w="567" w:type="dxa"/>
            <w:tcBorders>
              <w:top w:val="nil"/>
              <w:left w:val="nil"/>
              <w:bottom w:val="nil"/>
              <w:right w:val="nil"/>
            </w:tcBorders>
            <w:shd w:val="clear" w:color="auto" w:fill="auto"/>
            <w:noWrap/>
            <w:hideMark/>
          </w:tcPr>
          <w:p w14:paraId="7EE0674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1E6F95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4F863D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81ACB6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6FB1EC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D81CF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6386C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8F176B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803</w:t>
            </w:r>
          </w:p>
        </w:tc>
        <w:tc>
          <w:tcPr>
            <w:tcW w:w="1701" w:type="dxa"/>
            <w:tcBorders>
              <w:top w:val="single" w:sz="4" w:space="0" w:color="auto"/>
              <w:left w:val="nil"/>
              <w:bottom w:val="single" w:sz="4" w:space="0" w:color="auto"/>
              <w:right w:val="single" w:sz="4" w:space="0" w:color="auto"/>
            </w:tcBorders>
            <w:shd w:val="clear" w:color="auto" w:fill="auto"/>
            <w:noWrap/>
            <w:hideMark/>
          </w:tcPr>
          <w:p w14:paraId="526468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33,58</w:t>
            </w:r>
          </w:p>
        </w:tc>
        <w:tc>
          <w:tcPr>
            <w:tcW w:w="567" w:type="dxa"/>
            <w:tcBorders>
              <w:top w:val="nil"/>
              <w:left w:val="nil"/>
              <w:bottom w:val="nil"/>
              <w:right w:val="nil"/>
            </w:tcBorders>
            <w:shd w:val="clear" w:color="auto" w:fill="auto"/>
            <w:noWrap/>
            <w:hideMark/>
          </w:tcPr>
          <w:p w14:paraId="7118592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E20153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FDAAAB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2D4BA4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5FAF04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6E201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2B7F45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036250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802</w:t>
            </w:r>
          </w:p>
        </w:tc>
        <w:tc>
          <w:tcPr>
            <w:tcW w:w="1701" w:type="dxa"/>
            <w:tcBorders>
              <w:top w:val="single" w:sz="4" w:space="0" w:color="auto"/>
              <w:left w:val="nil"/>
              <w:bottom w:val="single" w:sz="4" w:space="0" w:color="auto"/>
              <w:right w:val="single" w:sz="4" w:space="0" w:color="auto"/>
            </w:tcBorders>
            <w:shd w:val="clear" w:color="auto" w:fill="auto"/>
            <w:noWrap/>
            <w:hideMark/>
          </w:tcPr>
          <w:p w14:paraId="183697B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33,50</w:t>
            </w:r>
          </w:p>
        </w:tc>
        <w:tc>
          <w:tcPr>
            <w:tcW w:w="567" w:type="dxa"/>
            <w:tcBorders>
              <w:top w:val="nil"/>
              <w:left w:val="nil"/>
              <w:bottom w:val="nil"/>
              <w:right w:val="nil"/>
            </w:tcBorders>
            <w:shd w:val="clear" w:color="auto" w:fill="auto"/>
            <w:noWrap/>
            <w:hideMark/>
          </w:tcPr>
          <w:p w14:paraId="0167271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D536E8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4C319D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BC31D5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749F42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27D8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00BD76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626C90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801</w:t>
            </w:r>
          </w:p>
        </w:tc>
        <w:tc>
          <w:tcPr>
            <w:tcW w:w="1701" w:type="dxa"/>
            <w:tcBorders>
              <w:top w:val="single" w:sz="4" w:space="0" w:color="auto"/>
              <w:left w:val="nil"/>
              <w:bottom w:val="single" w:sz="4" w:space="0" w:color="auto"/>
              <w:right w:val="single" w:sz="4" w:space="0" w:color="auto"/>
            </w:tcBorders>
            <w:shd w:val="clear" w:color="auto" w:fill="auto"/>
            <w:noWrap/>
            <w:hideMark/>
          </w:tcPr>
          <w:p w14:paraId="38FB47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33,42</w:t>
            </w:r>
          </w:p>
        </w:tc>
        <w:tc>
          <w:tcPr>
            <w:tcW w:w="567" w:type="dxa"/>
            <w:tcBorders>
              <w:top w:val="nil"/>
              <w:left w:val="nil"/>
              <w:bottom w:val="nil"/>
              <w:right w:val="nil"/>
            </w:tcBorders>
            <w:shd w:val="clear" w:color="auto" w:fill="auto"/>
            <w:noWrap/>
            <w:hideMark/>
          </w:tcPr>
          <w:p w14:paraId="1AE0621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D20971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6518C7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187CBF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1A9794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D9FA1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B4F2D6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1534FE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800</w:t>
            </w:r>
          </w:p>
        </w:tc>
        <w:tc>
          <w:tcPr>
            <w:tcW w:w="1701" w:type="dxa"/>
            <w:tcBorders>
              <w:top w:val="single" w:sz="4" w:space="0" w:color="auto"/>
              <w:left w:val="nil"/>
              <w:bottom w:val="single" w:sz="4" w:space="0" w:color="auto"/>
              <w:right w:val="single" w:sz="4" w:space="0" w:color="auto"/>
            </w:tcBorders>
            <w:shd w:val="clear" w:color="auto" w:fill="auto"/>
            <w:noWrap/>
            <w:hideMark/>
          </w:tcPr>
          <w:p w14:paraId="442C2C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33,33</w:t>
            </w:r>
          </w:p>
        </w:tc>
        <w:tc>
          <w:tcPr>
            <w:tcW w:w="567" w:type="dxa"/>
            <w:tcBorders>
              <w:top w:val="nil"/>
              <w:left w:val="nil"/>
              <w:bottom w:val="nil"/>
              <w:right w:val="nil"/>
            </w:tcBorders>
            <w:shd w:val="clear" w:color="auto" w:fill="auto"/>
            <w:noWrap/>
            <w:hideMark/>
          </w:tcPr>
          <w:p w14:paraId="6DC35C4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AB8F3A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467327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608DED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D5AD55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0B783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49D15C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78E37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799</w:t>
            </w:r>
          </w:p>
        </w:tc>
        <w:tc>
          <w:tcPr>
            <w:tcW w:w="1701" w:type="dxa"/>
            <w:tcBorders>
              <w:top w:val="single" w:sz="4" w:space="0" w:color="auto"/>
              <w:left w:val="nil"/>
              <w:bottom w:val="single" w:sz="4" w:space="0" w:color="auto"/>
              <w:right w:val="single" w:sz="4" w:space="0" w:color="auto"/>
            </w:tcBorders>
            <w:shd w:val="clear" w:color="auto" w:fill="auto"/>
            <w:noWrap/>
            <w:hideMark/>
          </w:tcPr>
          <w:p w14:paraId="15FA4D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33,25</w:t>
            </w:r>
          </w:p>
        </w:tc>
        <w:tc>
          <w:tcPr>
            <w:tcW w:w="567" w:type="dxa"/>
            <w:tcBorders>
              <w:top w:val="nil"/>
              <w:left w:val="nil"/>
              <w:bottom w:val="nil"/>
              <w:right w:val="nil"/>
            </w:tcBorders>
            <w:shd w:val="clear" w:color="auto" w:fill="auto"/>
            <w:noWrap/>
            <w:hideMark/>
          </w:tcPr>
          <w:p w14:paraId="3E89568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5CA151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4982A9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CA59EE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8CE779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3CE83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A0FE5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95A308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798</w:t>
            </w:r>
          </w:p>
        </w:tc>
        <w:tc>
          <w:tcPr>
            <w:tcW w:w="1701" w:type="dxa"/>
            <w:tcBorders>
              <w:top w:val="single" w:sz="4" w:space="0" w:color="auto"/>
              <w:left w:val="nil"/>
              <w:bottom w:val="single" w:sz="4" w:space="0" w:color="auto"/>
              <w:right w:val="single" w:sz="4" w:space="0" w:color="auto"/>
            </w:tcBorders>
            <w:shd w:val="clear" w:color="auto" w:fill="auto"/>
            <w:noWrap/>
            <w:hideMark/>
          </w:tcPr>
          <w:p w14:paraId="7404FA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33,17</w:t>
            </w:r>
          </w:p>
        </w:tc>
        <w:tc>
          <w:tcPr>
            <w:tcW w:w="567" w:type="dxa"/>
            <w:tcBorders>
              <w:top w:val="nil"/>
              <w:left w:val="nil"/>
              <w:bottom w:val="nil"/>
              <w:right w:val="nil"/>
            </w:tcBorders>
            <w:shd w:val="clear" w:color="auto" w:fill="auto"/>
            <w:noWrap/>
            <w:hideMark/>
          </w:tcPr>
          <w:p w14:paraId="7E0B98B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DEF24A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A5E426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D276A6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C29AF6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63A24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2A3EC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E4B387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797</w:t>
            </w:r>
          </w:p>
        </w:tc>
        <w:tc>
          <w:tcPr>
            <w:tcW w:w="1701" w:type="dxa"/>
            <w:tcBorders>
              <w:top w:val="single" w:sz="4" w:space="0" w:color="auto"/>
              <w:left w:val="nil"/>
              <w:bottom w:val="single" w:sz="4" w:space="0" w:color="auto"/>
              <w:right w:val="single" w:sz="4" w:space="0" w:color="auto"/>
            </w:tcBorders>
            <w:shd w:val="clear" w:color="auto" w:fill="auto"/>
            <w:noWrap/>
            <w:hideMark/>
          </w:tcPr>
          <w:p w14:paraId="26C1D8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33,08</w:t>
            </w:r>
          </w:p>
        </w:tc>
        <w:tc>
          <w:tcPr>
            <w:tcW w:w="567" w:type="dxa"/>
            <w:tcBorders>
              <w:top w:val="nil"/>
              <w:left w:val="nil"/>
              <w:bottom w:val="nil"/>
              <w:right w:val="nil"/>
            </w:tcBorders>
            <w:shd w:val="clear" w:color="auto" w:fill="auto"/>
            <w:noWrap/>
            <w:hideMark/>
          </w:tcPr>
          <w:p w14:paraId="75945FF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33281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D965A7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C196C1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6544E3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B48DBE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BD2F30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0B677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796</w:t>
            </w:r>
          </w:p>
        </w:tc>
        <w:tc>
          <w:tcPr>
            <w:tcW w:w="1701" w:type="dxa"/>
            <w:tcBorders>
              <w:top w:val="single" w:sz="4" w:space="0" w:color="auto"/>
              <w:left w:val="nil"/>
              <w:bottom w:val="single" w:sz="4" w:space="0" w:color="auto"/>
              <w:right w:val="single" w:sz="4" w:space="0" w:color="auto"/>
            </w:tcBorders>
            <w:shd w:val="clear" w:color="auto" w:fill="auto"/>
            <w:noWrap/>
            <w:hideMark/>
          </w:tcPr>
          <w:p w14:paraId="131B55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33,00</w:t>
            </w:r>
          </w:p>
        </w:tc>
        <w:tc>
          <w:tcPr>
            <w:tcW w:w="567" w:type="dxa"/>
            <w:tcBorders>
              <w:top w:val="nil"/>
              <w:left w:val="nil"/>
              <w:bottom w:val="nil"/>
              <w:right w:val="nil"/>
            </w:tcBorders>
            <w:shd w:val="clear" w:color="auto" w:fill="auto"/>
            <w:noWrap/>
            <w:hideMark/>
          </w:tcPr>
          <w:p w14:paraId="1AB6E39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5464DC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522CC6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308175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873ED2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5D99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9B4A6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6C197D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795</w:t>
            </w:r>
          </w:p>
        </w:tc>
        <w:tc>
          <w:tcPr>
            <w:tcW w:w="1701" w:type="dxa"/>
            <w:tcBorders>
              <w:top w:val="single" w:sz="4" w:space="0" w:color="auto"/>
              <w:left w:val="nil"/>
              <w:bottom w:val="single" w:sz="4" w:space="0" w:color="auto"/>
              <w:right w:val="single" w:sz="4" w:space="0" w:color="auto"/>
            </w:tcBorders>
            <w:shd w:val="clear" w:color="auto" w:fill="auto"/>
            <w:noWrap/>
            <w:hideMark/>
          </w:tcPr>
          <w:p w14:paraId="0BEA736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32,92</w:t>
            </w:r>
          </w:p>
        </w:tc>
        <w:tc>
          <w:tcPr>
            <w:tcW w:w="567" w:type="dxa"/>
            <w:tcBorders>
              <w:top w:val="nil"/>
              <w:left w:val="nil"/>
              <w:bottom w:val="nil"/>
              <w:right w:val="nil"/>
            </w:tcBorders>
            <w:shd w:val="clear" w:color="auto" w:fill="auto"/>
            <w:noWrap/>
            <w:hideMark/>
          </w:tcPr>
          <w:p w14:paraId="3C5A635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2A2563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8D2C37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8A08DE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270DE8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1625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9C273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381AB4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794</w:t>
            </w:r>
          </w:p>
        </w:tc>
        <w:tc>
          <w:tcPr>
            <w:tcW w:w="1701" w:type="dxa"/>
            <w:tcBorders>
              <w:top w:val="single" w:sz="4" w:space="0" w:color="auto"/>
              <w:left w:val="nil"/>
              <w:bottom w:val="single" w:sz="4" w:space="0" w:color="auto"/>
              <w:right w:val="single" w:sz="4" w:space="0" w:color="auto"/>
            </w:tcBorders>
            <w:shd w:val="clear" w:color="auto" w:fill="auto"/>
            <w:noWrap/>
            <w:hideMark/>
          </w:tcPr>
          <w:p w14:paraId="2094B1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32,83</w:t>
            </w:r>
          </w:p>
        </w:tc>
        <w:tc>
          <w:tcPr>
            <w:tcW w:w="567" w:type="dxa"/>
            <w:tcBorders>
              <w:top w:val="nil"/>
              <w:left w:val="nil"/>
              <w:bottom w:val="nil"/>
              <w:right w:val="nil"/>
            </w:tcBorders>
            <w:shd w:val="clear" w:color="auto" w:fill="auto"/>
            <w:noWrap/>
            <w:hideMark/>
          </w:tcPr>
          <w:p w14:paraId="036EA05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608F37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070938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9D8EC4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1ED1CC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0761F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798AEF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79A2D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793</w:t>
            </w:r>
          </w:p>
        </w:tc>
        <w:tc>
          <w:tcPr>
            <w:tcW w:w="1701" w:type="dxa"/>
            <w:tcBorders>
              <w:top w:val="single" w:sz="4" w:space="0" w:color="auto"/>
              <w:left w:val="nil"/>
              <w:bottom w:val="single" w:sz="4" w:space="0" w:color="auto"/>
              <w:right w:val="single" w:sz="4" w:space="0" w:color="auto"/>
            </w:tcBorders>
            <w:shd w:val="clear" w:color="auto" w:fill="auto"/>
            <w:noWrap/>
            <w:hideMark/>
          </w:tcPr>
          <w:p w14:paraId="40D30E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32,75</w:t>
            </w:r>
          </w:p>
        </w:tc>
        <w:tc>
          <w:tcPr>
            <w:tcW w:w="567" w:type="dxa"/>
            <w:tcBorders>
              <w:top w:val="nil"/>
              <w:left w:val="nil"/>
              <w:bottom w:val="nil"/>
              <w:right w:val="nil"/>
            </w:tcBorders>
            <w:shd w:val="clear" w:color="auto" w:fill="auto"/>
            <w:noWrap/>
            <w:hideMark/>
          </w:tcPr>
          <w:p w14:paraId="7BEAF93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06724F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002194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B90BB2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A694AE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46C3E2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D44C0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77D031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792</w:t>
            </w:r>
          </w:p>
        </w:tc>
        <w:tc>
          <w:tcPr>
            <w:tcW w:w="1701" w:type="dxa"/>
            <w:tcBorders>
              <w:top w:val="single" w:sz="4" w:space="0" w:color="auto"/>
              <w:left w:val="nil"/>
              <w:bottom w:val="single" w:sz="4" w:space="0" w:color="auto"/>
              <w:right w:val="single" w:sz="4" w:space="0" w:color="auto"/>
            </w:tcBorders>
            <w:shd w:val="clear" w:color="auto" w:fill="auto"/>
            <w:noWrap/>
            <w:hideMark/>
          </w:tcPr>
          <w:p w14:paraId="51EC363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32,67</w:t>
            </w:r>
          </w:p>
        </w:tc>
        <w:tc>
          <w:tcPr>
            <w:tcW w:w="567" w:type="dxa"/>
            <w:tcBorders>
              <w:top w:val="nil"/>
              <w:left w:val="nil"/>
              <w:bottom w:val="nil"/>
              <w:right w:val="nil"/>
            </w:tcBorders>
            <w:shd w:val="clear" w:color="auto" w:fill="auto"/>
            <w:noWrap/>
            <w:hideMark/>
          </w:tcPr>
          <w:p w14:paraId="6DE9946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4F02AB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CA441F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48482F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AA21C5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8254B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7D598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07503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791</w:t>
            </w:r>
          </w:p>
        </w:tc>
        <w:tc>
          <w:tcPr>
            <w:tcW w:w="1701" w:type="dxa"/>
            <w:tcBorders>
              <w:top w:val="single" w:sz="4" w:space="0" w:color="auto"/>
              <w:left w:val="nil"/>
              <w:bottom w:val="single" w:sz="4" w:space="0" w:color="auto"/>
              <w:right w:val="single" w:sz="4" w:space="0" w:color="auto"/>
            </w:tcBorders>
            <w:shd w:val="clear" w:color="auto" w:fill="auto"/>
            <w:noWrap/>
            <w:hideMark/>
          </w:tcPr>
          <w:p w14:paraId="4403F7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32,58</w:t>
            </w:r>
          </w:p>
        </w:tc>
        <w:tc>
          <w:tcPr>
            <w:tcW w:w="567" w:type="dxa"/>
            <w:tcBorders>
              <w:top w:val="nil"/>
              <w:left w:val="nil"/>
              <w:bottom w:val="nil"/>
              <w:right w:val="nil"/>
            </w:tcBorders>
            <w:shd w:val="clear" w:color="auto" w:fill="auto"/>
            <w:noWrap/>
            <w:hideMark/>
          </w:tcPr>
          <w:p w14:paraId="6727819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1A30F0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783D6C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7D397B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B6F1D6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C779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0CBFB0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6E122C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790</w:t>
            </w:r>
          </w:p>
        </w:tc>
        <w:tc>
          <w:tcPr>
            <w:tcW w:w="1701" w:type="dxa"/>
            <w:tcBorders>
              <w:top w:val="single" w:sz="4" w:space="0" w:color="auto"/>
              <w:left w:val="nil"/>
              <w:bottom w:val="single" w:sz="4" w:space="0" w:color="auto"/>
              <w:right w:val="single" w:sz="4" w:space="0" w:color="auto"/>
            </w:tcBorders>
            <w:shd w:val="clear" w:color="auto" w:fill="auto"/>
            <w:noWrap/>
            <w:hideMark/>
          </w:tcPr>
          <w:p w14:paraId="060121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32,50</w:t>
            </w:r>
          </w:p>
        </w:tc>
        <w:tc>
          <w:tcPr>
            <w:tcW w:w="567" w:type="dxa"/>
            <w:tcBorders>
              <w:top w:val="nil"/>
              <w:left w:val="nil"/>
              <w:bottom w:val="nil"/>
              <w:right w:val="nil"/>
            </w:tcBorders>
            <w:shd w:val="clear" w:color="auto" w:fill="auto"/>
            <w:noWrap/>
            <w:hideMark/>
          </w:tcPr>
          <w:p w14:paraId="7463EF6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8E52E7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B35886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FBE3E6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06C68E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0159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A0EC2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C6AE2F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789</w:t>
            </w:r>
          </w:p>
        </w:tc>
        <w:tc>
          <w:tcPr>
            <w:tcW w:w="1701" w:type="dxa"/>
            <w:tcBorders>
              <w:top w:val="single" w:sz="4" w:space="0" w:color="auto"/>
              <w:left w:val="nil"/>
              <w:bottom w:val="single" w:sz="4" w:space="0" w:color="auto"/>
              <w:right w:val="single" w:sz="4" w:space="0" w:color="auto"/>
            </w:tcBorders>
            <w:shd w:val="clear" w:color="auto" w:fill="auto"/>
            <w:noWrap/>
            <w:hideMark/>
          </w:tcPr>
          <w:p w14:paraId="3B92BF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32,42</w:t>
            </w:r>
          </w:p>
        </w:tc>
        <w:tc>
          <w:tcPr>
            <w:tcW w:w="567" w:type="dxa"/>
            <w:tcBorders>
              <w:top w:val="nil"/>
              <w:left w:val="nil"/>
              <w:bottom w:val="nil"/>
              <w:right w:val="nil"/>
            </w:tcBorders>
            <w:shd w:val="clear" w:color="auto" w:fill="auto"/>
            <w:noWrap/>
            <w:hideMark/>
          </w:tcPr>
          <w:p w14:paraId="07C5B4C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6B5E2E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ACEAE3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5FEE00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DE466A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42B1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772E1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B9117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788</w:t>
            </w:r>
          </w:p>
        </w:tc>
        <w:tc>
          <w:tcPr>
            <w:tcW w:w="1701" w:type="dxa"/>
            <w:tcBorders>
              <w:top w:val="single" w:sz="4" w:space="0" w:color="auto"/>
              <w:left w:val="nil"/>
              <w:bottom w:val="single" w:sz="4" w:space="0" w:color="auto"/>
              <w:right w:val="single" w:sz="4" w:space="0" w:color="auto"/>
            </w:tcBorders>
            <w:shd w:val="clear" w:color="auto" w:fill="auto"/>
            <w:noWrap/>
            <w:hideMark/>
          </w:tcPr>
          <w:p w14:paraId="58506F2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32,33</w:t>
            </w:r>
          </w:p>
        </w:tc>
        <w:tc>
          <w:tcPr>
            <w:tcW w:w="567" w:type="dxa"/>
            <w:tcBorders>
              <w:top w:val="nil"/>
              <w:left w:val="nil"/>
              <w:bottom w:val="nil"/>
              <w:right w:val="nil"/>
            </w:tcBorders>
            <w:shd w:val="clear" w:color="auto" w:fill="auto"/>
            <w:noWrap/>
            <w:hideMark/>
          </w:tcPr>
          <w:p w14:paraId="20C5665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FF3E76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B01456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AD0DC0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99607A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B08F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31BFA1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A2FA7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787</w:t>
            </w:r>
          </w:p>
        </w:tc>
        <w:tc>
          <w:tcPr>
            <w:tcW w:w="1701" w:type="dxa"/>
            <w:tcBorders>
              <w:top w:val="single" w:sz="4" w:space="0" w:color="auto"/>
              <w:left w:val="nil"/>
              <w:bottom w:val="single" w:sz="4" w:space="0" w:color="auto"/>
              <w:right w:val="single" w:sz="4" w:space="0" w:color="auto"/>
            </w:tcBorders>
            <w:shd w:val="clear" w:color="auto" w:fill="auto"/>
            <w:noWrap/>
            <w:hideMark/>
          </w:tcPr>
          <w:p w14:paraId="6140A6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32,25</w:t>
            </w:r>
          </w:p>
        </w:tc>
        <w:tc>
          <w:tcPr>
            <w:tcW w:w="567" w:type="dxa"/>
            <w:tcBorders>
              <w:top w:val="nil"/>
              <w:left w:val="nil"/>
              <w:bottom w:val="nil"/>
              <w:right w:val="nil"/>
            </w:tcBorders>
            <w:shd w:val="clear" w:color="auto" w:fill="auto"/>
            <w:noWrap/>
            <w:hideMark/>
          </w:tcPr>
          <w:p w14:paraId="082F843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1EFE1A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AAFF1C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ADAFE5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E5B248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995CE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6E29C2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35638C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786</w:t>
            </w:r>
          </w:p>
        </w:tc>
        <w:tc>
          <w:tcPr>
            <w:tcW w:w="1701" w:type="dxa"/>
            <w:tcBorders>
              <w:top w:val="single" w:sz="4" w:space="0" w:color="auto"/>
              <w:left w:val="nil"/>
              <w:bottom w:val="single" w:sz="4" w:space="0" w:color="auto"/>
              <w:right w:val="single" w:sz="4" w:space="0" w:color="auto"/>
            </w:tcBorders>
            <w:shd w:val="clear" w:color="auto" w:fill="auto"/>
            <w:noWrap/>
            <w:hideMark/>
          </w:tcPr>
          <w:p w14:paraId="2DCDA7E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32,17</w:t>
            </w:r>
          </w:p>
        </w:tc>
        <w:tc>
          <w:tcPr>
            <w:tcW w:w="567" w:type="dxa"/>
            <w:tcBorders>
              <w:top w:val="nil"/>
              <w:left w:val="nil"/>
              <w:bottom w:val="nil"/>
              <w:right w:val="nil"/>
            </w:tcBorders>
            <w:shd w:val="clear" w:color="auto" w:fill="auto"/>
            <w:noWrap/>
            <w:hideMark/>
          </w:tcPr>
          <w:p w14:paraId="45B0035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C7C1A9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013BB8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00D691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D8511F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50EE1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4544DC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E8E2FC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785</w:t>
            </w:r>
          </w:p>
        </w:tc>
        <w:tc>
          <w:tcPr>
            <w:tcW w:w="1701" w:type="dxa"/>
            <w:tcBorders>
              <w:top w:val="single" w:sz="4" w:space="0" w:color="auto"/>
              <w:left w:val="nil"/>
              <w:bottom w:val="single" w:sz="4" w:space="0" w:color="auto"/>
              <w:right w:val="single" w:sz="4" w:space="0" w:color="auto"/>
            </w:tcBorders>
            <w:shd w:val="clear" w:color="auto" w:fill="auto"/>
            <w:noWrap/>
            <w:hideMark/>
          </w:tcPr>
          <w:p w14:paraId="3FCCDA4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32,08</w:t>
            </w:r>
          </w:p>
        </w:tc>
        <w:tc>
          <w:tcPr>
            <w:tcW w:w="567" w:type="dxa"/>
            <w:tcBorders>
              <w:top w:val="nil"/>
              <w:left w:val="nil"/>
              <w:bottom w:val="nil"/>
              <w:right w:val="nil"/>
            </w:tcBorders>
            <w:shd w:val="clear" w:color="auto" w:fill="auto"/>
            <w:noWrap/>
            <w:hideMark/>
          </w:tcPr>
          <w:p w14:paraId="30DF044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6B4D96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304758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D1D3EF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60566C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84544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2B35F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139B6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784</w:t>
            </w:r>
          </w:p>
        </w:tc>
        <w:tc>
          <w:tcPr>
            <w:tcW w:w="1701" w:type="dxa"/>
            <w:tcBorders>
              <w:top w:val="single" w:sz="4" w:space="0" w:color="auto"/>
              <w:left w:val="nil"/>
              <w:bottom w:val="single" w:sz="4" w:space="0" w:color="auto"/>
              <w:right w:val="single" w:sz="4" w:space="0" w:color="auto"/>
            </w:tcBorders>
            <w:shd w:val="clear" w:color="auto" w:fill="auto"/>
            <w:noWrap/>
            <w:hideMark/>
          </w:tcPr>
          <w:p w14:paraId="0E0E83C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32,00</w:t>
            </w:r>
          </w:p>
        </w:tc>
        <w:tc>
          <w:tcPr>
            <w:tcW w:w="567" w:type="dxa"/>
            <w:tcBorders>
              <w:top w:val="nil"/>
              <w:left w:val="nil"/>
              <w:bottom w:val="nil"/>
              <w:right w:val="nil"/>
            </w:tcBorders>
            <w:shd w:val="clear" w:color="auto" w:fill="auto"/>
            <w:noWrap/>
            <w:hideMark/>
          </w:tcPr>
          <w:p w14:paraId="5DE1982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296A82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8BD721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6CE2C8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E8FFB6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4ACAB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C4AAF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7C224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783</w:t>
            </w:r>
          </w:p>
        </w:tc>
        <w:tc>
          <w:tcPr>
            <w:tcW w:w="1701" w:type="dxa"/>
            <w:tcBorders>
              <w:top w:val="single" w:sz="4" w:space="0" w:color="auto"/>
              <w:left w:val="nil"/>
              <w:bottom w:val="single" w:sz="4" w:space="0" w:color="auto"/>
              <w:right w:val="single" w:sz="4" w:space="0" w:color="auto"/>
            </w:tcBorders>
            <w:shd w:val="clear" w:color="auto" w:fill="auto"/>
            <w:noWrap/>
            <w:hideMark/>
          </w:tcPr>
          <w:p w14:paraId="2E018E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31,92</w:t>
            </w:r>
          </w:p>
        </w:tc>
        <w:tc>
          <w:tcPr>
            <w:tcW w:w="567" w:type="dxa"/>
            <w:tcBorders>
              <w:top w:val="nil"/>
              <w:left w:val="nil"/>
              <w:bottom w:val="nil"/>
              <w:right w:val="nil"/>
            </w:tcBorders>
            <w:shd w:val="clear" w:color="auto" w:fill="auto"/>
            <w:noWrap/>
            <w:hideMark/>
          </w:tcPr>
          <w:p w14:paraId="0CC24EA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54F5E9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0EB9F9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A573A0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F5AF3C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4687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F8D73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6E0BDC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782</w:t>
            </w:r>
          </w:p>
        </w:tc>
        <w:tc>
          <w:tcPr>
            <w:tcW w:w="1701" w:type="dxa"/>
            <w:tcBorders>
              <w:top w:val="single" w:sz="4" w:space="0" w:color="auto"/>
              <w:left w:val="nil"/>
              <w:bottom w:val="single" w:sz="4" w:space="0" w:color="auto"/>
              <w:right w:val="single" w:sz="4" w:space="0" w:color="auto"/>
            </w:tcBorders>
            <w:shd w:val="clear" w:color="auto" w:fill="auto"/>
            <w:noWrap/>
            <w:hideMark/>
          </w:tcPr>
          <w:p w14:paraId="66DE07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31,83</w:t>
            </w:r>
          </w:p>
        </w:tc>
        <w:tc>
          <w:tcPr>
            <w:tcW w:w="567" w:type="dxa"/>
            <w:tcBorders>
              <w:top w:val="nil"/>
              <w:left w:val="nil"/>
              <w:bottom w:val="nil"/>
              <w:right w:val="nil"/>
            </w:tcBorders>
            <w:shd w:val="clear" w:color="auto" w:fill="auto"/>
            <w:noWrap/>
            <w:hideMark/>
          </w:tcPr>
          <w:p w14:paraId="6EDC96B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F8E99E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CB358B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75FFD0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87A385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3CFB8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53AFCC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F663FB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781</w:t>
            </w:r>
          </w:p>
        </w:tc>
        <w:tc>
          <w:tcPr>
            <w:tcW w:w="1701" w:type="dxa"/>
            <w:tcBorders>
              <w:top w:val="single" w:sz="4" w:space="0" w:color="auto"/>
              <w:left w:val="nil"/>
              <w:bottom w:val="single" w:sz="4" w:space="0" w:color="auto"/>
              <w:right w:val="single" w:sz="4" w:space="0" w:color="auto"/>
            </w:tcBorders>
            <w:shd w:val="clear" w:color="auto" w:fill="auto"/>
            <w:noWrap/>
            <w:hideMark/>
          </w:tcPr>
          <w:p w14:paraId="50A803C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31,75</w:t>
            </w:r>
          </w:p>
        </w:tc>
        <w:tc>
          <w:tcPr>
            <w:tcW w:w="567" w:type="dxa"/>
            <w:tcBorders>
              <w:top w:val="nil"/>
              <w:left w:val="nil"/>
              <w:bottom w:val="nil"/>
              <w:right w:val="nil"/>
            </w:tcBorders>
            <w:shd w:val="clear" w:color="auto" w:fill="auto"/>
            <w:noWrap/>
            <w:hideMark/>
          </w:tcPr>
          <w:p w14:paraId="58A7075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AD1B16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90A97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DC238A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F03892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5B253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0F49C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300CB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780</w:t>
            </w:r>
          </w:p>
        </w:tc>
        <w:tc>
          <w:tcPr>
            <w:tcW w:w="1701" w:type="dxa"/>
            <w:tcBorders>
              <w:top w:val="single" w:sz="4" w:space="0" w:color="auto"/>
              <w:left w:val="nil"/>
              <w:bottom w:val="single" w:sz="4" w:space="0" w:color="auto"/>
              <w:right w:val="single" w:sz="4" w:space="0" w:color="auto"/>
            </w:tcBorders>
            <w:shd w:val="clear" w:color="auto" w:fill="auto"/>
            <w:noWrap/>
            <w:hideMark/>
          </w:tcPr>
          <w:p w14:paraId="509223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31,67</w:t>
            </w:r>
          </w:p>
        </w:tc>
        <w:tc>
          <w:tcPr>
            <w:tcW w:w="567" w:type="dxa"/>
            <w:tcBorders>
              <w:top w:val="nil"/>
              <w:left w:val="nil"/>
              <w:bottom w:val="nil"/>
              <w:right w:val="nil"/>
            </w:tcBorders>
            <w:shd w:val="clear" w:color="auto" w:fill="auto"/>
            <w:noWrap/>
            <w:hideMark/>
          </w:tcPr>
          <w:p w14:paraId="11642C4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B03DA8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DE2C64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FDE7BB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53C421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C051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614C2F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98EB14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779</w:t>
            </w:r>
          </w:p>
        </w:tc>
        <w:tc>
          <w:tcPr>
            <w:tcW w:w="1701" w:type="dxa"/>
            <w:tcBorders>
              <w:top w:val="single" w:sz="4" w:space="0" w:color="auto"/>
              <w:left w:val="nil"/>
              <w:bottom w:val="single" w:sz="4" w:space="0" w:color="auto"/>
              <w:right w:val="single" w:sz="4" w:space="0" w:color="auto"/>
            </w:tcBorders>
            <w:shd w:val="clear" w:color="auto" w:fill="auto"/>
            <w:noWrap/>
            <w:hideMark/>
          </w:tcPr>
          <w:p w14:paraId="023319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31,58</w:t>
            </w:r>
          </w:p>
        </w:tc>
        <w:tc>
          <w:tcPr>
            <w:tcW w:w="567" w:type="dxa"/>
            <w:tcBorders>
              <w:top w:val="nil"/>
              <w:left w:val="nil"/>
              <w:bottom w:val="nil"/>
              <w:right w:val="nil"/>
            </w:tcBorders>
            <w:shd w:val="clear" w:color="auto" w:fill="auto"/>
            <w:noWrap/>
            <w:hideMark/>
          </w:tcPr>
          <w:p w14:paraId="7D748B9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B1C7BF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ECDC98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7B8ABB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2A142E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F8FAE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C24F55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587ADC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778</w:t>
            </w:r>
          </w:p>
        </w:tc>
        <w:tc>
          <w:tcPr>
            <w:tcW w:w="1701" w:type="dxa"/>
            <w:tcBorders>
              <w:top w:val="single" w:sz="4" w:space="0" w:color="auto"/>
              <w:left w:val="nil"/>
              <w:bottom w:val="single" w:sz="4" w:space="0" w:color="auto"/>
              <w:right w:val="single" w:sz="4" w:space="0" w:color="auto"/>
            </w:tcBorders>
            <w:shd w:val="clear" w:color="auto" w:fill="auto"/>
            <w:noWrap/>
            <w:hideMark/>
          </w:tcPr>
          <w:p w14:paraId="3122B2C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31,50</w:t>
            </w:r>
          </w:p>
        </w:tc>
        <w:tc>
          <w:tcPr>
            <w:tcW w:w="567" w:type="dxa"/>
            <w:tcBorders>
              <w:top w:val="nil"/>
              <w:left w:val="nil"/>
              <w:bottom w:val="nil"/>
              <w:right w:val="nil"/>
            </w:tcBorders>
            <w:shd w:val="clear" w:color="auto" w:fill="auto"/>
            <w:noWrap/>
            <w:hideMark/>
          </w:tcPr>
          <w:p w14:paraId="1B30CC4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A1915F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F6D30B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AF4052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E77578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364C6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5D0A4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0E5D9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777</w:t>
            </w:r>
          </w:p>
        </w:tc>
        <w:tc>
          <w:tcPr>
            <w:tcW w:w="1701" w:type="dxa"/>
            <w:tcBorders>
              <w:top w:val="single" w:sz="4" w:space="0" w:color="auto"/>
              <w:left w:val="nil"/>
              <w:bottom w:val="single" w:sz="4" w:space="0" w:color="auto"/>
              <w:right w:val="single" w:sz="4" w:space="0" w:color="auto"/>
            </w:tcBorders>
            <w:shd w:val="clear" w:color="auto" w:fill="auto"/>
            <w:noWrap/>
            <w:hideMark/>
          </w:tcPr>
          <w:p w14:paraId="1CDCF3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31,42</w:t>
            </w:r>
          </w:p>
        </w:tc>
        <w:tc>
          <w:tcPr>
            <w:tcW w:w="567" w:type="dxa"/>
            <w:tcBorders>
              <w:top w:val="nil"/>
              <w:left w:val="nil"/>
              <w:bottom w:val="nil"/>
              <w:right w:val="nil"/>
            </w:tcBorders>
            <w:shd w:val="clear" w:color="auto" w:fill="auto"/>
            <w:noWrap/>
            <w:hideMark/>
          </w:tcPr>
          <w:p w14:paraId="6381E88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9C2297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8BE347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3F0935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F50B0F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A2D1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CD3621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661209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776</w:t>
            </w:r>
          </w:p>
        </w:tc>
        <w:tc>
          <w:tcPr>
            <w:tcW w:w="1701" w:type="dxa"/>
            <w:tcBorders>
              <w:top w:val="single" w:sz="4" w:space="0" w:color="auto"/>
              <w:left w:val="nil"/>
              <w:bottom w:val="single" w:sz="4" w:space="0" w:color="auto"/>
              <w:right w:val="single" w:sz="4" w:space="0" w:color="auto"/>
            </w:tcBorders>
            <w:shd w:val="clear" w:color="auto" w:fill="auto"/>
            <w:noWrap/>
            <w:hideMark/>
          </w:tcPr>
          <w:p w14:paraId="272B00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31,33</w:t>
            </w:r>
          </w:p>
        </w:tc>
        <w:tc>
          <w:tcPr>
            <w:tcW w:w="567" w:type="dxa"/>
            <w:tcBorders>
              <w:top w:val="nil"/>
              <w:left w:val="nil"/>
              <w:bottom w:val="nil"/>
              <w:right w:val="nil"/>
            </w:tcBorders>
            <w:shd w:val="clear" w:color="auto" w:fill="auto"/>
            <w:noWrap/>
            <w:hideMark/>
          </w:tcPr>
          <w:p w14:paraId="37AE582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678B10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F2D143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F6E642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90590B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8CFD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D27D0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465D0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775</w:t>
            </w:r>
          </w:p>
        </w:tc>
        <w:tc>
          <w:tcPr>
            <w:tcW w:w="1701" w:type="dxa"/>
            <w:tcBorders>
              <w:top w:val="single" w:sz="4" w:space="0" w:color="auto"/>
              <w:left w:val="nil"/>
              <w:bottom w:val="single" w:sz="4" w:space="0" w:color="auto"/>
              <w:right w:val="single" w:sz="4" w:space="0" w:color="auto"/>
            </w:tcBorders>
            <w:shd w:val="clear" w:color="auto" w:fill="auto"/>
            <w:noWrap/>
            <w:hideMark/>
          </w:tcPr>
          <w:p w14:paraId="710E3C5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31,25</w:t>
            </w:r>
          </w:p>
        </w:tc>
        <w:tc>
          <w:tcPr>
            <w:tcW w:w="567" w:type="dxa"/>
            <w:tcBorders>
              <w:top w:val="nil"/>
              <w:left w:val="nil"/>
              <w:bottom w:val="nil"/>
              <w:right w:val="nil"/>
            </w:tcBorders>
            <w:shd w:val="clear" w:color="auto" w:fill="auto"/>
            <w:noWrap/>
            <w:hideMark/>
          </w:tcPr>
          <w:p w14:paraId="4A2DC0A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459C6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18E7A1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1EF315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04537D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7C18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062982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71325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774</w:t>
            </w:r>
          </w:p>
        </w:tc>
        <w:tc>
          <w:tcPr>
            <w:tcW w:w="1701" w:type="dxa"/>
            <w:tcBorders>
              <w:top w:val="single" w:sz="4" w:space="0" w:color="auto"/>
              <w:left w:val="nil"/>
              <w:bottom w:val="single" w:sz="4" w:space="0" w:color="auto"/>
              <w:right w:val="single" w:sz="4" w:space="0" w:color="auto"/>
            </w:tcBorders>
            <w:shd w:val="clear" w:color="auto" w:fill="auto"/>
            <w:noWrap/>
            <w:hideMark/>
          </w:tcPr>
          <w:p w14:paraId="14925C9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31,17</w:t>
            </w:r>
          </w:p>
        </w:tc>
        <w:tc>
          <w:tcPr>
            <w:tcW w:w="567" w:type="dxa"/>
            <w:tcBorders>
              <w:top w:val="nil"/>
              <w:left w:val="nil"/>
              <w:bottom w:val="nil"/>
              <w:right w:val="nil"/>
            </w:tcBorders>
            <w:shd w:val="clear" w:color="auto" w:fill="auto"/>
            <w:noWrap/>
            <w:hideMark/>
          </w:tcPr>
          <w:p w14:paraId="4DF601F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1B5372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012447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7D8520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0CFD27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CA56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B9547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173A9B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773</w:t>
            </w:r>
          </w:p>
        </w:tc>
        <w:tc>
          <w:tcPr>
            <w:tcW w:w="1701" w:type="dxa"/>
            <w:tcBorders>
              <w:top w:val="single" w:sz="4" w:space="0" w:color="auto"/>
              <w:left w:val="nil"/>
              <w:bottom w:val="single" w:sz="4" w:space="0" w:color="auto"/>
              <w:right w:val="single" w:sz="4" w:space="0" w:color="auto"/>
            </w:tcBorders>
            <w:shd w:val="clear" w:color="auto" w:fill="auto"/>
            <w:noWrap/>
            <w:hideMark/>
          </w:tcPr>
          <w:p w14:paraId="6D42CF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31,08</w:t>
            </w:r>
          </w:p>
        </w:tc>
        <w:tc>
          <w:tcPr>
            <w:tcW w:w="567" w:type="dxa"/>
            <w:tcBorders>
              <w:top w:val="nil"/>
              <w:left w:val="nil"/>
              <w:bottom w:val="nil"/>
              <w:right w:val="nil"/>
            </w:tcBorders>
            <w:shd w:val="clear" w:color="auto" w:fill="auto"/>
            <w:noWrap/>
            <w:hideMark/>
          </w:tcPr>
          <w:p w14:paraId="3719DC4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6238FB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D4E359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C6B3D2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9168DD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4D18B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5452E2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1E9E6A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772</w:t>
            </w:r>
          </w:p>
        </w:tc>
        <w:tc>
          <w:tcPr>
            <w:tcW w:w="1701" w:type="dxa"/>
            <w:tcBorders>
              <w:top w:val="single" w:sz="4" w:space="0" w:color="auto"/>
              <w:left w:val="nil"/>
              <w:bottom w:val="single" w:sz="4" w:space="0" w:color="auto"/>
              <w:right w:val="single" w:sz="4" w:space="0" w:color="auto"/>
            </w:tcBorders>
            <w:shd w:val="clear" w:color="auto" w:fill="auto"/>
            <w:noWrap/>
            <w:hideMark/>
          </w:tcPr>
          <w:p w14:paraId="75421A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31,00</w:t>
            </w:r>
          </w:p>
        </w:tc>
        <w:tc>
          <w:tcPr>
            <w:tcW w:w="567" w:type="dxa"/>
            <w:tcBorders>
              <w:top w:val="nil"/>
              <w:left w:val="nil"/>
              <w:bottom w:val="nil"/>
              <w:right w:val="nil"/>
            </w:tcBorders>
            <w:shd w:val="clear" w:color="auto" w:fill="auto"/>
            <w:noWrap/>
            <w:hideMark/>
          </w:tcPr>
          <w:p w14:paraId="040415A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BC049D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ADE901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74A459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75C115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211F0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3832E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A096A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771</w:t>
            </w:r>
          </w:p>
        </w:tc>
        <w:tc>
          <w:tcPr>
            <w:tcW w:w="1701" w:type="dxa"/>
            <w:tcBorders>
              <w:top w:val="single" w:sz="4" w:space="0" w:color="auto"/>
              <w:left w:val="nil"/>
              <w:bottom w:val="single" w:sz="4" w:space="0" w:color="auto"/>
              <w:right w:val="single" w:sz="4" w:space="0" w:color="auto"/>
            </w:tcBorders>
            <w:shd w:val="clear" w:color="auto" w:fill="auto"/>
            <w:noWrap/>
            <w:hideMark/>
          </w:tcPr>
          <w:p w14:paraId="265927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30,92</w:t>
            </w:r>
          </w:p>
        </w:tc>
        <w:tc>
          <w:tcPr>
            <w:tcW w:w="567" w:type="dxa"/>
            <w:tcBorders>
              <w:top w:val="nil"/>
              <w:left w:val="nil"/>
              <w:bottom w:val="nil"/>
              <w:right w:val="nil"/>
            </w:tcBorders>
            <w:shd w:val="clear" w:color="auto" w:fill="auto"/>
            <w:noWrap/>
            <w:hideMark/>
          </w:tcPr>
          <w:p w14:paraId="454B369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179906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FA5819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B68F39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455C61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9E33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6017C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80663D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770</w:t>
            </w:r>
          </w:p>
        </w:tc>
        <w:tc>
          <w:tcPr>
            <w:tcW w:w="1701" w:type="dxa"/>
            <w:tcBorders>
              <w:top w:val="single" w:sz="4" w:space="0" w:color="auto"/>
              <w:left w:val="nil"/>
              <w:bottom w:val="single" w:sz="4" w:space="0" w:color="auto"/>
              <w:right w:val="single" w:sz="4" w:space="0" w:color="auto"/>
            </w:tcBorders>
            <w:shd w:val="clear" w:color="auto" w:fill="auto"/>
            <w:noWrap/>
            <w:hideMark/>
          </w:tcPr>
          <w:p w14:paraId="283052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30,83</w:t>
            </w:r>
          </w:p>
        </w:tc>
        <w:tc>
          <w:tcPr>
            <w:tcW w:w="567" w:type="dxa"/>
            <w:tcBorders>
              <w:top w:val="nil"/>
              <w:left w:val="nil"/>
              <w:bottom w:val="nil"/>
              <w:right w:val="nil"/>
            </w:tcBorders>
            <w:shd w:val="clear" w:color="auto" w:fill="auto"/>
            <w:noWrap/>
            <w:hideMark/>
          </w:tcPr>
          <w:p w14:paraId="60CE190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DA2618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98559C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BD2154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587843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AE8CF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9FE10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17E37B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769</w:t>
            </w:r>
          </w:p>
        </w:tc>
        <w:tc>
          <w:tcPr>
            <w:tcW w:w="1701" w:type="dxa"/>
            <w:tcBorders>
              <w:top w:val="single" w:sz="4" w:space="0" w:color="auto"/>
              <w:left w:val="nil"/>
              <w:bottom w:val="single" w:sz="4" w:space="0" w:color="auto"/>
              <w:right w:val="single" w:sz="4" w:space="0" w:color="auto"/>
            </w:tcBorders>
            <w:shd w:val="clear" w:color="auto" w:fill="auto"/>
            <w:noWrap/>
            <w:hideMark/>
          </w:tcPr>
          <w:p w14:paraId="422C47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30,75</w:t>
            </w:r>
          </w:p>
        </w:tc>
        <w:tc>
          <w:tcPr>
            <w:tcW w:w="567" w:type="dxa"/>
            <w:tcBorders>
              <w:top w:val="nil"/>
              <w:left w:val="nil"/>
              <w:bottom w:val="nil"/>
              <w:right w:val="nil"/>
            </w:tcBorders>
            <w:shd w:val="clear" w:color="auto" w:fill="auto"/>
            <w:noWrap/>
            <w:hideMark/>
          </w:tcPr>
          <w:p w14:paraId="37B8AE1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FC778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A81A26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A40EE2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7FD8E6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4E15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3B8ECA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389B8B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768</w:t>
            </w:r>
          </w:p>
        </w:tc>
        <w:tc>
          <w:tcPr>
            <w:tcW w:w="1701" w:type="dxa"/>
            <w:tcBorders>
              <w:top w:val="single" w:sz="4" w:space="0" w:color="auto"/>
              <w:left w:val="nil"/>
              <w:bottom w:val="single" w:sz="4" w:space="0" w:color="auto"/>
              <w:right w:val="single" w:sz="4" w:space="0" w:color="auto"/>
            </w:tcBorders>
            <w:shd w:val="clear" w:color="auto" w:fill="auto"/>
            <w:noWrap/>
            <w:hideMark/>
          </w:tcPr>
          <w:p w14:paraId="757F39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30,67</w:t>
            </w:r>
          </w:p>
        </w:tc>
        <w:tc>
          <w:tcPr>
            <w:tcW w:w="567" w:type="dxa"/>
            <w:tcBorders>
              <w:top w:val="nil"/>
              <w:left w:val="nil"/>
              <w:bottom w:val="nil"/>
              <w:right w:val="nil"/>
            </w:tcBorders>
            <w:shd w:val="clear" w:color="auto" w:fill="auto"/>
            <w:noWrap/>
            <w:hideMark/>
          </w:tcPr>
          <w:p w14:paraId="2CD30C2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7867B1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D2D781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465474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C6B38D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7175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857A55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85AE75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767</w:t>
            </w:r>
          </w:p>
        </w:tc>
        <w:tc>
          <w:tcPr>
            <w:tcW w:w="1701" w:type="dxa"/>
            <w:tcBorders>
              <w:top w:val="single" w:sz="4" w:space="0" w:color="auto"/>
              <w:left w:val="nil"/>
              <w:bottom w:val="single" w:sz="4" w:space="0" w:color="auto"/>
              <w:right w:val="single" w:sz="4" w:space="0" w:color="auto"/>
            </w:tcBorders>
            <w:shd w:val="clear" w:color="auto" w:fill="auto"/>
            <w:noWrap/>
            <w:hideMark/>
          </w:tcPr>
          <w:p w14:paraId="026971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30,58</w:t>
            </w:r>
          </w:p>
        </w:tc>
        <w:tc>
          <w:tcPr>
            <w:tcW w:w="567" w:type="dxa"/>
            <w:tcBorders>
              <w:top w:val="nil"/>
              <w:left w:val="nil"/>
              <w:bottom w:val="nil"/>
              <w:right w:val="nil"/>
            </w:tcBorders>
            <w:shd w:val="clear" w:color="auto" w:fill="auto"/>
            <w:noWrap/>
            <w:hideMark/>
          </w:tcPr>
          <w:p w14:paraId="22383D5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2954FD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5253F9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105D5E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7EAF7E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C3500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9A2EC4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56DD6E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766</w:t>
            </w:r>
          </w:p>
        </w:tc>
        <w:tc>
          <w:tcPr>
            <w:tcW w:w="1701" w:type="dxa"/>
            <w:tcBorders>
              <w:top w:val="single" w:sz="4" w:space="0" w:color="auto"/>
              <w:left w:val="nil"/>
              <w:bottom w:val="single" w:sz="4" w:space="0" w:color="auto"/>
              <w:right w:val="single" w:sz="4" w:space="0" w:color="auto"/>
            </w:tcBorders>
            <w:shd w:val="clear" w:color="auto" w:fill="auto"/>
            <w:noWrap/>
            <w:hideMark/>
          </w:tcPr>
          <w:p w14:paraId="51D9A0B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30,50</w:t>
            </w:r>
          </w:p>
        </w:tc>
        <w:tc>
          <w:tcPr>
            <w:tcW w:w="567" w:type="dxa"/>
            <w:tcBorders>
              <w:top w:val="nil"/>
              <w:left w:val="nil"/>
              <w:bottom w:val="nil"/>
              <w:right w:val="nil"/>
            </w:tcBorders>
            <w:shd w:val="clear" w:color="auto" w:fill="auto"/>
            <w:noWrap/>
            <w:hideMark/>
          </w:tcPr>
          <w:p w14:paraId="24F7C66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08243A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06AB51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8B1EF2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D305CB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360F4F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6CDADF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A4ED78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765</w:t>
            </w:r>
          </w:p>
        </w:tc>
        <w:tc>
          <w:tcPr>
            <w:tcW w:w="1701" w:type="dxa"/>
            <w:tcBorders>
              <w:top w:val="single" w:sz="4" w:space="0" w:color="auto"/>
              <w:left w:val="nil"/>
              <w:bottom w:val="single" w:sz="4" w:space="0" w:color="auto"/>
              <w:right w:val="single" w:sz="4" w:space="0" w:color="auto"/>
            </w:tcBorders>
            <w:shd w:val="clear" w:color="auto" w:fill="auto"/>
            <w:noWrap/>
            <w:hideMark/>
          </w:tcPr>
          <w:p w14:paraId="6DB016C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30,42</w:t>
            </w:r>
          </w:p>
        </w:tc>
        <w:tc>
          <w:tcPr>
            <w:tcW w:w="567" w:type="dxa"/>
            <w:tcBorders>
              <w:top w:val="nil"/>
              <w:left w:val="nil"/>
              <w:bottom w:val="nil"/>
              <w:right w:val="nil"/>
            </w:tcBorders>
            <w:shd w:val="clear" w:color="auto" w:fill="auto"/>
            <w:noWrap/>
            <w:hideMark/>
          </w:tcPr>
          <w:p w14:paraId="1767F43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A0FD25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C054BF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23F2B7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C72BEE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11B1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55583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B971E9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764</w:t>
            </w:r>
          </w:p>
        </w:tc>
        <w:tc>
          <w:tcPr>
            <w:tcW w:w="1701" w:type="dxa"/>
            <w:tcBorders>
              <w:top w:val="single" w:sz="4" w:space="0" w:color="auto"/>
              <w:left w:val="nil"/>
              <w:bottom w:val="single" w:sz="4" w:space="0" w:color="auto"/>
              <w:right w:val="single" w:sz="4" w:space="0" w:color="auto"/>
            </w:tcBorders>
            <w:shd w:val="clear" w:color="auto" w:fill="auto"/>
            <w:noWrap/>
            <w:hideMark/>
          </w:tcPr>
          <w:p w14:paraId="3F7E56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30,33</w:t>
            </w:r>
          </w:p>
        </w:tc>
        <w:tc>
          <w:tcPr>
            <w:tcW w:w="567" w:type="dxa"/>
            <w:tcBorders>
              <w:top w:val="nil"/>
              <w:left w:val="nil"/>
              <w:bottom w:val="nil"/>
              <w:right w:val="nil"/>
            </w:tcBorders>
            <w:shd w:val="clear" w:color="auto" w:fill="auto"/>
            <w:noWrap/>
            <w:hideMark/>
          </w:tcPr>
          <w:p w14:paraId="6CDBD53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890813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ABAF99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2052BE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B72434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8B55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63BA8D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22755D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763</w:t>
            </w:r>
          </w:p>
        </w:tc>
        <w:tc>
          <w:tcPr>
            <w:tcW w:w="1701" w:type="dxa"/>
            <w:tcBorders>
              <w:top w:val="single" w:sz="4" w:space="0" w:color="auto"/>
              <w:left w:val="nil"/>
              <w:bottom w:val="single" w:sz="4" w:space="0" w:color="auto"/>
              <w:right w:val="single" w:sz="4" w:space="0" w:color="auto"/>
            </w:tcBorders>
            <w:shd w:val="clear" w:color="auto" w:fill="auto"/>
            <w:noWrap/>
            <w:hideMark/>
          </w:tcPr>
          <w:p w14:paraId="5A14AA4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30,25</w:t>
            </w:r>
          </w:p>
        </w:tc>
        <w:tc>
          <w:tcPr>
            <w:tcW w:w="567" w:type="dxa"/>
            <w:tcBorders>
              <w:top w:val="nil"/>
              <w:left w:val="nil"/>
              <w:bottom w:val="nil"/>
              <w:right w:val="nil"/>
            </w:tcBorders>
            <w:shd w:val="clear" w:color="auto" w:fill="auto"/>
            <w:noWrap/>
            <w:hideMark/>
          </w:tcPr>
          <w:p w14:paraId="65D4BD0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D64BCF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CB125A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2FDF85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42D13C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05D4C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F3792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9C97F0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762</w:t>
            </w:r>
          </w:p>
        </w:tc>
        <w:tc>
          <w:tcPr>
            <w:tcW w:w="1701" w:type="dxa"/>
            <w:tcBorders>
              <w:top w:val="single" w:sz="4" w:space="0" w:color="auto"/>
              <w:left w:val="nil"/>
              <w:bottom w:val="single" w:sz="4" w:space="0" w:color="auto"/>
              <w:right w:val="single" w:sz="4" w:space="0" w:color="auto"/>
            </w:tcBorders>
            <w:shd w:val="clear" w:color="auto" w:fill="auto"/>
            <w:noWrap/>
            <w:hideMark/>
          </w:tcPr>
          <w:p w14:paraId="021ADC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30,17</w:t>
            </w:r>
          </w:p>
        </w:tc>
        <w:tc>
          <w:tcPr>
            <w:tcW w:w="567" w:type="dxa"/>
            <w:tcBorders>
              <w:top w:val="nil"/>
              <w:left w:val="nil"/>
              <w:bottom w:val="nil"/>
              <w:right w:val="nil"/>
            </w:tcBorders>
            <w:shd w:val="clear" w:color="auto" w:fill="auto"/>
            <w:noWrap/>
            <w:hideMark/>
          </w:tcPr>
          <w:p w14:paraId="5B7B946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EF86ED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BC1D70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663BB2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B0EBDA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F8F63C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D17E20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97C697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761</w:t>
            </w:r>
          </w:p>
        </w:tc>
        <w:tc>
          <w:tcPr>
            <w:tcW w:w="1701" w:type="dxa"/>
            <w:tcBorders>
              <w:top w:val="single" w:sz="4" w:space="0" w:color="auto"/>
              <w:left w:val="nil"/>
              <w:bottom w:val="single" w:sz="4" w:space="0" w:color="auto"/>
              <w:right w:val="single" w:sz="4" w:space="0" w:color="auto"/>
            </w:tcBorders>
            <w:shd w:val="clear" w:color="auto" w:fill="auto"/>
            <w:noWrap/>
            <w:hideMark/>
          </w:tcPr>
          <w:p w14:paraId="04E619C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30,08</w:t>
            </w:r>
          </w:p>
        </w:tc>
        <w:tc>
          <w:tcPr>
            <w:tcW w:w="567" w:type="dxa"/>
            <w:tcBorders>
              <w:top w:val="nil"/>
              <w:left w:val="nil"/>
              <w:bottom w:val="nil"/>
              <w:right w:val="nil"/>
            </w:tcBorders>
            <w:shd w:val="clear" w:color="auto" w:fill="auto"/>
            <w:noWrap/>
            <w:hideMark/>
          </w:tcPr>
          <w:p w14:paraId="0A7889B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D480CD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02097D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D6F401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FF9C84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C845E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C3C97F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847C6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760</w:t>
            </w:r>
          </w:p>
        </w:tc>
        <w:tc>
          <w:tcPr>
            <w:tcW w:w="1701" w:type="dxa"/>
            <w:tcBorders>
              <w:top w:val="single" w:sz="4" w:space="0" w:color="auto"/>
              <w:left w:val="nil"/>
              <w:bottom w:val="single" w:sz="4" w:space="0" w:color="auto"/>
              <w:right w:val="single" w:sz="4" w:space="0" w:color="auto"/>
            </w:tcBorders>
            <w:shd w:val="clear" w:color="auto" w:fill="auto"/>
            <w:noWrap/>
            <w:hideMark/>
          </w:tcPr>
          <w:p w14:paraId="1496AB6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30,00</w:t>
            </w:r>
          </w:p>
        </w:tc>
        <w:tc>
          <w:tcPr>
            <w:tcW w:w="567" w:type="dxa"/>
            <w:tcBorders>
              <w:top w:val="nil"/>
              <w:left w:val="nil"/>
              <w:bottom w:val="nil"/>
              <w:right w:val="nil"/>
            </w:tcBorders>
            <w:shd w:val="clear" w:color="auto" w:fill="auto"/>
            <w:noWrap/>
            <w:hideMark/>
          </w:tcPr>
          <w:p w14:paraId="733ABA9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F158F8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92FB89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6CA039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EF8F6F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0287C7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5066FD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B9E75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759</w:t>
            </w:r>
          </w:p>
        </w:tc>
        <w:tc>
          <w:tcPr>
            <w:tcW w:w="1701" w:type="dxa"/>
            <w:tcBorders>
              <w:top w:val="single" w:sz="4" w:space="0" w:color="auto"/>
              <w:left w:val="nil"/>
              <w:bottom w:val="single" w:sz="4" w:space="0" w:color="auto"/>
              <w:right w:val="single" w:sz="4" w:space="0" w:color="auto"/>
            </w:tcBorders>
            <w:shd w:val="clear" w:color="auto" w:fill="auto"/>
            <w:noWrap/>
            <w:hideMark/>
          </w:tcPr>
          <w:p w14:paraId="59201D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29,92</w:t>
            </w:r>
          </w:p>
        </w:tc>
        <w:tc>
          <w:tcPr>
            <w:tcW w:w="567" w:type="dxa"/>
            <w:tcBorders>
              <w:top w:val="nil"/>
              <w:left w:val="nil"/>
              <w:bottom w:val="nil"/>
              <w:right w:val="nil"/>
            </w:tcBorders>
            <w:shd w:val="clear" w:color="auto" w:fill="auto"/>
            <w:noWrap/>
            <w:hideMark/>
          </w:tcPr>
          <w:p w14:paraId="401F88B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4CC623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FDFD4D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8F5B45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514654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A7DBE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99CFD0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2FE618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758</w:t>
            </w:r>
          </w:p>
        </w:tc>
        <w:tc>
          <w:tcPr>
            <w:tcW w:w="1701" w:type="dxa"/>
            <w:tcBorders>
              <w:top w:val="single" w:sz="4" w:space="0" w:color="auto"/>
              <w:left w:val="nil"/>
              <w:bottom w:val="single" w:sz="4" w:space="0" w:color="auto"/>
              <w:right w:val="single" w:sz="4" w:space="0" w:color="auto"/>
            </w:tcBorders>
            <w:shd w:val="clear" w:color="auto" w:fill="auto"/>
            <w:noWrap/>
            <w:hideMark/>
          </w:tcPr>
          <w:p w14:paraId="23F055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29,83</w:t>
            </w:r>
          </w:p>
        </w:tc>
        <w:tc>
          <w:tcPr>
            <w:tcW w:w="567" w:type="dxa"/>
            <w:tcBorders>
              <w:top w:val="nil"/>
              <w:left w:val="nil"/>
              <w:bottom w:val="nil"/>
              <w:right w:val="nil"/>
            </w:tcBorders>
            <w:shd w:val="clear" w:color="auto" w:fill="auto"/>
            <w:noWrap/>
            <w:hideMark/>
          </w:tcPr>
          <w:p w14:paraId="5611D66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55A3FB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24B790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46F76D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32FA41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5B631A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FFF60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6A422C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757</w:t>
            </w:r>
          </w:p>
        </w:tc>
        <w:tc>
          <w:tcPr>
            <w:tcW w:w="1701" w:type="dxa"/>
            <w:tcBorders>
              <w:top w:val="single" w:sz="4" w:space="0" w:color="auto"/>
              <w:left w:val="nil"/>
              <w:bottom w:val="single" w:sz="4" w:space="0" w:color="auto"/>
              <w:right w:val="single" w:sz="4" w:space="0" w:color="auto"/>
            </w:tcBorders>
            <w:shd w:val="clear" w:color="auto" w:fill="auto"/>
            <w:noWrap/>
            <w:hideMark/>
          </w:tcPr>
          <w:p w14:paraId="51D704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29,75</w:t>
            </w:r>
          </w:p>
        </w:tc>
        <w:tc>
          <w:tcPr>
            <w:tcW w:w="567" w:type="dxa"/>
            <w:tcBorders>
              <w:top w:val="nil"/>
              <w:left w:val="nil"/>
              <w:bottom w:val="nil"/>
              <w:right w:val="nil"/>
            </w:tcBorders>
            <w:shd w:val="clear" w:color="auto" w:fill="auto"/>
            <w:noWrap/>
            <w:hideMark/>
          </w:tcPr>
          <w:p w14:paraId="40CE1B2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DF38A3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309656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A83CD9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D7354B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C863DD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E1BF608"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A8EC4A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756</w:t>
            </w:r>
          </w:p>
        </w:tc>
        <w:tc>
          <w:tcPr>
            <w:tcW w:w="1701" w:type="dxa"/>
            <w:tcBorders>
              <w:top w:val="single" w:sz="4" w:space="0" w:color="auto"/>
              <w:left w:val="nil"/>
              <w:bottom w:val="single" w:sz="4" w:space="0" w:color="auto"/>
              <w:right w:val="single" w:sz="4" w:space="0" w:color="auto"/>
            </w:tcBorders>
            <w:shd w:val="clear" w:color="auto" w:fill="auto"/>
            <w:noWrap/>
            <w:hideMark/>
          </w:tcPr>
          <w:p w14:paraId="621B57D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29,67</w:t>
            </w:r>
          </w:p>
        </w:tc>
        <w:tc>
          <w:tcPr>
            <w:tcW w:w="567" w:type="dxa"/>
            <w:tcBorders>
              <w:top w:val="nil"/>
              <w:left w:val="nil"/>
              <w:bottom w:val="nil"/>
              <w:right w:val="nil"/>
            </w:tcBorders>
            <w:shd w:val="clear" w:color="auto" w:fill="auto"/>
            <w:noWrap/>
            <w:hideMark/>
          </w:tcPr>
          <w:p w14:paraId="4E06BCA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37F7CA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CDDD86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5C4ABA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4F93E3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8D3BD9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63D10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1BA7E0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755</w:t>
            </w:r>
          </w:p>
        </w:tc>
        <w:tc>
          <w:tcPr>
            <w:tcW w:w="1701" w:type="dxa"/>
            <w:tcBorders>
              <w:top w:val="single" w:sz="4" w:space="0" w:color="auto"/>
              <w:left w:val="nil"/>
              <w:bottom w:val="single" w:sz="4" w:space="0" w:color="auto"/>
              <w:right w:val="single" w:sz="4" w:space="0" w:color="auto"/>
            </w:tcBorders>
            <w:shd w:val="clear" w:color="auto" w:fill="auto"/>
            <w:noWrap/>
            <w:hideMark/>
          </w:tcPr>
          <w:p w14:paraId="1A80B1D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29,58</w:t>
            </w:r>
          </w:p>
        </w:tc>
        <w:tc>
          <w:tcPr>
            <w:tcW w:w="567" w:type="dxa"/>
            <w:tcBorders>
              <w:top w:val="nil"/>
              <w:left w:val="nil"/>
              <w:bottom w:val="nil"/>
              <w:right w:val="nil"/>
            </w:tcBorders>
            <w:shd w:val="clear" w:color="auto" w:fill="auto"/>
            <w:noWrap/>
            <w:hideMark/>
          </w:tcPr>
          <w:p w14:paraId="5632ADD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142ED4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F96ED5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C1C871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D7643D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D1526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DCA10F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356864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754</w:t>
            </w:r>
          </w:p>
        </w:tc>
        <w:tc>
          <w:tcPr>
            <w:tcW w:w="1701" w:type="dxa"/>
            <w:tcBorders>
              <w:top w:val="single" w:sz="4" w:space="0" w:color="auto"/>
              <w:left w:val="nil"/>
              <w:bottom w:val="single" w:sz="4" w:space="0" w:color="auto"/>
              <w:right w:val="single" w:sz="4" w:space="0" w:color="auto"/>
            </w:tcBorders>
            <w:shd w:val="clear" w:color="auto" w:fill="auto"/>
            <w:noWrap/>
            <w:hideMark/>
          </w:tcPr>
          <w:p w14:paraId="096A4D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29,50</w:t>
            </w:r>
          </w:p>
        </w:tc>
        <w:tc>
          <w:tcPr>
            <w:tcW w:w="567" w:type="dxa"/>
            <w:tcBorders>
              <w:top w:val="nil"/>
              <w:left w:val="nil"/>
              <w:bottom w:val="nil"/>
              <w:right w:val="nil"/>
            </w:tcBorders>
            <w:shd w:val="clear" w:color="auto" w:fill="auto"/>
            <w:noWrap/>
            <w:hideMark/>
          </w:tcPr>
          <w:p w14:paraId="4E2BFD1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8985FA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89A416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0CC5EB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B5B73B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E7230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95C079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BF8A1E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753</w:t>
            </w:r>
          </w:p>
        </w:tc>
        <w:tc>
          <w:tcPr>
            <w:tcW w:w="1701" w:type="dxa"/>
            <w:tcBorders>
              <w:top w:val="single" w:sz="4" w:space="0" w:color="auto"/>
              <w:left w:val="nil"/>
              <w:bottom w:val="single" w:sz="4" w:space="0" w:color="auto"/>
              <w:right w:val="single" w:sz="4" w:space="0" w:color="auto"/>
            </w:tcBorders>
            <w:shd w:val="clear" w:color="auto" w:fill="auto"/>
            <w:noWrap/>
            <w:hideMark/>
          </w:tcPr>
          <w:p w14:paraId="4C68D9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29,42</w:t>
            </w:r>
          </w:p>
        </w:tc>
        <w:tc>
          <w:tcPr>
            <w:tcW w:w="567" w:type="dxa"/>
            <w:tcBorders>
              <w:top w:val="nil"/>
              <w:left w:val="nil"/>
              <w:bottom w:val="nil"/>
              <w:right w:val="nil"/>
            </w:tcBorders>
            <w:shd w:val="clear" w:color="auto" w:fill="auto"/>
            <w:noWrap/>
            <w:hideMark/>
          </w:tcPr>
          <w:p w14:paraId="6D731D0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42E9B2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B03AED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7574F7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B8F53A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48910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96D93E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A9C8A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752</w:t>
            </w:r>
          </w:p>
        </w:tc>
        <w:tc>
          <w:tcPr>
            <w:tcW w:w="1701" w:type="dxa"/>
            <w:tcBorders>
              <w:top w:val="single" w:sz="4" w:space="0" w:color="auto"/>
              <w:left w:val="nil"/>
              <w:bottom w:val="single" w:sz="4" w:space="0" w:color="auto"/>
              <w:right w:val="single" w:sz="4" w:space="0" w:color="auto"/>
            </w:tcBorders>
            <w:shd w:val="clear" w:color="auto" w:fill="auto"/>
            <w:noWrap/>
            <w:hideMark/>
          </w:tcPr>
          <w:p w14:paraId="326D6A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29,33</w:t>
            </w:r>
          </w:p>
        </w:tc>
        <w:tc>
          <w:tcPr>
            <w:tcW w:w="567" w:type="dxa"/>
            <w:tcBorders>
              <w:top w:val="nil"/>
              <w:left w:val="nil"/>
              <w:bottom w:val="nil"/>
              <w:right w:val="nil"/>
            </w:tcBorders>
            <w:shd w:val="clear" w:color="auto" w:fill="auto"/>
            <w:noWrap/>
            <w:hideMark/>
          </w:tcPr>
          <w:p w14:paraId="2AA2BE5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06C4E9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60EF76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736056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E7947B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DC0D3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B46665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BD0F51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751</w:t>
            </w:r>
          </w:p>
        </w:tc>
        <w:tc>
          <w:tcPr>
            <w:tcW w:w="1701" w:type="dxa"/>
            <w:tcBorders>
              <w:top w:val="single" w:sz="4" w:space="0" w:color="auto"/>
              <w:left w:val="nil"/>
              <w:bottom w:val="single" w:sz="4" w:space="0" w:color="auto"/>
              <w:right w:val="single" w:sz="4" w:space="0" w:color="auto"/>
            </w:tcBorders>
            <w:shd w:val="clear" w:color="auto" w:fill="auto"/>
            <w:noWrap/>
            <w:hideMark/>
          </w:tcPr>
          <w:p w14:paraId="2A5849B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29,25</w:t>
            </w:r>
          </w:p>
        </w:tc>
        <w:tc>
          <w:tcPr>
            <w:tcW w:w="567" w:type="dxa"/>
            <w:tcBorders>
              <w:top w:val="nil"/>
              <w:left w:val="nil"/>
              <w:bottom w:val="nil"/>
              <w:right w:val="nil"/>
            </w:tcBorders>
            <w:shd w:val="clear" w:color="auto" w:fill="auto"/>
            <w:noWrap/>
            <w:hideMark/>
          </w:tcPr>
          <w:p w14:paraId="1810550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59A06A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0FE98E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23C940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907E6F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35BA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4EC9BD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6D20B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750</w:t>
            </w:r>
          </w:p>
        </w:tc>
        <w:tc>
          <w:tcPr>
            <w:tcW w:w="1701" w:type="dxa"/>
            <w:tcBorders>
              <w:top w:val="single" w:sz="4" w:space="0" w:color="auto"/>
              <w:left w:val="nil"/>
              <w:bottom w:val="single" w:sz="4" w:space="0" w:color="auto"/>
              <w:right w:val="single" w:sz="4" w:space="0" w:color="auto"/>
            </w:tcBorders>
            <w:shd w:val="clear" w:color="auto" w:fill="auto"/>
            <w:noWrap/>
            <w:hideMark/>
          </w:tcPr>
          <w:p w14:paraId="53204C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29,17</w:t>
            </w:r>
          </w:p>
        </w:tc>
        <w:tc>
          <w:tcPr>
            <w:tcW w:w="567" w:type="dxa"/>
            <w:tcBorders>
              <w:top w:val="nil"/>
              <w:left w:val="nil"/>
              <w:bottom w:val="nil"/>
              <w:right w:val="nil"/>
            </w:tcBorders>
            <w:shd w:val="clear" w:color="auto" w:fill="auto"/>
            <w:noWrap/>
            <w:hideMark/>
          </w:tcPr>
          <w:p w14:paraId="1927910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DF4892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93E401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42D583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A9D459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837A0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A8B7F8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42407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749</w:t>
            </w:r>
          </w:p>
        </w:tc>
        <w:tc>
          <w:tcPr>
            <w:tcW w:w="1701" w:type="dxa"/>
            <w:tcBorders>
              <w:top w:val="single" w:sz="4" w:space="0" w:color="auto"/>
              <w:left w:val="nil"/>
              <w:bottom w:val="single" w:sz="4" w:space="0" w:color="auto"/>
              <w:right w:val="single" w:sz="4" w:space="0" w:color="auto"/>
            </w:tcBorders>
            <w:shd w:val="clear" w:color="auto" w:fill="auto"/>
            <w:noWrap/>
            <w:hideMark/>
          </w:tcPr>
          <w:p w14:paraId="153E16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29,08</w:t>
            </w:r>
          </w:p>
        </w:tc>
        <w:tc>
          <w:tcPr>
            <w:tcW w:w="567" w:type="dxa"/>
            <w:tcBorders>
              <w:top w:val="nil"/>
              <w:left w:val="nil"/>
              <w:bottom w:val="nil"/>
              <w:right w:val="nil"/>
            </w:tcBorders>
            <w:shd w:val="clear" w:color="auto" w:fill="auto"/>
            <w:noWrap/>
            <w:hideMark/>
          </w:tcPr>
          <w:p w14:paraId="09E76DF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E7152E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C85282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B63272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5E1F71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8D0BA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92FEDD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4A8E30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748</w:t>
            </w:r>
          </w:p>
        </w:tc>
        <w:tc>
          <w:tcPr>
            <w:tcW w:w="1701" w:type="dxa"/>
            <w:tcBorders>
              <w:top w:val="single" w:sz="4" w:space="0" w:color="auto"/>
              <w:left w:val="nil"/>
              <w:bottom w:val="single" w:sz="4" w:space="0" w:color="auto"/>
              <w:right w:val="single" w:sz="4" w:space="0" w:color="auto"/>
            </w:tcBorders>
            <w:shd w:val="clear" w:color="auto" w:fill="auto"/>
            <w:noWrap/>
            <w:hideMark/>
          </w:tcPr>
          <w:p w14:paraId="6E1A03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29,00</w:t>
            </w:r>
          </w:p>
        </w:tc>
        <w:tc>
          <w:tcPr>
            <w:tcW w:w="567" w:type="dxa"/>
            <w:tcBorders>
              <w:top w:val="nil"/>
              <w:left w:val="nil"/>
              <w:bottom w:val="nil"/>
              <w:right w:val="nil"/>
            </w:tcBorders>
            <w:shd w:val="clear" w:color="auto" w:fill="auto"/>
            <w:noWrap/>
            <w:hideMark/>
          </w:tcPr>
          <w:p w14:paraId="7703E57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B86DC2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FB96B0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74B22A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87CAB2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BF76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A27F79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EC470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747</w:t>
            </w:r>
          </w:p>
        </w:tc>
        <w:tc>
          <w:tcPr>
            <w:tcW w:w="1701" w:type="dxa"/>
            <w:tcBorders>
              <w:top w:val="single" w:sz="4" w:space="0" w:color="auto"/>
              <w:left w:val="nil"/>
              <w:bottom w:val="single" w:sz="4" w:space="0" w:color="auto"/>
              <w:right w:val="single" w:sz="4" w:space="0" w:color="auto"/>
            </w:tcBorders>
            <w:shd w:val="clear" w:color="auto" w:fill="auto"/>
            <w:noWrap/>
            <w:hideMark/>
          </w:tcPr>
          <w:p w14:paraId="410AB7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28,92</w:t>
            </w:r>
          </w:p>
        </w:tc>
        <w:tc>
          <w:tcPr>
            <w:tcW w:w="567" w:type="dxa"/>
            <w:tcBorders>
              <w:top w:val="nil"/>
              <w:left w:val="nil"/>
              <w:bottom w:val="nil"/>
              <w:right w:val="nil"/>
            </w:tcBorders>
            <w:shd w:val="clear" w:color="auto" w:fill="auto"/>
            <w:noWrap/>
            <w:hideMark/>
          </w:tcPr>
          <w:p w14:paraId="5328C65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E4EF9B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6CE94B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E2CAD1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2F8249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49F9BC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C1DCD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A52FF1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746</w:t>
            </w:r>
          </w:p>
        </w:tc>
        <w:tc>
          <w:tcPr>
            <w:tcW w:w="1701" w:type="dxa"/>
            <w:tcBorders>
              <w:top w:val="single" w:sz="4" w:space="0" w:color="auto"/>
              <w:left w:val="nil"/>
              <w:bottom w:val="single" w:sz="4" w:space="0" w:color="auto"/>
              <w:right w:val="single" w:sz="4" w:space="0" w:color="auto"/>
            </w:tcBorders>
            <w:shd w:val="clear" w:color="auto" w:fill="auto"/>
            <w:noWrap/>
            <w:hideMark/>
          </w:tcPr>
          <w:p w14:paraId="6D1163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28,83</w:t>
            </w:r>
          </w:p>
        </w:tc>
        <w:tc>
          <w:tcPr>
            <w:tcW w:w="567" w:type="dxa"/>
            <w:tcBorders>
              <w:top w:val="nil"/>
              <w:left w:val="nil"/>
              <w:bottom w:val="nil"/>
              <w:right w:val="nil"/>
            </w:tcBorders>
            <w:shd w:val="clear" w:color="auto" w:fill="auto"/>
            <w:noWrap/>
            <w:hideMark/>
          </w:tcPr>
          <w:p w14:paraId="4F2AF9B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EBB793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92502C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BE7513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422D60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790B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6FFB0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41FAA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745</w:t>
            </w:r>
          </w:p>
        </w:tc>
        <w:tc>
          <w:tcPr>
            <w:tcW w:w="1701" w:type="dxa"/>
            <w:tcBorders>
              <w:top w:val="single" w:sz="4" w:space="0" w:color="auto"/>
              <w:left w:val="nil"/>
              <w:bottom w:val="single" w:sz="4" w:space="0" w:color="auto"/>
              <w:right w:val="single" w:sz="4" w:space="0" w:color="auto"/>
            </w:tcBorders>
            <w:shd w:val="clear" w:color="auto" w:fill="auto"/>
            <w:noWrap/>
            <w:hideMark/>
          </w:tcPr>
          <w:p w14:paraId="6739844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28,75</w:t>
            </w:r>
          </w:p>
        </w:tc>
        <w:tc>
          <w:tcPr>
            <w:tcW w:w="567" w:type="dxa"/>
            <w:tcBorders>
              <w:top w:val="nil"/>
              <w:left w:val="nil"/>
              <w:bottom w:val="nil"/>
              <w:right w:val="nil"/>
            </w:tcBorders>
            <w:shd w:val="clear" w:color="auto" w:fill="auto"/>
            <w:noWrap/>
            <w:hideMark/>
          </w:tcPr>
          <w:p w14:paraId="249466D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C3A382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088CED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B72E6A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206FCB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118E75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C8C113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9FE102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744</w:t>
            </w:r>
          </w:p>
        </w:tc>
        <w:tc>
          <w:tcPr>
            <w:tcW w:w="1701" w:type="dxa"/>
            <w:tcBorders>
              <w:top w:val="single" w:sz="4" w:space="0" w:color="auto"/>
              <w:left w:val="nil"/>
              <w:bottom w:val="single" w:sz="4" w:space="0" w:color="auto"/>
              <w:right w:val="single" w:sz="4" w:space="0" w:color="auto"/>
            </w:tcBorders>
            <w:shd w:val="clear" w:color="auto" w:fill="auto"/>
            <w:noWrap/>
            <w:hideMark/>
          </w:tcPr>
          <w:p w14:paraId="62BDEB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28,67</w:t>
            </w:r>
          </w:p>
        </w:tc>
        <w:tc>
          <w:tcPr>
            <w:tcW w:w="567" w:type="dxa"/>
            <w:tcBorders>
              <w:top w:val="nil"/>
              <w:left w:val="nil"/>
              <w:bottom w:val="nil"/>
              <w:right w:val="nil"/>
            </w:tcBorders>
            <w:shd w:val="clear" w:color="auto" w:fill="auto"/>
            <w:noWrap/>
            <w:hideMark/>
          </w:tcPr>
          <w:p w14:paraId="2AF9BC7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9C0485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0A34DE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3EF6D4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340340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17E3D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EC832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47D0C3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743</w:t>
            </w:r>
          </w:p>
        </w:tc>
        <w:tc>
          <w:tcPr>
            <w:tcW w:w="1701" w:type="dxa"/>
            <w:tcBorders>
              <w:top w:val="single" w:sz="4" w:space="0" w:color="auto"/>
              <w:left w:val="nil"/>
              <w:bottom w:val="single" w:sz="4" w:space="0" w:color="auto"/>
              <w:right w:val="single" w:sz="4" w:space="0" w:color="auto"/>
            </w:tcBorders>
            <w:shd w:val="clear" w:color="auto" w:fill="auto"/>
            <w:noWrap/>
            <w:hideMark/>
          </w:tcPr>
          <w:p w14:paraId="5C4BBF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28,58</w:t>
            </w:r>
          </w:p>
        </w:tc>
        <w:tc>
          <w:tcPr>
            <w:tcW w:w="567" w:type="dxa"/>
            <w:tcBorders>
              <w:top w:val="nil"/>
              <w:left w:val="nil"/>
              <w:bottom w:val="nil"/>
              <w:right w:val="nil"/>
            </w:tcBorders>
            <w:shd w:val="clear" w:color="auto" w:fill="auto"/>
            <w:noWrap/>
            <w:hideMark/>
          </w:tcPr>
          <w:p w14:paraId="6102544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1691A9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82ED08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703910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EE0AC2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C38A3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9AF3E5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36F944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742</w:t>
            </w:r>
          </w:p>
        </w:tc>
        <w:tc>
          <w:tcPr>
            <w:tcW w:w="1701" w:type="dxa"/>
            <w:tcBorders>
              <w:top w:val="single" w:sz="4" w:space="0" w:color="auto"/>
              <w:left w:val="nil"/>
              <w:bottom w:val="single" w:sz="4" w:space="0" w:color="auto"/>
              <w:right w:val="single" w:sz="4" w:space="0" w:color="auto"/>
            </w:tcBorders>
            <w:shd w:val="clear" w:color="auto" w:fill="auto"/>
            <w:noWrap/>
            <w:hideMark/>
          </w:tcPr>
          <w:p w14:paraId="4A985B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28,50</w:t>
            </w:r>
          </w:p>
        </w:tc>
        <w:tc>
          <w:tcPr>
            <w:tcW w:w="567" w:type="dxa"/>
            <w:tcBorders>
              <w:top w:val="nil"/>
              <w:left w:val="nil"/>
              <w:bottom w:val="nil"/>
              <w:right w:val="nil"/>
            </w:tcBorders>
            <w:shd w:val="clear" w:color="auto" w:fill="auto"/>
            <w:noWrap/>
            <w:hideMark/>
          </w:tcPr>
          <w:p w14:paraId="51F4A92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20A8F9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A32895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FCAA18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BA354E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FC86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9BAE8A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2F69F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741</w:t>
            </w:r>
          </w:p>
        </w:tc>
        <w:tc>
          <w:tcPr>
            <w:tcW w:w="1701" w:type="dxa"/>
            <w:tcBorders>
              <w:top w:val="single" w:sz="4" w:space="0" w:color="auto"/>
              <w:left w:val="nil"/>
              <w:bottom w:val="single" w:sz="4" w:space="0" w:color="auto"/>
              <w:right w:val="single" w:sz="4" w:space="0" w:color="auto"/>
            </w:tcBorders>
            <w:shd w:val="clear" w:color="auto" w:fill="auto"/>
            <w:noWrap/>
            <w:hideMark/>
          </w:tcPr>
          <w:p w14:paraId="2A6387D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28,42</w:t>
            </w:r>
          </w:p>
        </w:tc>
        <w:tc>
          <w:tcPr>
            <w:tcW w:w="567" w:type="dxa"/>
            <w:tcBorders>
              <w:top w:val="nil"/>
              <w:left w:val="nil"/>
              <w:bottom w:val="nil"/>
              <w:right w:val="nil"/>
            </w:tcBorders>
            <w:shd w:val="clear" w:color="auto" w:fill="auto"/>
            <w:noWrap/>
            <w:hideMark/>
          </w:tcPr>
          <w:p w14:paraId="475F3D6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BC2E99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F880B8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12F842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6EC951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D2183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A047A2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7C072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740</w:t>
            </w:r>
          </w:p>
        </w:tc>
        <w:tc>
          <w:tcPr>
            <w:tcW w:w="1701" w:type="dxa"/>
            <w:tcBorders>
              <w:top w:val="single" w:sz="4" w:space="0" w:color="auto"/>
              <w:left w:val="nil"/>
              <w:bottom w:val="single" w:sz="4" w:space="0" w:color="auto"/>
              <w:right w:val="single" w:sz="4" w:space="0" w:color="auto"/>
            </w:tcBorders>
            <w:shd w:val="clear" w:color="auto" w:fill="auto"/>
            <w:noWrap/>
            <w:hideMark/>
          </w:tcPr>
          <w:p w14:paraId="2B2BAE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28,33</w:t>
            </w:r>
          </w:p>
        </w:tc>
        <w:tc>
          <w:tcPr>
            <w:tcW w:w="567" w:type="dxa"/>
            <w:tcBorders>
              <w:top w:val="nil"/>
              <w:left w:val="nil"/>
              <w:bottom w:val="nil"/>
              <w:right w:val="nil"/>
            </w:tcBorders>
            <w:shd w:val="clear" w:color="auto" w:fill="auto"/>
            <w:noWrap/>
            <w:hideMark/>
          </w:tcPr>
          <w:p w14:paraId="45D0439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1BE2BE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7A74FA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8A69FF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B54983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760074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7F7CF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8CEDC9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739</w:t>
            </w:r>
          </w:p>
        </w:tc>
        <w:tc>
          <w:tcPr>
            <w:tcW w:w="1701" w:type="dxa"/>
            <w:tcBorders>
              <w:top w:val="single" w:sz="4" w:space="0" w:color="auto"/>
              <w:left w:val="nil"/>
              <w:bottom w:val="single" w:sz="4" w:space="0" w:color="auto"/>
              <w:right w:val="single" w:sz="4" w:space="0" w:color="auto"/>
            </w:tcBorders>
            <w:shd w:val="clear" w:color="auto" w:fill="auto"/>
            <w:noWrap/>
            <w:hideMark/>
          </w:tcPr>
          <w:p w14:paraId="52F196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28,25</w:t>
            </w:r>
          </w:p>
        </w:tc>
        <w:tc>
          <w:tcPr>
            <w:tcW w:w="567" w:type="dxa"/>
            <w:tcBorders>
              <w:top w:val="nil"/>
              <w:left w:val="nil"/>
              <w:bottom w:val="nil"/>
              <w:right w:val="nil"/>
            </w:tcBorders>
            <w:shd w:val="clear" w:color="auto" w:fill="auto"/>
            <w:noWrap/>
            <w:hideMark/>
          </w:tcPr>
          <w:p w14:paraId="192779D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A797EE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2052E7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BD3817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C197E1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07922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C1C281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FE93D6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738</w:t>
            </w:r>
          </w:p>
        </w:tc>
        <w:tc>
          <w:tcPr>
            <w:tcW w:w="1701" w:type="dxa"/>
            <w:tcBorders>
              <w:top w:val="single" w:sz="4" w:space="0" w:color="auto"/>
              <w:left w:val="nil"/>
              <w:bottom w:val="single" w:sz="4" w:space="0" w:color="auto"/>
              <w:right w:val="single" w:sz="4" w:space="0" w:color="auto"/>
            </w:tcBorders>
            <w:shd w:val="clear" w:color="auto" w:fill="auto"/>
            <w:noWrap/>
            <w:hideMark/>
          </w:tcPr>
          <w:p w14:paraId="71E4C0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28,17</w:t>
            </w:r>
          </w:p>
        </w:tc>
        <w:tc>
          <w:tcPr>
            <w:tcW w:w="567" w:type="dxa"/>
            <w:tcBorders>
              <w:top w:val="nil"/>
              <w:left w:val="nil"/>
              <w:bottom w:val="nil"/>
              <w:right w:val="nil"/>
            </w:tcBorders>
            <w:shd w:val="clear" w:color="auto" w:fill="auto"/>
            <w:noWrap/>
            <w:hideMark/>
          </w:tcPr>
          <w:p w14:paraId="6FC931C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486E99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6BB56E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C011BE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1994EA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6B4A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8A3AC6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F3B978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737</w:t>
            </w:r>
          </w:p>
        </w:tc>
        <w:tc>
          <w:tcPr>
            <w:tcW w:w="1701" w:type="dxa"/>
            <w:tcBorders>
              <w:top w:val="single" w:sz="4" w:space="0" w:color="auto"/>
              <w:left w:val="nil"/>
              <w:bottom w:val="single" w:sz="4" w:space="0" w:color="auto"/>
              <w:right w:val="single" w:sz="4" w:space="0" w:color="auto"/>
            </w:tcBorders>
            <w:shd w:val="clear" w:color="auto" w:fill="auto"/>
            <w:noWrap/>
            <w:hideMark/>
          </w:tcPr>
          <w:p w14:paraId="0C3122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28,08</w:t>
            </w:r>
          </w:p>
        </w:tc>
        <w:tc>
          <w:tcPr>
            <w:tcW w:w="567" w:type="dxa"/>
            <w:tcBorders>
              <w:top w:val="nil"/>
              <w:left w:val="nil"/>
              <w:bottom w:val="nil"/>
              <w:right w:val="nil"/>
            </w:tcBorders>
            <w:shd w:val="clear" w:color="auto" w:fill="auto"/>
            <w:noWrap/>
            <w:hideMark/>
          </w:tcPr>
          <w:p w14:paraId="54122AD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0204F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08584E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D48271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411B99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0A7E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11BFCE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A198BD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736</w:t>
            </w:r>
          </w:p>
        </w:tc>
        <w:tc>
          <w:tcPr>
            <w:tcW w:w="1701" w:type="dxa"/>
            <w:tcBorders>
              <w:top w:val="single" w:sz="4" w:space="0" w:color="auto"/>
              <w:left w:val="nil"/>
              <w:bottom w:val="single" w:sz="4" w:space="0" w:color="auto"/>
              <w:right w:val="single" w:sz="4" w:space="0" w:color="auto"/>
            </w:tcBorders>
            <w:shd w:val="clear" w:color="auto" w:fill="auto"/>
            <w:noWrap/>
            <w:hideMark/>
          </w:tcPr>
          <w:p w14:paraId="011769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28,00</w:t>
            </w:r>
          </w:p>
        </w:tc>
        <w:tc>
          <w:tcPr>
            <w:tcW w:w="567" w:type="dxa"/>
            <w:tcBorders>
              <w:top w:val="nil"/>
              <w:left w:val="nil"/>
              <w:bottom w:val="nil"/>
              <w:right w:val="nil"/>
            </w:tcBorders>
            <w:shd w:val="clear" w:color="auto" w:fill="auto"/>
            <w:noWrap/>
            <w:hideMark/>
          </w:tcPr>
          <w:p w14:paraId="7A422F5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1E147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503D6C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F523C1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0D8555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64E9E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8021B7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9C26A0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735</w:t>
            </w:r>
          </w:p>
        </w:tc>
        <w:tc>
          <w:tcPr>
            <w:tcW w:w="1701" w:type="dxa"/>
            <w:tcBorders>
              <w:top w:val="single" w:sz="4" w:space="0" w:color="auto"/>
              <w:left w:val="nil"/>
              <w:bottom w:val="single" w:sz="4" w:space="0" w:color="auto"/>
              <w:right w:val="single" w:sz="4" w:space="0" w:color="auto"/>
            </w:tcBorders>
            <w:shd w:val="clear" w:color="auto" w:fill="auto"/>
            <w:noWrap/>
            <w:hideMark/>
          </w:tcPr>
          <w:p w14:paraId="526AAA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27,92</w:t>
            </w:r>
          </w:p>
        </w:tc>
        <w:tc>
          <w:tcPr>
            <w:tcW w:w="567" w:type="dxa"/>
            <w:tcBorders>
              <w:top w:val="nil"/>
              <w:left w:val="nil"/>
              <w:bottom w:val="nil"/>
              <w:right w:val="nil"/>
            </w:tcBorders>
            <w:shd w:val="clear" w:color="auto" w:fill="auto"/>
            <w:noWrap/>
            <w:hideMark/>
          </w:tcPr>
          <w:p w14:paraId="612056F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0B4832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818C8C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9DAA6E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441990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9862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1CA1C2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3E49F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734</w:t>
            </w:r>
          </w:p>
        </w:tc>
        <w:tc>
          <w:tcPr>
            <w:tcW w:w="1701" w:type="dxa"/>
            <w:tcBorders>
              <w:top w:val="single" w:sz="4" w:space="0" w:color="auto"/>
              <w:left w:val="nil"/>
              <w:bottom w:val="single" w:sz="4" w:space="0" w:color="auto"/>
              <w:right w:val="single" w:sz="4" w:space="0" w:color="auto"/>
            </w:tcBorders>
            <w:shd w:val="clear" w:color="auto" w:fill="auto"/>
            <w:noWrap/>
            <w:hideMark/>
          </w:tcPr>
          <w:p w14:paraId="04C190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27,83</w:t>
            </w:r>
          </w:p>
        </w:tc>
        <w:tc>
          <w:tcPr>
            <w:tcW w:w="567" w:type="dxa"/>
            <w:tcBorders>
              <w:top w:val="nil"/>
              <w:left w:val="nil"/>
              <w:bottom w:val="nil"/>
              <w:right w:val="nil"/>
            </w:tcBorders>
            <w:shd w:val="clear" w:color="auto" w:fill="auto"/>
            <w:noWrap/>
            <w:hideMark/>
          </w:tcPr>
          <w:p w14:paraId="10DC7A7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552DBF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6CE013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811EE3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2EC1C7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0C66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92A0DD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1A80D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733</w:t>
            </w:r>
          </w:p>
        </w:tc>
        <w:tc>
          <w:tcPr>
            <w:tcW w:w="1701" w:type="dxa"/>
            <w:tcBorders>
              <w:top w:val="single" w:sz="4" w:space="0" w:color="auto"/>
              <w:left w:val="nil"/>
              <w:bottom w:val="single" w:sz="4" w:space="0" w:color="auto"/>
              <w:right w:val="single" w:sz="4" w:space="0" w:color="auto"/>
            </w:tcBorders>
            <w:shd w:val="clear" w:color="auto" w:fill="auto"/>
            <w:noWrap/>
            <w:hideMark/>
          </w:tcPr>
          <w:p w14:paraId="272AB7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27,75</w:t>
            </w:r>
          </w:p>
        </w:tc>
        <w:tc>
          <w:tcPr>
            <w:tcW w:w="567" w:type="dxa"/>
            <w:tcBorders>
              <w:top w:val="nil"/>
              <w:left w:val="nil"/>
              <w:bottom w:val="nil"/>
              <w:right w:val="nil"/>
            </w:tcBorders>
            <w:shd w:val="clear" w:color="auto" w:fill="auto"/>
            <w:noWrap/>
            <w:hideMark/>
          </w:tcPr>
          <w:p w14:paraId="2CDC0AF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09DE39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42FD92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AA97F9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390E00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7EFE4D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803FAC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D60CB9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732</w:t>
            </w:r>
          </w:p>
        </w:tc>
        <w:tc>
          <w:tcPr>
            <w:tcW w:w="1701" w:type="dxa"/>
            <w:tcBorders>
              <w:top w:val="single" w:sz="4" w:space="0" w:color="auto"/>
              <w:left w:val="nil"/>
              <w:bottom w:val="single" w:sz="4" w:space="0" w:color="auto"/>
              <w:right w:val="single" w:sz="4" w:space="0" w:color="auto"/>
            </w:tcBorders>
            <w:shd w:val="clear" w:color="auto" w:fill="auto"/>
            <w:noWrap/>
            <w:hideMark/>
          </w:tcPr>
          <w:p w14:paraId="0570A0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27,67</w:t>
            </w:r>
          </w:p>
        </w:tc>
        <w:tc>
          <w:tcPr>
            <w:tcW w:w="567" w:type="dxa"/>
            <w:tcBorders>
              <w:top w:val="nil"/>
              <w:left w:val="nil"/>
              <w:bottom w:val="nil"/>
              <w:right w:val="nil"/>
            </w:tcBorders>
            <w:shd w:val="clear" w:color="auto" w:fill="auto"/>
            <w:noWrap/>
            <w:hideMark/>
          </w:tcPr>
          <w:p w14:paraId="4CC1188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6D8073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8994D4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C3577A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A3C0E9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D09B2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1F8AF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BB7724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731</w:t>
            </w:r>
          </w:p>
        </w:tc>
        <w:tc>
          <w:tcPr>
            <w:tcW w:w="1701" w:type="dxa"/>
            <w:tcBorders>
              <w:top w:val="single" w:sz="4" w:space="0" w:color="auto"/>
              <w:left w:val="nil"/>
              <w:bottom w:val="single" w:sz="4" w:space="0" w:color="auto"/>
              <w:right w:val="single" w:sz="4" w:space="0" w:color="auto"/>
            </w:tcBorders>
            <w:shd w:val="clear" w:color="auto" w:fill="auto"/>
            <w:noWrap/>
            <w:hideMark/>
          </w:tcPr>
          <w:p w14:paraId="77A75E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27,58</w:t>
            </w:r>
          </w:p>
        </w:tc>
        <w:tc>
          <w:tcPr>
            <w:tcW w:w="567" w:type="dxa"/>
            <w:tcBorders>
              <w:top w:val="nil"/>
              <w:left w:val="nil"/>
              <w:bottom w:val="nil"/>
              <w:right w:val="nil"/>
            </w:tcBorders>
            <w:shd w:val="clear" w:color="auto" w:fill="auto"/>
            <w:noWrap/>
            <w:hideMark/>
          </w:tcPr>
          <w:p w14:paraId="6ADBF08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2A71D5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01CA82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66AF5E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06922D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C6A96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911B9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52453A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730</w:t>
            </w:r>
          </w:p>
        </w:tc>
        <w:tc>
          <w:tcPr>
            <w:tcW w:w="1701" w:type="dxa"/>
            <w:tcBorders>
              <w:top w:val="single" w:sz="4" w:space="0" w:color="auto"/>
              <w:left w:val="nil"/>
              <w:bottom w:val="single" w:sz="4" w:space="0" w:color="auto"/>
              <w:right w:val="single" w:sz="4" w:space="0" w:color="auto"/>
            </w:tcBorders>
            <w:shd w:val="clear" w:color="auto" w:fill="auto"/>
            <w:noWrap/>
            <w:hideMark/>
          </w:tcPr>
          <w:p w14:paraId="4DAAAAB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27,50</w:t>
            </w:r>
          </w:p>
        </w:tc>
        <w:tc>
          <w:tcPr>
            <w:tcW w:w="567" w:type="dxa"/>
            <w:tcBorders>
              <w:top w:val="nil"/>
              <w:left w:val="nil"/>
              <w:bottom w:val="nil"/>
              <w:right w:val="nil"/>
            </w:tcBorders>
            <w:shd w:val="clear" w:color="auto" w:fill="auto"/>
            <w:noWrap/>
            <w:hideMark/>
          </w:tcPr>
          <w:p w14:paraId="27637E3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EEE51C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7C54AC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6D20F8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3A99A9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C9C34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9578F7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CDC40D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729</w:t>
            </w:r>
          </w:p>
        </w:tc>
        <w:tc>
          <w:tcPr>
            <w:tcW w:w="1701" w:type="dxa"/>
            <w:tcBorders>
              <w:top w:val="single" w:sz="4" w:space="0" w:color="auto"/>
              <w:left w:val="nil"/>
              <w:bottom w:val="single" w:sz="4" w:space="0" w:color="auto"/>
              <w:right w:val="single" w:sz="4" w:space="0" w:color="auto"/>
            </w:tcBorders>
            <w:shd w:val="clear" w:color="auto" w:fill="auto"/>
            <w:noWrap/>
            <w:hideMark/>
          </w:tcPr>
          <w:p w14:paraId="08B0D2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27,42</w:t>
            </w:r>
          </w:p>
        </w:tc>
        <w:tc>
          <w:tcPr>
            <w:tcW w:w="567" w:type="dxa"/>
            <w:tcBorders>
              <w:top w:val="nil"/>
              <w:left w:val="nil"/>
              <w:bottom w:val="nil"/>
              <w:right w:val="nil"/>
            </w:tcBorders>
            <w:shd w:val="clear" w:color="auto" w:fill="auto"/>
            <w:noWrap/>
            <w:hideMark/>
          </w:tcPr>
          <w:p w14:paraId="028C048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096C42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2EFD17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54426D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292C0B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F76E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3C25C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F2806C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728</w:t>
            </w:r>
          </w:p>
        </w:tc>
        <w:tc>
          <w:tcPr>
            <w:tcW w:w="1701" w:type="dxa"/>
            <w:tcBorders>
              <w:top w:val="single" w:sz="4" w:space="0" w:color="auto"/>
              <w:left w:val="nil"/>
              <w:bottom w:val="single" w:sz="4" w:space="0" w:color="auto"/>
              <w:right w:val="single" w:sz="4" w:space="0" w:color="auto"/>
            </w:tcBorders>
            <w:shd w:val="clear" w:color="auto" w:fill="auto"/>
            <w:noWrap/>
            <w:hideMark/>
          </w:tcPr>
          <w:p w14:paraId="4D98B0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27,33</w:t>
            </w:r>
          </w:p>
        </w:tc>
        <w:tc>
          <w:tcPr>
            <w:tcW w:w="567" w:type="dxa"/>
            <w:tcBorders>
              <w:top w:val="nil"/>
              <w:left w:val="nil"/>
              <w:bottom w:val="nil"/>
              <w:right w:val="nil"/>
            </w:tcBorders>
            <w:shd w:val="clear" w:color="auto" w:fill="auto"/>
            <w:noWrap/>
            <w:hideMark/>
          </w:tcPr>
          <w:p w14:paraId="75B4040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60C867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8F8D5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32D79E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2AB4BB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859F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C00219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B8346D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727</w:t>
            </w:r>
          </w:p>
        </w:tc>
        <w:tc>
          <w:tcPr>
            <w:tcW w:w="1701" w:type="dxa"/>
            <w:tcBorders>
              <w:top w:val="single" w:sz="4" w:space="0" w:color="auto"/>
              <w:left w:val="nil"/>
              <w:bottom w:val="single" w:sz="4" w:space="0" w:color="auto"/>
              <w:right w:val="single" w:sz="4" w:space="0" w:color="auto"/>
            </w:tcBorders>
            <w:shd w:val="clear" w:color="auto" w:fill="auto"/>
            <w:noWrap/>
            <w:hideMark/>
          </w:tcPr>
          <w:p w14:paraId="6640D1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27,25</w:t>
            </w:r>
          </w:p>
        </w:tc>
        <w:tc>
          <w:tcPr>
            <w:tcW w:w="567" w:type="dxa"/>
            <w:tcBorders>
              <w:top w:val="nil"/>
              <w:left w:val="nil"/>
              <w:bottom w:val="nil"/>
              <w:right w:val="nil"/>
            </w:tcBorders>
            <w:shd w:val="clear" w:color="auto" w:fill="auto"/>
            <w:noWrap/>
            <w:hideMark/>
          </w:tcPr>
          <w:p w14:paraId="5FA6E62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0D912D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2B5327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C5E40C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6E7A63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FE0BE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3BD41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C151B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726</w:t>
            </w:r>
          </w:p>
        </w:tc>
        <w:tc>
          <w:tcPr>
            <w:tcW w:w="1701" w:type="dxa"/>
            <w:tcBorders>
              <w:top w:val="single" w:sz="4" w:space="0" w:color="auto"/>
              <w:left w:val="nil"/>
              <w:bottom w:val="single" w:sz="4" w:space="0" w:color="auto"/>
              <w:right w:val="single" w:sz="4" w:space="0" w:color="auto"/>
            </w:tcBorders>
            <w:shd w:val="clear" w:color="auto" w:fill="auto"/>
            <w:noWrap/>
            <w:hideMark/>
          </w:tcPr>
          <w:p w14:paraId="30BCD9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27,17</w:t>
            </w:r>
          </w:p>
        </w:tc>
        <w:tc>
          <w:tcPr>
            <w:tcW w:w="567" w:type="dxa"/>
            <w:tcBorders>
              <w:top w:val="nil"/>
              <w:left w:val="nil"/>
              <w:bottom w:val="nil"/>
              <w:right w:val="nil"/>
            </w:tcBorders>
            <w:shd w:val="clear" w:color="auto" w:fill="auto"/>
            <w:noWrap/>
            <w:hideMark/>
          </w:tcPr>
          <w:p w14:paraId="57E790A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9A4D15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300212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7044BC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ADCDCB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60BA81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D6431E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A4371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725</w:t>
            </w:r>
          </w:p>
        </w:tc>
        <w:tc>
          <w:tcPr>
            <w:tcW w:w="1701" w:type="dxa"/>
            <w:tcBorders>
              <w:top w:val="single" w:sz="4" w:space="0" w:color="auto"/>
              <w:left w:val="nil"/>
              <w:bottom w:val="single" w:sz="4" w:space="0" w:color="auto"/>
              <w:right w:val="single" w:sz="4" w:space="0" w:color="auto"/>
            </w:tcBorders>
            <w:shd w:val="clear" w:color="auto" w:fill="auto"/>
            <w:noWrap/>
            <w:hideMark/>
          </w:tcPr>
          <w:p w14:paraId="385520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27,08</w:t>
            </w:r>
          </w:p>
        </w:tc>
        <w:tc>
          <w:tcPr>
            <w:tcW w:w="567" w:type="dxa"/>
            <w:tcBorders>
              <w:top w:val="nil"/>
              <w:left w:val="nil"/>
              <w:bottom w:val="nil"/>
              <w:right w:val="nil"/>
            </w:tcBorders>
            <w:shd w:val="clear" w:color="auto" w:fill="auto"/>
            <w:noWrap/>
            <w:hideMark/>
          </w:tcPr>
          <w:p w14:paraId="34DE9FB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BA2E0B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2948CA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7E49BE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83E312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4F09A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5A2E1E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7DC8D5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724</w:t>
            </w:r>
          </w:p>
        </w:tc>
        <w:tc>
          <w:tcPr>
            <w:tcW w:w="1701" w:type="dxa"/>
            <w:tcBorders>
              <w:top w:val="single" w:sz="4" w:space="0" w:color="auto"/>
              <w:left w:val="nil"/>
              <w:bottom w:val="single" w:sz="4" w:space="0" w:color="auto"/>
              <w:right w:val="single" w:sz="4" w:space="0" w:color="auto"/>
            </w:tcBorders>
            <w:shd w:val="clear" w:color="auto" w:fill="auto"/>
            <w:noWrap/>
            <w:hideMark/>
          </w:tcPr>
          <w:p w14:paraId="232641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27,00</w:t>
            </w:r>
          </w:p>
        </w:tc>
        <w:tc>
          <w:tcPr>
            <w:tcW w:w="567" w:type="dxa"/>
            <w:tcBorders>
              <w:top w:val="nil"/>
              <w:left w:val="nil"/>
              <w:bottom w:val="nil"/>
              <w:right w:val="nil"/>
            </w:tcBorders>
            <w:shd w:val="clear" w:color="auto" w:fill="auto"/>
            <w:noWrap/>
            <w:hideMark/>
          </w:tcPr>
          <w:p w14:paraId="0D9A8DC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D3CEC8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54A882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7551D5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753C47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A5AB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908D19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14C188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723</w:t>
            </w:r>
          </w:p>
        </w:tc>
        <w:tc>
          <w:tcPr>
            <w:tcW w:w="1701" w:type="dxa"/>
            <w:tcBorders>
              <w:top w:val="single" w:sz="4" w:space="0" w:color="auto"/>
              <w:left w:val="nil"/>
              <w:bottom w:val="single" w:sz="4" w:space="0" w:color="auto"/>
              <w:right w:val="single" w:sz="4" w:space="0" w:color="auto"/>
            </w:tcBorders>
            <w:shd w:val="clear" w:color="auto" w:fill="auto"/>
            <w:noWrap/>
            <w:hideMark/>
          </w:tcPr>
          <w:p w14:paraId="5F8E385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26,92</w:t>
            </w:r>
          </w:p>
        </w:tc>
        <w:tc>
          <w:tcPr>
            <w:tcW w:w="567" w:type="dxa"/>
            <w:tcBorders>
              <w:top w:val="nil"/>
              <w:left w:val="nil"/>
              <w:bottom w:val="nil"/>
              <w:right w:val="nil"/>
            </w:tcBorders>
            <w:shd w:val="clear" w:color="auto" w:fill="auto"/>
            <w:noWrap/>
            <w:hideMark/>
          </w:tcPr>
          <w:p w14:paraId="6E14299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68D34D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231F16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106E49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07B7AF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C2881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43C1E8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25E780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722</w:t>
            </w:r>
          </w:p>
        </w:tc>
        <w:tc>
          <w:tcPr>
            <w:tcW w:w="1701" w:type="dxa"/>
            <w:tcBorders>
              <w:top w:val="single" w:sz="4" w:space="0" w:color="auto"/>
              <w:left w:val="nil"/>
              <w:bottom w:val="single" w:sz="4" w:space="0" w:color="auto"/>
              <w:right w:val="single" w:sz="4" w:space="0" w:color="auto"/>
            </w:tcBorders>
            <w:shd w:val="clear" w:color="auto" w:fill="auto"/>
            <w:noWrap/>
            <w:hideMark/>
          </w:tcPr>
          <w:p w14:paraId="0D30B33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26,83</w:t>
            </w:r>
          </w:p>
        </w:tc>
        <w:tc>
          <w:tcPr>
            <w:tcW w:w="567" w:type="dxa"/>
            <w:tcBorders>
              <w:top w:val="nil"/>
              <w:left w:val="nil"/>
              <w:bottom w:val="nil"/>
              <w:right w:val="nil"/>
            </w:tcBorders>
            <w:shd w:val="clear" w:color="auto" w:fill="auto"/>
            <w:noWrap/>
            <w:hideMark/>
          </w:tcPr>
          <w:p w14:paraId="2058F23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F50232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060A75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6FFB1B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A513A1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2DFC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459199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16CEA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721</w:t>
            </w:r>
          </w:p>
        </w:tc>
        <w:tc>
          <w:tcPr>
            <w:tcW w:w="1701" w:type="dxa"/>
            <w:tcBorders>
              <w:top w:val="single" w:sz="4" w:space="0" w:color="auto"/>
              <w:left w:val="nil"/>
              <w:bottom w:val="single" w:sz="4" w:space="0" w:color="auto"/>
              <w:right w:val="single" w:sz="4" w:space="0" w:color="auto"/>
            </w:tcBorders>
            <w:shd w:val="clear" w:color="auto" w:fill="auto"/>
            <w:noWrap/>
            <w:hideMark/>
          </w:tcPr>
          <w:p w14:paraId="2A7004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26,75</w:t>
            </w:r>
          </w:p>
        </w:tc>
        <w:tc>
          <w:tcPr>
            <w:tcW w:w="567" w:type="dxa"/>
            <w:tcBorders>
              <w:top w:val="nil"/>
              <w:left w:val="nil"/>
              <w:bottom w:val="nil"/>
              <w:right w:val="nil"/>
            </w:tcBorders>
            <w:shd w:val="clear" w:color="auto" w:fill="auto"/>
            <w:noWrap/>
            <w:hideMark/>
          </w:tcPr>
          <w:p w14:paraId="26589A8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02DEAA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C90549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80B41E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2ED567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61C3C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E65CA9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936E3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720</w:t>
            </w:r>
          </w:p>
        </w:tc>
        <w:tc>
          <w:tcPr>
            <w:tcW w:w="1701" w:type="dxa"/>
            <w:tcBorders>
              <w:top w:val="single" w:sz="4" w:space="0" w:color="auto"/>
              <w:left w:val="nil"/>
              <w:bottom w:val="single" w:sz="4" w:space="0" w:color="auto"/>
              <w:right w:val="single" w:sz="4" w:space="0" w:color="auto"/>
            </w:tcBorders>
            <w:shd w:val="clear" w:color="auto" w:fill="auto"/>
            <w:noWrap/>
            <w:hideMark/>
          </w:tcPr>
          <w:p w14:paraId="39D419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26,67</w:t>
            </w:r>
          </w:p>
        </w:tc>
        <w:tc>
          <w:tcPr>
            <w:tcW w:w="567" w:type="dxa"/>
            <w:tcBorders>
              <w:top w:val="nil"/>
              <w:left w:val="nil"/>
              <w:bottom w:val="nil"/>
              <w:right w:val="nil"/>
            </w:tcBorders>
            <w:shd w:val="clear" w:color="auto" w:fill="auto"/>
            <w:noWrap/>
            <w:hideMark/>
          </w:tcPr>
          <w:p w14:paraId="18ECBC3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CFE095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8B9034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CBFAF3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0B24E9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37EB15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35B324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21AE6D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719</w:t>
            </w:r>
          </w:p>
        </w:tc>
        <w:tc>
          <w:tcPr>
            <w:tcW w:w="1701" w:type="dxa"/>
            <w:tcBorders>
              <w:top w:val="single" w:sz="4" w:space="0" w:color="auto"/>
              <w:left w:val="nil"/>
              <w:bottom w:val="single" w:sz="4" w:space="0" w:color="auto"/>
              <w:right w:val="single" w:sz="4" w:space="0" w:color="auto"/>
            </w:tcBorders>
            <w:shd w:val="clear" w:color="auto" w:fill="auto"/>
            <w:noWrap/>
            <w:hideMark/>
          </w:tcPr>
          <w:p w14:paraId="1D169E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26,58</w:t>
            </w:r>
          </w:p>
        </w:tc>
        <w:tc>
          <w:tcPr>
            <w:tcW w:w="567" w:type="dxa"/>
            <w:tcBorders>
              <w:top w:val="nil"/>
              <w:left w:val="nil"/>
              <w:bottom w:val="nil"/>
              <w:right w:val="nil"/>
            </w:tcBorders>
            <w:shd w:val="clear" w:color="auto" w:fill="auto"/>
            <w:noWrap/>
            <w:hideMark/>
          </w:tcPr>
          <w:p w14:paraId="07DD7A4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6A86B4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62958B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B3C517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40E5A4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5A984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CEFD70"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CA3E03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718</w:t>
            </w:r>
          </w:p>
        </w:tc>
        <w:tc>
          <w:tcPr>
            <w:tcW w:w="1701" w:type="dxa"/>
            <w:tcBorders>
              <w:top w:val="single" w:sz="4" w:space="0" w:color="auto"/>
              <w:left w:val="nil"/>
              <w:bottom w:val="single" w:sz="4" w:space="0" w:color="auto"/>
              <w:right w:val="single" w:sz="4" w:space="0" w:color="auto"/>
            </w:tcBorders>
            <w:shd w:val="clear" w:color="auto" w:fill="auto"/>
            <w:noWrap/>
            <w:hideMark/>
          </w:tcPr>
          <w:p w14:paraId="35DEBB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26,50</w:t>
            </w:r>
          </w:p>
        </w:tc>
        <w:tc>
          <w:tcPr>
            <w:tcW w:w="567" w:type="dxa"/>
            <w:tcBorders>
              <w:top w:val="nil"/>
              <w:left w:val="nil"/>
              <w:bottom w:val="nil"/>
              <w:right w:val="nil"/>
            </w:tcBorders>
            <w:shd w:val="clear" w:color="auto" w:fill="auto"/>
            <w:noWrap/>
            <w:hideMark/>
          </w:tcPr>
          <w:p w14:paraId="3CD2161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2A6461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FDB18F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358F82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73483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A2BA3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9152C5"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CDD9EA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717</w:t>
            </w:r>
          </w:p>
        </w:tc>
        <w:tc>
          <w:tcPr>
            <w:tcW w:w="1701" w:type="dxa"/>
            <w:tcBorders>
              <w:top w:val="single" w:sz="4" w:space="0" w:color="auto"/>
              <w:left w:val="nil"/>
              <w:bottom w:val="single" w:sz="4" w:space="0" w:color="auto"/>
              <w:right w:val="single" w:sz="4" w:space="0" w:color="auto"/>
            </w:tcBorders>
            <w:shd w:val="clear" w:color="auto" w:fill="auto"/>
            <w:noWrap/>
            <w:hideMark/>
          </w:tcPr>
          <w:p w14:paraId="3D1B8A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26,42</w:t>
            </w:r>
          </w:p>
        </w:tc>
        <w:tc>
          <w:tcPr>
            <w:tcW w:w="567" w:type="dxa"/>
            <w:tcBorders>
              <w:top w:val="nil"/>
              <w:left w:val="nil"/>
              <w:bottom w:val="nil"/>
              <w:right w:val="nil"/>
            </w:tcBorders>
            <w:shd w:val="clear" w:color="auto" w:fill="auto"/>
            <w:noWrap/>
            <w:hideMark/>
          </w:tcPr>
          <w:p w14:paraId="64A63EF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CB50F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AED100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38BEA2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9A1BFD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D4887D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0584C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C214AF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716</w:t>
            </w:r>
          </w:p>
        </w:tc>
        <w:tc>
          <w:tcPr>
            <w:tcW w:w="1701" w:type="dxa"/>
            <w:tcBorders>
              <w:top w:val="single" w:sz="4" w:space="0" w:color="auto"/>
              <w:left w:val="nil"/>
              <w:bottom w:val="single" w:sz="4" w:space="0" w:color="auto"/>
              <w:right w:val="single" w:sz="4" w:space="0" w:color="auto"/>
            </w:tcBorders>
            <w:shd w:val="clear" w:color="auto" w:fill="auto"/>
            <w:noWrap/>
            <w:hideMark/>
          </w:tcPr>
          <w:p w14:paraId="244612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26,33</w:t>
            </w:r>
          </w:p>
        </w:tc>
        <w:tc>
          <w:tcPr>
            <w:tcW w:w="567" w:type="dxa"/>
            <w:tcBorders>
              <w:top w:val="nil"/>
              <w:left w:val="nil"/>
              <w:bottom w:val="nil"/>
              <w:right w:val="nil"/>
            </w:tcBorders>
            <w:shd w:val="clear" w:color="auto" w:fill="auto"/>
            <w:noWrap/>
            <w:hideMark/>
          </w:tcPr>
          <w:p w14:paraId="2F4126B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176653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615ADB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8B560D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151673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F138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82CA7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5C352C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715</w:t>
            </w:r>
          </w:p>
        </w:tc>
        <w:tc>
          <w:tcPr>
            <w:tcW w:w="1701" w:type="dxa"/>
            <w:tcBorders>
              <w:top w:val="single" w:sz="4" w:space="0" w:color="auto"/>
              <w:left w:val="nil"/>
              <w:bottom w:val="single" w:sz="4" w:space="0" w:color="auto"/>
              <w:right w:val="single" w:sz="4" w:space="0" w:color="auto"/>
            </w:tcBorders>
            <w:shd w:val="clear" w:color="auto" w:fill="auto"/>
            <w:noWrap/>
            <w:hideMark/>
          </w:tcPr>
          <w:p w14:paraId="414C8F7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26,25</w:t>
            </w:r>
          </w:p>
        </w:tc>
        <w:tc>
          <w:tcPr>
            <w:tcW w:w="567" w:type="dxa"/>
            <w:tcBorders>
              <w:top w:val="nil"/>
              <w:left w:val="nil"/>
              <w:bottom w:val="nil"/>
              <w:right w:val="nil"/>
            </w:tcBorders>
            <w:shd w:val="clear" w:color="auto" w:fill="auto"/>
            <w:noWrap/>
            <w:hideMark/>
          </w:tcPr>
          <w:p w14:paraId="3129826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07C9B0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75383A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9EE750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C0CAC2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D35B5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36E66E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49D6AA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714</w:t>
            </w:r>
          </w:p>
        </w:tc>
        <w:tc>
          <w:tcPr>
            <w:tcW w:w="1701" w:type="dxa"/>
            <w:tcBorders>
              <w:top w:val="single" w:sz="4" w:space="0" w:color="auto"/>
              <w:left w:val="nil"/>
              <w:bottom w:val="single" w:sz="4" w:space="0" w:color="auto"/>
              <w:right w:val="single" w:sz="4" w:space="0" w:color="auto"/>
            </w:tcBorders>
            <w:shd w:val="clear" w:color="auto" w:fill="auto"/>
            <w:noWrap/>
            <w:hideMark/>
          </w:tcPr>
          <w:p w14:paraId="161170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26,17</w:t>
            </w:r>
          </w:p>
        </w:tc>
        <w:tc>
          <w:tcPr>
            <w:tcW w:w="567" w:type="dxa"/>
            <w:tcBorders>
              <w:top w:val="nil"/>
              <w:left w:val="nil"/>
              <w:bottom w:val="nil"/>
              <w:right w:val="nil"/>
            </w:tcBorders>
            <w:shd w:val="clear" w:color="auto" w:fill="auto"/>
            <w:noWrap/>
            <w:hideMark/>
          </w:tcPr>
          <w:p w14:paraId="36139A5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9150AC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74A7C1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F880A8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108940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1242A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B1C1293"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D6E838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713</w:t>
            </w:r>
          </w:p>
        </w:tc>
        <w:tc>
          <w:tcPr>
            <w:tcW w:w="1701" w:type="dxa"/>
            <w:tcBorders>
              <w:top w:val="single" w:sz="4" w:space="0" w:color="auto"/>
              <w:left w:val="nil"/>
              <w:bottom w:val="single" w:sz="4" w:space="0" w:color="auto"/>
              <w:right w:val="single" w:sz="4" w:space="0" w:color="auto"/>
            </w:tcBorders>
            <w:shd w:val="clear" w:color="auto" w:fill="auto"/>
            <w:noWrap/>
            <w:hideMark/>
          </w:tcPr>
          <w:p w14:paraId="43B7F9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26,08</w:t>
            </w:r>
          </w:p>
        </w:tc>
        <w:tc>
          <w:tcPr>
            <w:tcW w:w="567" w:type="dxa"/>
            <w:tcBorders>
              <w:top w:val="nil"/>
              <w:left w:val="nil"/>
              <w:bottom w:val="nil"/>
              <w:right w:val="nil"/>
            </w:tcBorders>
            <w:shd w:val="clear" w:color="auto" w:fill="auto"/>
            <w:noWrap/>
            <w:hideMark/>
          </w:tcPr>
          <w:p w14:paraId="03DC436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4134C1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35A0D1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0B591F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0AE4DD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ECC3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50331A"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F0170D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712</w:t>
            </w:r>
          </w:p>
        </w:tc>
        <w:tc>
          <w:tcPr>
            <w:tcW w:w="1701" w:type="dxa"/>
            <w:tcBorders>
              <w:top w:val="single" w:sz="4" w:space="0" w:color="auto"/>
              <w:left w:val="nil"/>
              <w:bottom w:val="single" w:sz="4" w:space="0" w:color="auto"/>
              <w:right w:val="single" w:sz="4" w:space="0" w:color="auto"/>
            </w:tcBorders>
            <w:shd w:val="clear" w:color="auto" w:fill="auto"/>
            <w:noWrap/>
            <w:hideMark/>
          </w:tcPr>
          <w:p w14:paraId="655391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26,00</w:t>
            </w:r>
          </w:p>
        </w:tc>
        <w:tc>
          <w:tcPr>
            <w:tcW w:w="567" w:type="dxa"/>
            <w:tcBorders>
              <w:top w:val="nil"/>
              <w:left w:val="nil"/>
              <w:bottom w:val="nil"/>
              <w:right w:val="nil"/>
            </w:tcBorders>
            <w:shd w:val="clear" w:color="auto" w:fill="auto"/>
            <w:noWrap/>
            <w:hideMark/>
          </w:tcPr>
          <w:p w14:paraId="52074C1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CFF16C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11A876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1C90E2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92FB2B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5E7450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5A0A08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03C535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711</w:t>
            </w:r>
          </w:p>
        </w:tc>
        <w:tc>
          <w:tcPr>
            <w:tcW w:w="1701" w:type="dxa"/>
            <w:tcBorders>
              <w:top w:val="single" w:sz="4" w:space="0" w:color="auto"/>
              <w:left w:val="nil"/>
              <w:bottom w:val="single" w:sz="4" w:space="0" w:color="auto"/>
              <w:right w:val="single" w:sz="4" w:space="0" w:color="auto"/>
            </w:tcBorders>
            <w:shd w:val="clear" w:color="auto" w:fill="auto"/>
            <w:noWrap/>
            <w:hideMark/>
          </w:tcPr>
          <w:p w14:paraId="3F96CD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25,92</w:t>
            </w:r>
          </w:p>
        </w:tc>
        <w:tc>
          <w:tcPr>
            <w:tcW w:w="567" w:type="dxa"/>
            <w:tcBorders>
              <w:top w:val="nil"/>
              <w:left w:val="nil"/>
              <w:bottom w:val="nil"/>
              <w:right w:val="nil"/>
            </w:tcBorders>
            <w:shd w:val="clear" w:color="auto" w:fill="auto"/>
            <w:noWrap/>
            <w:hideMark/>
          </w:tcPr>
          <w:p w14:paraId="175D521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22434C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20A3F2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E260BF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4A6F21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A2BFA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D1F225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E3B099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710</w:t>
            </w:r>
          </w:p>
        </w:tc>
        <w:tc>
          <w:tcPr>
            <w:tcW w:w="1701" w:type="dxa"/>
            <w:tcBorders>
              <w:top w:val="single" w:sz="4" w:space="0" w:color="auto"/>
              <w:left w:val="nil"/>
              <w:bottom w:val="single" w:sz="4" w:space="0" w:color="auto"/>
              <w:right w:val="single" w:sz="4" w:space="0" w:color="auto"/>
            </w:tcBorders>
            <w:shd w:val="clear" w:color="auto" w:fill="auto"/>
            <w:noWrap/>
            <w:hideMark/>
          </w:tcPr>
          <w:p w14:paraId="79EB1E8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25,83</w:t>
            </w:r>
          </w:p>
        </w:tc>
        <w:tc>
          <w:tcPr>
            <w:tcW w:w="567" w:type="dxa"/>
            <w:tcBorders>
              <w:top w:val="nil"/>
              <w:left w:val="nil"/>
              <w:bottom w:val="nil"/>
              <w:right w:val="nil"/>
            </w:tcBorders>
            <w:shd w:val="clear" w:color="auto" w:fill="auto"/>
            <w:noWrap/>
            <w:hideMark/>
          </w:tcPr>
          <w:p w14:paraId="4BFED78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A9EBEE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70E05C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0013C3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A6F493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A59AB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85E281F"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E746C6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709</w:t>
            </w:r>
          </w:p>
        </w:tc>
        <w:tc>
          <w:tcPr>
            <w:tcW w:w="1701" w:type="dxa"/>
            <w:tcBorders>
              <w:top w:val="single" w:sz="4" w:space="0" w:color="auto"/>
              <w:left w:val="nil"/>
              <w:bottom w:val="single" w:sz="4" w:space="0" w:color="auto"/>
              <w:right w:val="single" w:sz="4" w:space="0" w:color="auto"/>
            </w:tcBorders>
            <w:shd w:val="clear" w:color="auto" w:fill="auto"/>
            <w:noWrap/>
            <w:hideMark/>
          </w:tcPr>
          <w:p w14:paraId="536F38E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25,75</w:t>
            </w:r>
          </w:p>
        </w:tc>
        <w:tc>
          <w:tcPr>
            <w:tcW w:w="567" w:type="dxa"/>
            <w:tcBorders>
              <w:top w:val="nil"/>
              <w:left w:val="nil"/>
              <w:bottom w:val="nil"/>
              <w:right w:val="nil"/>
            </w:tcBorders>
            <w:shd w:val="clear" w:color="auto" w:fill="auto"/>
            <w:noWrap/>
            <w:hideMark/>
          </w:tcPr>
          <w:p w14:paraId="6CE6EA6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1BC691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419276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40A226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3D62D1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A8CD89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75CB2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F35EC2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708</w:t>
            </w:r>
          </w:p>
        </w:tc>
        <w:tc>
          <w:tcPr>
            <w:tcW w:w="1701" w:type="dxa"/>
            <w:tcBorders>
              <w:top w:val="single" w:sz="4" w:space="0" w:color="auto"/>
              <w:left w:val="nil"/>
              <w:bottom w:val="single" w:sz="4" w:space="0" w:color="auto"/>
              <w:right w:val="single" w:sz="4" w:space="0" w:color="auto"/>
            </w:tcBorders>
            <w:shd w:val="clear" w:color="auto" w:fill="auto"/>
            <w:noWrap/>
            <w:hideMark/>
          </w:tcPr>
          <w:p w14:paraId="02B070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25,67</w:t>
            </w:r>
          </w:p>
        </w:tc>
        <w:tc>
          <w:tcPr>
            <w:tcW w:w="567" w:type="dxa"/>
            <w:tcBorders>
              <w:top w:val="nil"/>
              <w:left w:val="nil"/>
              <w:bottom w:val="nil"/>
              <w:right w:val="nil"/>
            </w:tcBorders>
            <w:shd w:val="clear" w:color="auto" w:fill="auto"/>
            <w:noWrap/>
            <w:hideMark/>
          </w:tcPr>
          <w:p w14:paraId="45DF69C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6EAA5D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2E99EE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780A27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CE54D5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3D550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22EF6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6FF475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707</w:t>
            </w:r>
          </w:p>
        </w:tc>
        <w:tc>
          <w:tcPr>
            <w:tcW w:w="1701" w:type="dxa"/>
            <w:tcBorders>
              <w:top w:val="single" w:sz="4" w:space="0" w:color="auto"/>
              <w:left w:val="nil"/>
              <w:bottom w:val="single" w:sz="4" w:space="0" w:color="auto"/>
              <w:right w:val="single" w:sz="4" w:space="0" w:color="auto"/>
            </w:tcBorders>
            <w:shd w:val="clear" w:color="auto" w:fill="auto"/>
            <w:noWrap/>
            <w:hideMark/>
          </w:tcPr>
          <w:p w14:paraId="3A60F3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25,58</w:t>
            </w:r>
          </w:p>
        </w:tc>
        <w:tc>
          <w:tcPr>
            <w:tcW w:w="567" w:type="dxa"/>
            <w:tcBorders>
              <w:top w:val="nil"/>
              <w:left w:val="nil"/>
              <w:bottom w:val="nil"/>
              <w:right w:val="nil"/>
            </w:tcBorders>
            <w:shd w:val="clear" w:color="auto" w:fill="auto"/>
            <w:noWrap/>
            <w:hideMark/>
          </w:tcPr>
          <w:p w14:paraId="3462C66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C618FA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5D071F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8B05C4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0D10A4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85052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86EBBD6"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746F4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706</w:t>
            </w:r>
          </w:p>
        </w:tc>
        <w:tc>
          <w:tcPr>
            <w:tcW w:w="1701" w:type="dxa"/>
            <w:tcBorders>
              <w:top w:val="single" w:sz="4" w:space="0" w:color="auto"/>
              <w:left w:val="nil"/>
              <w:bottom w:val="single" w:sz="4" w:space="0" w:color="auto"/>
              <w:right w:val="single" w:sz="4" w:space="0" w:color="auto"/>
            </w:tcBorders>
            <w:shd w:val="clear" w:color="auto" w:fill="auto"/>
            <w:noWrap/>
            <w:hideMark/>
          </w:tcPr>
          <w:p w14:paraId="381206D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25,50</w:t>
            </w:r>
          </w:p>
        </w:tc>
        <w:tc>
          <w:tcPr>
            <w:tcW w:w="567" w:type="dxa"/>
            <w:tcBorders>
              <w:top w:val="nil"/>
              <w:left w:val="nil"/>
              <w:bottom w:val="nil"/>
              <w:right w:val="nil"/>
            </w:tcBorders>
            <w:shd w:val="clear" w:color="auto" w:fill="auto"/>
            <w:noWrap/>
            <w:hideMark/>
          </w:tcPr>
          <w:p w14:paraId="269D2B3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68EBC6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CDED82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C17C32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6A6D80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BB7B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C0C365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B28D25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705</w:t>
            </w:r>
          </w:p>
        </w:tc>
        <w:tc>
          <w:tcPr>
            <w:tcW w:w="1701" w:type="dxa"/>
            <w:tcBorders>
              <w:top w:val="single" w:sz="4" w:space="0" w:color="auto"/>
              <w:left w:val="nil"/>
              <w:bottom w:val="single" w:sz="4" w:space="0" w:color="auto"/>
              <w:right w:val="single" w:sz="4" w:space="0" w:color="auto"/>
            </w:tcBorders>
            <w:shd w:val="clear" w:color="auto" w:fill="auto"/>
            <w:noWrap/>
            <w:hideMark/>
          </w:tcPr>
          <w:p w14:paraId="181A260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25,42</w:t>
            </w:r>
          </w:p>
        </w:tc>
        <w:tc>
          <w:tcPr>
            <w:tcW w:w="567" w:type="dxa"/>
            <w:tcBorders>
              <w:top w:val="nil"/>
              <w:left w:val="nil"/>
              <w:bottom w:val="nil"/>
              <w:right w:val="nil"/>
            </w:tcBorders>
            <w:shd w:val="clear" w:color="auto" w:fill="auto"/>
            <w:noWrap/>
            <w:hideMark/>
          </w:tcPr>
          <w:p w14:paraId="3E31ACE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2C2723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8A42AC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D08FD3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CE7DFC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681C91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9DB7E4"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5B8EAB2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704</w:t>
            </w:r>
          </w:p>
        </w:tc>
        <w:tc>
          <w:tcPr>
            <w:tcW w:w="1701" w:type="dxa"/>
            <w:tcBorders>
              <w:top w:val="single" w:sz="4" w:space="0" w:color="auto"/>
              <w:left w:val="nil"/>
              <w:bottom w:val="single" w:sz="4" w:space="0" w:color="auto"/>
              <w:right w:val="single" w:sz="4" w:space="0" w:color="auto"/>
            </w:tcBorders>
            <w:shd w:val="clear" w:color="auto" w:fill="auto"/>
            <w:noWrap/>
            <w:hideMark/>
          </w:tcPr>
          <w:p w14:paraId="0B4822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25,33</w:t>
            </w:r>
          </w:p>
        </w:tc>
        <w:tc>
          <w:tcPr>
            <w:tcW w:w="567" w:type="dxa"/>
            <w:tcBorders>
              <w:top w:val="nil"/>
              <w:left w:val="nil"/>
              <w:bottom w:val="nil"/>
              <w:right w:val="nil"/>
            </w:tcBorders>
            <w:shd w:val="clear" w:color="auto" w:fill="auto"/>
            <w:noWrap/>
            <w:hideMark/>
          </w:tcPr>
          <w:p w14:paraId="6957B8F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560886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35E47C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2F4DED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715720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CC4A93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17658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0A496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703</w:t>
            </w:r>
          </w:p>
        </w:tc>
        <w:tc>
          <w:tcPr>
            <w:tcW w:w="1701" w:type="dxa"/>
            <w:tcBorders>
              <w:top w:val="single" w:sz="4" w:space="0" w:color="auto"/>
              <w:left w:val="nil"/>
              <w:bottom w:val="single" w:sz="4" w:space="0" w:color="auto"/>
              <w:right w:val="single" w:sz="4" w:space="0" w:color="auto"/>
            </w:tcBorders>
            <w:shd w:val="clear" w:color="auto" w:fill="auto"/>
            <w:noWrap/>
            <w:hideMark/>
          </w:tcPr>
          <w:p w14:paraId="7520ED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25,25</w:t>
            </w:r>
          </w:p>
        </w:tc>
        <w:tc>
          <w:tcPr>
            <w:tcW w:w="567" w:type="dxa"/>
            <w:tcBorders>
              <w:top w:val="nil"/>
              <w:left w:val="nil"/>
              <w:bottom w:val="nil"/>
              <w:right w:val="nil"/>
            </w:tcBorders>
            <w:shd w:val="clear" w:color="auto" w:fill="auto"/>
            <w:noWrap/>
            <w:hideMark/>
          </w:tcPr>
          <w:p w14:paraId="0B57207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8860E9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9EA6CA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1572C8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8549D3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206D8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1BCA42"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409EEBC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702</w:t>
            </w:r>
          </w:p>
        </w:tc>
        <w:tc>
          <w:tcPr>
            <w:tcW w:w="1701" w:type="dxa"/>
            <w:tcBorders>
              <w:top w:val="single" w:sz="4" w:space="0" w:color="auto"/>
              <w:left w:val="nil"/>
              <w:bottom w:val="single" w:sz="4" w:space="0" w:color="auto"/>
              <w:right w:val="single" w:sz="4" w:space="0" w:color="auto"/>
            </w:tcBorders>
            <w:shd w:val="clear" w:color="auto" w:fill="auto"/>
            <w:noWrap/>
            <w:hideMark/>
          </w:tcPr>
          <w:p w14:paraId="2BC8BF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25,17</w:t>
            </w:r>
          </w:p>
        </w:tc>
        <w:tc>
          <w:tcPr>
            <w:tcW w:w="567" w:type="dxa"/>
            <w:tcBorders>
              <w:top w:val="nil"/>
              <w:left w:val="nil"/>
              <w:bottom w:val="nil"/>
              <w:right w:val="nil"/>
            </w:tcBorders>
            <w:shd w:val="clear" w:color="auto" w:fill="auto"/>
            <w:noWrap/>
            <w:hideMark/>
          </w:tcPr>
          <w:p w14:paraId="4F63F1D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842998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E07CB1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C08354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1F00C6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17B2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5430F5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62B124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701</w:t>
            </w:r>
          </w:p>
        </w:tc>
        <w:tc>
          <w:tcPr>
            <w:tcW w:w="1701" w:type="dxa"/>
            <w:tcBorders>
              <w:top w:val="single" w:sz="4" w:space="0" w:color="auto"/>
              <w:left w:val="nil"/>
              <w:bottom w:val="single" w:sz="4" w:space="0" w:color="auto"/>
              <w:right w:val="single" w:sz="4" w:space="0" w:color="auto"/>
            </w:tcBorders>
            <w:shd w:val="clear" w:color="auto" w:fill="auto"/>
            <w:noWrap/>
            <w:hideMark/>
          </w:tcPr>
          <w:p w14:paraId="2D681E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25,08</w:t>
            </w:r>
          </w:p>
        </w:tc>
        <w:tc>
          <w:tcPr>
            <w:tcW w:w="567" w:type="dxa"/>
            <w:tcBorders>
              <w:top w:val="nil"/>
              <w:left w:val="nil"/>
              <w:bottom w:val="nil"/>
              <w:right w:val="nil"/>
            </w:tcBorders>
            <w:shd w:val="clear" w:color="auto" w:fill="auto"/>
            <w:noWrap/>
            <w:hideMark/>
          </w:tcPr>
          <w:p w14:paraId="0E53F6C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62E6DF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E3E198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F66976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DCC17C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9B8E55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C2BC999"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8B0B3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700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DF1A3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25,00</w:t>
            </w:r>
          </w:p>
        </w:tc>
        <w:tc>
          <w:tcPr>
            <w:tcW w:w="567" w:type="dxa"/>
            <w:tcBorders>
              <w:top w:val="nil"/>
              <w:left w:val="nil"/>
              <w:bottom w:val="nil"/>
              <w:right w:val="nil"/>
            </w:tcBorders>
            <w:shd w:val="clear" w:color="auto" w:fill="auto"/>
            <w:noWrap/>
            <w:hideMark/>
          </w:tcPr>
          <w:p w14:paraId="5A2C23C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A657C7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264754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2F54B9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7629FC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D9946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D6A2A1"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66E1DE8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699</w:t>
            </w:r>
          </w:p>
        </w:tc>
        <w:tc>
          <w:tcPr>
            <w:tcW w:w="1701" w:type="dxa"/>
            <w:tcBorders>
              <w:top w:val="single" w:sz="4" w:space="0" w:color="auto"/>
              <w:left w:val="nil"/>
              <w:bottom w:val="single" w:sz="4" w:space="0" w:color="auto"/>
              <w:right w:val="single" w:sz="4" w:space="0" w:color="auto"/>
            </w:tcBorders>
            <w:shd w:val="clear" w:color="auto" w:fill="auto"/>
            <w:noWrap/>
            <w:hideMark/>
          </w:tcPr>
          <w:p w14:paraId="0223BD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24,92</w:t>
            </w:r>
          </w:p>
        </w:tc>
        <w:tc>
          <w:tcPr>
            <w:tcW w:w="567" w:type="dxa"/>
            <w:tcBorders>
              <w:top w:val="nil"/>
              <w:left w:val="nil"/>
              <w:bottom w:val="nil"/>
              <w:right w:val="nil"/>
            </w:tcBorders>
            <w:shd w:val="clear" w:color="auto" w:fill="auto"/>
            <w:noWrap/>
            <w:hideMark/>
          </w:tcPr>
          <w:p w14:paraId="3030C31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9B8D4A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2C3A56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6AC140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288A38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EF5AC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201697"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229B28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698</w:t>
            </w:r>
          </w:p>
        </w:tc>
        <w:tc>
          <w:tcPr>
            <w:tcW w:w="1701" w:type="dxa"/>
            <w:tcBorders>
              <w:top w:val="single" w:sz="4" w:space="0" w:color="auto"/>
              <w:left w:val="nil"/>
              <w:bottom w:val="single" w:sz="4" w:space="0" w:color="auto"/>
              <w:right w:val="single" w:sz="4" w:space="0" w:color="auto"/>
            </w:tcBorders>
            <w:shd w:val="clear" w:color="auto" w:fill="auto"/>
            <w:noWrap/>
            <w:hideMark/>
          </w:tcPr>
          <w:p w14:paraId="44B306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24,83</w:t>
            </w:r>
          </w:p>
        </w:tc>
        <w:tc>
          <w:tcPr>
            <w:tcW w:w="567" w:type="dxa"/>
            <w:tcBorders>
              <w:top w:val="nil"/>
              <w:left w:val="nil"/>
              <w:bottom w:val="nil"/>
              <w:right w:val="nil"/>
            </w:tcBorders>
            <w:shd w:val="clear" w:color="auto" w:fill="auto"/>
            <w:noWrap/>
            <w:hideMark/>
          </w:tcPr>
          <w:p w14:paraId="230DBA3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0AD95A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E5371B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23FA82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F23562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9AD22E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D974FC"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40F54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697</w:t>
            </w:r>
          </w:p>
        </w:tc>
        <w:tc>
          <w:tcPr>
            <w:tcW w:w="1701" w:type="dxa"/>
            <w:tcBorders>
              <w:top w:val="single" w:sz="4" w:space="0" w:color="auto"/>
              <w:left w:val="nil"/>
              <w:bottom w:val="single" w:sz="4" w:space="0" w:color="auto"/>
              <w:right w:val="single" w:sz="4" w:space="0" w:color="auto"/>
            </w:tcBorders>
            <w:shd w:val="clear" w:color="auto" w:fill="auto"/>
            <w:noWrap/>
            <w:hideMark/>
          </w:tcPr>
          <w:p w14:paraId="0B1E35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24,75</w:t>
            </w:r>
          </w:p>
        </w:tc>
        <w:tc>
          <w:tcPr>
            <w:tcW w:w="567" w:type="dxa"/>
            <w:tcBorders>
              <w:top w:val="nil"/>
              <w:left w:val="nil"/>
              <w:bottom w:val="nil"/>
              <w:right w:val="nil"/>
            </w:tcBorders>
            <w:shd w:val="clear" w:color="auto" w:fill="auto"/>
            <w:noWrap/>
            <w:hideMark/>
          </w:tcPr>
          <w:p w14:paraId="20F049F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D51F43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C122B3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010729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207BDC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084F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2CCA8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7469BBF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696</w:t>
            </w:r>
          </w:p>
        </w:tc>
        <w:tc>
          <w:tcPr>
            <w:tcW w:w="1701" w:type="dxa"/>
            <w:tcBorders>
              <w:top w:val="single" w:sz="4" w:space="0" w:color="auto"/>
              <w:left w:val="nil"/>
              <w:bottom w:val="single" w:sz="4" w:space="0" w:color="auto"/>
              <w:right w:val="single" w:sz="4" w:space="0" w:color="auto"/>
            </w:tcBorders>
            <w:shd w:val="clear" w:color="auto" w:fill="auto"/>
            <w:noWrap/>
            <w:hideMark/>
          </w:tcPr>
          <w:p w14:paraId="175DCD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24,67</w:t>
            </w:r>
          </w:p>
        </w:tc>
        <w:tc>
          <w:tcPr>
            <w:tcW w:w="567" w:type="dxa"/>
            <w:tcBorders>
              <w:top w:val="nil"/>
              <w:left w:val="nil"/>
              <w:bottom w:val="nil"/>
              <w:right w:val="nil"/>
            </w:tcBorders>
            <w:shd w:val="clear" w:color="auto" w:fill="auto"/>
            <w:noWrap/>
            <w:hideMark/>
          </w:tcPr>
          <w:p w14:paraId="04B2B2A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67B8BA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CAA46B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B6880C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321FE8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2E7A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06F70B"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56361A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695</w:t>
            </w:r>
          </w:p>
        </w:tc>
        <w:tc>
          <w:tcPr>
            <w:tcW w:w="1701" w:type="dxa"/>
            <w:tcBorders>
              <w:top w:val="single" w:sz="4" w:space="0" w:color="auto"/>
              <w:left w:val="nil"/>
              <w:bottom w:val="single" w:sz="4" w:space="0" w:color="auto"/>
              <w:right w:val="single" w:sz="4" w:space="0" w:color="auto"/>
            </w:tcBorders>
            <w:shd w:val="clear" w:color="auto" w:fill="auto"/>
            <w:noWrap/>
            <w:hideMark/>
          </w:tcPr>
          <w:p w14:paraId="40A558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24,58</w:t>
            </w:r>
          </w:p>
        </w:tc>
        <w:tc>
          <w:tcPr>
            <w:tcW w:w="567" w:type="dxa"/>
            <w:tcBorders>
              <w:top w:val="nil"/>
              <w:left w:val="nil"/>
              <w:bottom w:val="nil"/>
              <w:right w:val="nil"/>
            </w:tcBorders>
            <w:shd w:val="clear" w:color="auto" w:fill="auto"/>
            <w:noWrap/>
            <w:hideMark/>
          </w:tcPr>
          <w:p w14:paraId="2244A9C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F31A94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F380A4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3EECE1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B65E84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F8DD3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7A9F52E"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29404EB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694</w:t>
            </w:r>
          </w:p>
        </w:tc>
        <w:tc>
          <w:tcPr>
            <w:tcW w:w="1701" w:type="dxa"/>
            <w:tcBorders>
              <w:top w:val="single" w:sz="4" w:space="0" w:color="auto"/>
              <w:left w:val="nil"/>
              <w:bottom w:val="single" w:sz="4" w:space="0" w:color="auto"/>
              <w:right w:val="single" w:sz="4" w:space="0" w:color="auto"/>
            </w:tcBorders>
            <w:shd w:val="clear" w:color="auto" w:fill="auto"/>
            <w:noWrap/>
            <w:hideMark/>
          </w:tcPr>
          <w:p w14:paraId="2317B3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24,50</w:t>
            </w:r>
          </w:p>
        </w:tc>
        <w:tc>
          <w:tcPr>
            <w:tcW w:w="567" w:type="dxa"/>
            <w:tcBorders>
              <w:top w:val="nil"/>
              <w:left w:val="nil"/>
              <w:bottom w:val="nil"/>
              <w:right w:val="nil"/>
            </w:tcBorders>
            <w:shd w:val="clear" w:color="auto" w:fill="auto"/>
            <w:noWrap/>
            <w:hideMark/>
          </w:tcPr>
          <w:p w14:paraId="5F4059E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C6978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7AF623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E56D75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48F901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2970BB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B15994D" w14:textId="77777777" w:rsidTr="002F3A41">
        <w:trPr>
          <w:trHeight w:val="284"/>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14:paraId="3E2F9D1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693</w:t>
            </w:r>
          </w:p>
        </w:tc>
        <w:tc>
          <w:tcPr>
            <w:tcW w:w="1701" w:type="dxa"/>
            <w:tcBorders>
              <w:top w:val="single" w:sz="4" w:space="0" w:color="auto"/>
              <w:left w:val="nil"/>
              <w:bottom w:val="single" w:sz="4" w:space="0" w:color="auto"/>
              <w:right w:val="single" w:sz="4" w:space="0" w:color="auto"/>
            </w:tcBorders>
            <w:shd w:val="clear" w:color="auto" w:fill="auto"/>
            <w:noWrap/>
            <w:hideMark/>
          </w:tcPr>
          <w:p w14:paraId="43AA11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24,42</w:t>
            </w:r>
          </w:p>
        </w:tc>
        <w:tc>
          <w:tcPr>
            <w:tcW w:w="567" w:type="dxa"/>
            <w:tcBorders>
              <w:top w:val="nil"/>
              <w:left w:val="nil"/>
              <w:bottom w:val="nil"/>
              <w:right w:val="nil"/>
            </w:tcBorders>
            <w:shd w:val="clear" w:color="auto" w:fill="auto"/>
            <w:noWrap/>
            <w:hideMark/>
          </w:tcPr>
          <w:p w14:paraId="6E69C5E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AD9041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27E6E1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7519DA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119E5D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93183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B43588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6A7013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692</w:t>
            </w:r>
          </w:p>
        </w:tc>
        <w:tc>
          <w:tcPr>
            <w:tcW w:w="1701" w:type="dxa"/>
            <w:tcBorders>
              <w:top w:val="nil"/>
              <w:left w:val="nil"/>
              <w:bottom w:val="single" w:sz="4" w:space="0" w:color="auto"/>
              <w:right w:val="single" w:sz="4" w:space="0" w:color="auto"/>
            </w:tcBorders>
            <w:shd w:val="clear" w:color="auto" w:fill="auto"/>
            <w:noWrap/>
            <w:hideMark/>
          </w:tcPr>
          <w:p w14:paraId="0FE606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24,33</w:t>
            </w:r>
          </w:p>
        </w:tc>
        <w:tc>
          <w:tcPr>
            <w:tcW w:w="567" w:type="dxa"/>
            <w:tcBorders>
              <w:top w:val="nil"/>
              <w:left w:val="nil"/>
              <w:bottom w:val="nil"/>
              <w:right w:val="nil"/>
            </w:tcBorders>
            <w:shd w:val="clear" w:color="auto" w:fill="auto"/>
            <w:noWrap/>
            <w:hideMark/>
          </w:tcPr>
          <w:p w14:paraId="069DCBF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EA5AE5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51F59D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EC6532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97145B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8CD7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C5AF69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1A872A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691</w:t>
            </w:r>
          </w:p>
        </w:tc>
        <w:tc>
          <w:tcPr>
            <w:tcW w:w="1701" w:type="dxa"/>
            <w:tcBorders>
              <w:top w:val="nil"/>
              <w:left w:val="nil"/>
              <w:bottom w:val="single" w:sz="4" w:space="0" w:color="auto"/>
              <w:right w:val="single" w:sz="4" w:space="0" w:color="auto"/>
            </w:tcBorders>
            <w:shd w:val="clear" w:color="auto" w:fill="auto"/>
            <w:noWrap/>
            <w:hideMark/>
          </w:tcPr>
          <w:p w14:paraId="36429C2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24,25</w:t>
            </w:r>
          </w:p>
        </w:tc>
        <w:tc>
          <w:tcPr>
            <w:tcW w:w="567" w:type="dxa"/>
            <w:tcBorders>
              <w:top w:val="nil"/>
              <w:left w:val="nil"/>
              <w:bottom w:val="nil"/>
              <w:right w:val="nil"/>
            </w:tcBorders>
            <w:shd w:val="clear" w:color="auto" w:fill="auto"/>
            <w:noWrap/>
            <w:hideMark/>
          </w:tcPr>
          <w:p w14:paraId="346D3BD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D9D8AD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FE4048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98E0E7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9CD2B2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EFDDE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C36F9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8B2A47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690</w:t>
            </w:r>
          </w:p>
        </w:tc>
        <w:tc>
          <w:tcPr>
            <w:tcW w:w="1701" w:type="dxa"/>
            <w:tcBorders>
              <w:top w:val="nil"/>
              <w:left w:val="nil"/>
              <w:bottom w:val="single" w:sz="4" w:space="0" w:color="auto"/>
              <w:right w:val="single" w:sz="4" w:space="0" w:color="auto"/>
            </w:tcBorders>
            <w:shd w:val="clear" w:color="auto" w:fill="auto"/>
            <w:noWrap/>
            <w:hideMark/>
          </w:tcPr>
          <w:p w14:paraId="185C70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24,17</w:t>
            </w:r>
          </w:p>
        </w:tc>
        <w:tc>
          <w:tcPr>
            <w:tcW w:w="567" w:type="dxa"/>
            <w:tcBorders>
              <w:top w:val="nil"/>
              <w:left w:val="nil"/>
              <w:bottom w:val="nil"/>
              <w:right w:val="nil"/>
            </w:tcBorders>
            <w:shd w:val="clear" w:color="auto" w:fill="auto"/>
            <w:noWrap/>
            <w:hideMark/>
          </w:tcPr>
          <w:p w14:paraId="2D53CCD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2E629C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2DC75D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EA1200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655BCF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23F8AF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A70E9B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69CB45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689</w:t>
            </w:r>
          </w:p>
        </w:tc>
        <w:tc>
          <w:tcPr>
            <w:tcW w:w="1701" w:type="dxa"/>
            <w:tcBorders>
              <w:top w:val="nil"/>
              <w:left w:val="nil"/>
              <w:bottom w:val="single" w:sz="4" w:space="0" w:color="auto"/>
              <w:right w:val="single" w:sz="4" w:space="0" w:color="auto"/>
            </w:tcBorders>
            <w:shd w:val="clear" w:color="auto" w:fill="auto"/>
            <w:noWrap/>
            <w:hideMark/>
          </w:tcPr>
          <w:p w14:paraId="64C063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24,08</w:t>
            </w:r>
          </w:p>
        </w:tc>
        <w:tc>
          <w:tcPr>
            <w:tcW w:w="567" w:type="dxa"/>
            <w:tcBorders>
              <w:top w:val="nil"/>
              <w:left w:val="nil"/>
              <w:bottom w:val="nil"/>
              <w:right w:val="nil"/>
            </w:tcBorders>
            <w:shd w:val="clear" w:color="auto" w:fill="auto"/>
            <w:noWrap/>
            <w:hideMark/>
          </w:tcPr>
          <w:p w14:paraId="43A4A89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EE46B8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BFE804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D8CC46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C580A6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894AB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5B8F8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8C27BE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688</w:t>
            </w:r>
          </w:p>
        </w:tc>
        <w:tc>
          <w:tcPr>
            <w:tcW w:w="1701" w:type="dxa"/>
            <w:tcBorders>
              <w:top w:val="nil"/>
              <w:left w:val="nil"/>
              <w:bottom w:val="single" w:sz="4" w:space="0" w:color="auto"/>
              <w:right w:val="single" w:sz="4" w:space="0" w:color="auto"/>
            </w:tcBorders>
            <w:shd w:val="clear" w:color="auto" w:fill="auto"/>
            <w:noWrap/>
            <w:hideMark/>
          </w:tcPr>
          <w:p w14:paraId="28181AC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24,00</w:t>
            </w:r>
          </w:p>
        </w:tc>
        <w:tc>
          <w:tcPr>
            <w:tcW w:w="567" w:type="dxa"/>
            <w:tcBorders>
              <w:top w:val="nil"/>
              <w:left w:val="nil"/>
              <w:bottom w:val="nil"/>
              <w:right w:val="nil"/>
            </w:tcBorders>
            <w:shd w:val="clear" w:color="auto" w:fill="auto"/>
            <w:noWrap/>
            <w:hideMark/>
          </w:tcPr>
          <w:p w14:paraId="3FC7C6D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E2406A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7216CF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85D660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2207DA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8138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7B7F87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69D84F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687</w:t>
            </w:r>
          </w:p>
        </w:tc>
        <w:tc>
          <w:tcPr>
            <w:tcW w:w="1701" w:type="dxa"/>
            <w:tcBorders>
              <w:top w:val="nil"/>
              <w:left w:val="nil"/>
              <w:bottom w:val="single" w:sz="4" w:space="0" w:color="auto"/>
              <w:right w:val="single" w:sz="4" w:space="0" w:color="auto"/>
            </w:tcBorders>
            <w:shd w:val="clear" w:color="auto" w:fill="auto"/>
            <w:noWrap/>
            <w:hideMark/>
          </w:tcPr>
          <w:p w14:paraId="24037CB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23,92</w:t>
            </w:r>
          </w:p>
        </w:tc>
        <w:tc>
          <w:tcPr>
            <w:tcW w:w="567" w:type="dxa"/>
            <w:tcBorders>
              <w:top w:val="nil"/>
              <w:left w:val="nil"/>
              <w:bottom w:val="nil"/>
              <w:right w:val="nil"/>
            </w:tcBorders>
            <w:shd w:val="clear" w:color="auto" w:fill="auto"/>
            <w:noWrap/>
            <w:hideMark/>
          </w:tcPr>
          <w:p w14:paraId="34D3F85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EAA0C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E26F29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734A3A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9781F7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05C806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E941E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7C4CF4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686</w:t>
            </w:r>
          </w:p>
        </w:tc>
        <w:tc>
          <w:tcPr>
            <w:tcW w:w="1701" w:type="dxa"/>
            <w:tcBorders>
              <w:top w:val="nil"/>
              <w:left w:val="nil"/>
              <w:bottom w:val="single" w:sz="4" w:space="0" w:color="auto"/>
              <w:right w:val="single" w:sz="4" w:space="0" w:color="auto"/>
            </w:tcBorders>
            <w:shd w:val="clear" w:color="auto" w:fill="auto"/>
            <w:noWrap/>
            <w:hideMark/>
          </w:tcPr>
          <w:p w14:paraId="145047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23,83</w:t>
            </w:r>
          </w:p>
        </w:tc>
        <w:tc>
          <w:tcPr>
            <w:tcW w:w="567" w:type="dxa"/>
            <w:tcBorders>
              <w:top w:val="nil"/>
              <w:left w:val="nil"/>
              <w:bottom w:val="nil"/>
              <w:right w:val="nil"/>
            </w:tcBorders>
            <w:shd w:val="clear" w:color="auto" w:fill="auto"/>
            <w:noWrap/>
            <w:hideMark/>
          </w:tcPr>
          <w:p w14:paraId="66C89E7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974D9E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2D8717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48600C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3D8B99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C55CE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44073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9918CC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685</w:t>
            </w:r>
          </w:p>
        </w:tc>
        <w:tc>
          <w:tcPr>
            <w:tcW w:w="1701" w:type="dxa"/>
            <w:tcBorders>
              <w:top w:val="nil"/>
              <w:left w:val="nil"/>
              <w:bottom w:val="single" w:sz="4" w:space="0" w:color="auto"/>
              <w:right w:val="single" w:sz="4" w:space="0" w:color="auto"/>
            </w:tcBorders>
            <w:shd w:val="clear" w:color="auto" w:fill="auto"/>
            <w:noWrap/>
            <w:hideMark/>
          </w:tcPr>
          <w:p w14:paraId="0FD1F2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23,75</w:t>
            </w:r>
          </w:p>
        </w:tc>
        <w:tc>
          <w:tcPr>
            <w:tcW w:w="567" w:type="dxa"/>
            <w:tcBorders>
              <w:top w:val="nil"/>
              <w:left w:val="nil"/>
              <w:bottom w:val="nil"/>
              <w:right w:val="nil"/>
            </w:tcBorders>
            <w:shd w:val="clear" w:color="auto" w:fill="auto"/>
            <w:noWrap/>
            <w:hideMark/>
          </w:tcPr>
          <w:p w14:paraId="045F53A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18935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1DA605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1AF496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CA056D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E30C00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E8B592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FD4A82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684</w:t>
            </w:r>
          </w:p>
        </w:tc>
        <w:tc>
          <w:tcPr>
            <w:tcW w:w="1701" w:type="dxa"/>
            <w:tcBorders>
              <w:top w:val="nil"/>
              <w:left w:val="nil"/>
              <w:bottom w:val="single" w:sz="4" w:space="0" w:color="auto"/>
              <w:right w:val="single" w:sz="4" w:space="0" w:color="auto"/>
            </w:tcBorders>
            <w:shd w:val="clear" w:color="auto" w:fill="auto"/>
            <w:noWrap/>
            <w:hideMark/>
          </w:tcPr>
          <w:p w14:paraId="5C44F4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23,67</w:t>
            </w:r>
          </w:p>
        </w:tc>
        <w:tc>
          <w:tcPr>
            <w:tcW w:w="567" w:type="dxa"/>
            <w:tcBorders>
              <w:top w:val="nil"/>
              <w:left w:val="nil"/>
              <w:bottom w:val="nil"/>
              <w:right w:val="nil"/>
            </w:tcBorders>
            <w:shd w:val="clear" w:color="auto" w:fill="auto"/>
            <w:noWrap/>
            <w:hideMark/>
          </w:tcPr>
          <w:p w14:paraId="5C66D17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F7F837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9E2A0D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641AF8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0F789D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36FAE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B75FC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2E871B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683</w:t>
            </w:r>
          </w:p>
        </w:tc>
        <w:tc>
          <w:tcPr>
            <w:tcW w:w="1701" w:type="dxa"/>
            <w:tcBorders>
              <w:top w:val="nil"/>
              <w:left w:val="nil"/>
              <w:bottom w:val="single" w:sz="4" w:space="0" w:color="auto"/>
              <w:right w:val="single" w:sz="4" w:space="0" w:color="auto"/>
            </w:tcBorders>
            <w:shd w:val="clear" w:color="auto" w:fill="auto"/>
            <w:noWrap/>
            <w:hideMark/>
          </w:tcPr>
          <w:p w14:paraId="7A5EF1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23,58</w:t>
            </w:r>
          </w:p>
        </w:tc>
        <w:tc>
          <w:tcPr>
            <w:tcW w:w="567" w:type="dxa"/>
            <w:tcBorders>
              <w:top w:val="nil"/>
              <w:left w:val="nil"/>
              <w:bottom w:val="nil"/>
              <w:right w:val="nil"/>
            </w:tcBorders>
            <w:shd w:val="clear" w:color="auto" w:fill="auto"/>
            <w:noWrap/>
            <w:hideMark/>
          </w:tcPr>
          <w:p w14:paraId="27598BC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1530F7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A84B2A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FC67E8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CF0839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F518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D303C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FE1F5A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682</w:t>
            </w:r>
          </w:p>
        </w:tc>
        <w:tc>
          <w:tcPr>
            <w:tcW w:w="1701" w:type="dxa"/>
            <w:tcBorders>
              <w:top w:val="nil"/>
              <w:left w:val="nil"/>
              <w:bottom w:val="single" w:sz="4" w:space="0" w:color="auto"/>
              <w:right w:val="single" w:sz="4" w:space="0" w:color="auto"/>
            </w:tcBorders>
            <w:shd w:val="clear" w:color="auto" w:fill="auto"/>
            <w:noWrap/>
            <w:hideMark/>
          </w:tcPr>
          <w:p w14:paraId="3A9A40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23,50</w:t>
            </w:r>
          </w:p>
        </w:tc>
        <w:tc>
          <w:tcPr>
            <w:tcW w:w="567" w:type="dxa"/>
            <w:tcBorders>
              <w:top w:val="nil"/>
              <w:left w:val="nil"/>
              <w:bottom w:val="nil"/>
              <w:right w:val="nil"/>
            </w:tcBorders>
            <w:shd w:val="clear" w:color="auto" w:fill="auto"/>
            <w:noWrap/>
            <w:hideMark/>
          </w:tcPr>
          <w:p w14:paraId="4A9E666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9CC6BB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24E336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D181A3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0B38C2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315510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0F26DB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14437D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681</w:t>
            </w:r>
          </w:p>
        </w:tc>
        <w:tc>
          <w:tcPr>
            <w:tcW w:w="1701" w:type="dxa"/>
            <w:tcBorders>
              <w:top w:val="nil"/>
              <w:left w:val="nil"/>
              <w:bottom w:val="single" w:sz="4" w:space="0" w:color="auto"/>
              <w:right w:val="single" w:sz="4" w:space="0" w:color="auto"/>
            </w:tcBorders>
            <w:shd w:val="clear" w:color="auto" w:fill="auto"/>
            <w:noWrap/>
            <w:hideMark/>
          </w:tcPr>
          <w:p w14:paraId="011F11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23,42</w:t>
            </w:r>
          </w:p>
        </w:tc>
        <w:tc>
          <w:tcPr>
            <w:tcW w:w="567" w:type="dxa"/>
            <w:tcBorders>
              <w:top w:val="nil"/>
              <w:left w:val="nil"/>
              <w:bottom w:val="nil"/>
              <w:right w:val="nil"/>
            </w:tcBorders>
            <w:shd w:val="clear" w:color="auto" w:fill="auto"/>
            <w:noWrap/>
            <w:hideMark/>
          </w:tcPr>
          <w:p w14:paraId="1FECE9D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ED3325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73E63F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F8EF48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A4765B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015D7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1C51D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F66A70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680</w:t>
            </w:r>
          </w:p>
        </w:tc>
        <w:tc>
          <w:tcPr>
            <w:tcW w:w="1701" w:type="dxa"/>
            <w:tcBorders>
              <w:top w:val="nil"/>
              <w:left w:val="nil"/>
              <w:bottom w:val="single" w:sz="4" w:space="0" w:color="auto"/>
              <w:right w:val="single" w:sz="4" w:space="0" w:color="auto"/>
            </w:tcBorders>
            <w:shd w:val="clear" w:color="auto" w:fill="auto"/>
            <w:noWrap/>
            <w:hideMark/>
          </w:tcPr>
          <w:p w14:paraId="6022397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23,33</w:t>
            </w:r>
          </w:p>
        </w:tc>
        <w:tc>
          <w:tcPr>
            <w:tcW w:w="567" w:type="dxa"/>
            <w:tcBorders>
              <w:top w:val="nil"/>
              <w:left w:val="nil"/>
              <w:bottom w:val="nil"/>
              <w:right w:val="nil"/>
            </w:tcBorders>
            <w:shd w:val="clear" w:color="auto" w:fill="auto"/>
            <w:noWrap/>
            <w:hideMark/>
          </w:tcPr>
          <w:p w14:paraId="1C0465F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FC8DB1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78924A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35099F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62ED35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D6ECF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D02D94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C7CC99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679</w:t>
            </w:r>
          </w:p>
        </w:tc>
        <w:tc>
          <w:tcPr>
            <w:tcW w:w="1701" w:type="dxa"/>
            <w:tcBorders>
              <w:top w:val="nil"/>
              <w:left w:val="nil"/>
              <w:bottom w:val="single" w:sz="4" w:space="0" w:color="auto"/>
              <w:right w:val="single" w:sz="4" w:space="0" w:color="auto"/>
            </w:tcBorders>
            <w:shd w:val="clear" w:color="auto" w:fill="auto"/>
            <w:noWrap/>
            <w:hideMark/>
          </w:tcPr>
          <w:p w14:paraId="3A4DDAC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23,25</w:t>
            </w:r>
          </w:p>
        </w:tc>
        <w:tc>
          <w:tcPr>
            <w:tcW w:w="567" w:type="dxa"/>
            <w:tcBorders>
              <w:top w:val="nil"/>
              <w:left w:val="nil"/>
              <w:bottom w:val="nil"/>
              <w:right w:val="nil"/>
            </w:tcBorders>
            <w:shd w:val="clear" w:color="auto" w:fill="auto"/>
            <w:noWrap/>
            <w:hideMark/>
          </w:tcPr>
          <w:p w14:paraId="57CEDDF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626D04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A113BC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22F81D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395A7B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F500C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6402B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1558A5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678</w:t>
            </w:r>
          </w:p>
        </w:tc>
        <w:tc>
          <w:tcPr>
            <w:tcW w:w="1701" w:type="dxa"/>
            <w:tcBorders>
              <w:top w:val="nil"/>
              <w:left w:val="nil"/>
              <w:bottom w:val="single" w:sz="4" w:space="0" w:color="auto"/>
              <w:right w:val="single" w:sz="4" w:space="0" w:color="auto"/>
            </w:tcBorders>
            <w:shd w:val="clear" w:color="auto" w:fill="auto"/>
            <w:noWrap/>
            <w:hideMark/>
          </w:tcPr>
          <w:p w14:paraId="59A95C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23,17</w:t>
            </w:r>
          </w:p>
        </w:tc>
        <w:tc>
          <w:tcPr>
            <w:tcW w:w="567" w:type="dxa"/>
            <w:tcBorders>
              <w:top w:val="nil"/>
              <w:left w:val="nil"/>
              <w:bottom w:val="nil"/>
              <w:right w:val="nil"/>
            </w:tcBorders>
            <w:shd w:val="clear" w:color="auto" w:fill="auto"/>
            <w:noWrap/>
            <w:hideMark/>
          </w:tcPr>
          <w:p w14:paraId="5143625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11FFAC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2E431A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750D41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2E45D3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DD863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E8420A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4C8DB0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677</w:t>
            </w:r>
          </w:p>
        </w:tc>
        <w:tc>
          <w:tcPr>
            <w:tcW w:w="1701" w:type="dxa"/>
            <w:tcBorders>
              <w:top w:val="nil"/>
              <w:left w:val="nil"/>
              <w:bottom w:val="single" w:sz="4" w:space="0" w:color="auto"/>
              <w:right w:val="single" w:sz="4" w:space="0" w:color="auto"/>
            </w:tcBorders>
            <w:shd w:val="clear" w:color="auto" w:fill="auto"/>
            <w:noWrap/>
            <w:hideMark/>
          </w:tcPr>
          <w:p w14:paraId="38869BD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23,08</w:t>
            </w:r>
          </w:p>
        </w:tc>
        <w:tc>
          <w:tcPr>
            <w:tcW w:w="567" w:type="dxa"/>
            <w:tcBorders>
              <w:top w:val="nil"/>
              <w:left w:val="nil"/>
              <w:bottom w:val="nil"/>
              <w:right w:val="nil"/>
            </w:tcBorders>
            <w:shd w:val="clear" w:color="auto" w:fill="auto"/>
            <w:noWrap/>
            <w:hideMark/>
          </w:tcPr>
          <w:p w14:paraId="1F1659B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77C483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5EB99E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A7B518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7F2E35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C081E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3040B6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DE667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676</w:t>
            </w:r>
          </w:p>
        </w:tc>
        <w:tc>
          <w:tcPr>
            <w:tcW w:w="1701" w:type="dxa"/>
            <w:tcBorders>
              <w:top w:val="nil"/>
              <w:left w:val="nil"/>
              <w:bottom w:val="single" w:sz="4" w:space="0" w:color="auto"/>
              <w:right w:val="single" w:sz="4" w:space="0" w:color="auto"/>
            </w:tcBorders>
            <w:shd w:val="clear" w:color="auto" w:fill="auto"/>
            <w:noWrap/>
            <w:hideMark/>
          </w:tcPr>
          <w:p w14:paraId="7B2F1D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23,00</w:t>
            </w:r>
          </w:p>
        </w:tc>
        <w:tc>
          <w:tcPr>
            <w:tcW w:w="567" w:type="dxa"/>
            <w:tcBorders>
              <w:top w:val="nil"/>
              <w:left w:val="nil"/>
              <w:bottom w:val="nil"/>
              <w:right w:val="nil"/>
            </w:tcBorders>
            <w:shd w:val="clear" w:color="auto" w:fill="auto"/>
            <w:noWrap/>
            <w:hideMark/>
          </w:tcPr>
          <w:p w14:paraId="5988253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70810A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B73016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6098B2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72B728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8D5F4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35CD18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D355D3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675</w:t>
            </w:r>
          </w:p>
        </w:tc>
        <w:tc>
          <w:tcPr>
            <w:tcW w:w="1701" w:type="dxa"/>
            <w:tcBorders>
              <w:top w:val="nil"/>
              <w:left w:val="nil"/>
              <w:bottom w:val="single" w:sz="4" w:space="0" w:color="auto"/>
              <w:right w:val="single" w:sz="4" w:space="0" w:color="auto"/>
            </w:tcBorders>
            <w:shd w:val="clear" w:color="auto" w:fill="auto"/>
            <w:noWrap/>
            <w:hideMark/>
          </w:tcPr>
          <w:p w14:paraId="6345935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22,92</w:t>
            </w:r>
          </w:p>
        </w:tc>
        <w:tc>
          <w:tcPr>
            <w:tcW w:w="567" w:type="dxa"/>
            <w:tcBorders>
              <w:top w:val="nil"/>
              <w:left w:val="nil"/>
              <w:bottom w:val="nil"/>
              <w:right w:val="nil"/>
            </w:tcBorders>
            <w:shd w:val="clear" w:color="auto" w:fill="auto"/>
            <w:noWrap/>
            <w:hideMark/>
          </w:tcPr>
          <w:p w14:paraId="7F326FA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CF368C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108BE1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772547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81F7C0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AE6CD4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D97F3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ADE707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674</w:t>
            </w:r>
          </w:p>
        </w:tc>
        <w:tc>
          <w:tcPr>
            <w:tcW w:w="1701" w:type="dxa"/>
            <w:tcBorders>
              <w:top w:val="nil"/>
              <w:left w:val="nil"/>
              <w:bottom w:val="single" w:sz="4" w:space="0" w:color="auto"/>
              <w:right w:val="single" w:sz="4" w:space="0" w:color="auto"/>
            </w:tcBorders>
            <w:shd w:val="clear" w:color="auto" w:fill="auto"/>
            <w:noWrap/>
            <w:hideMark/>
          </w:tcPr>
          <w:p w14:paraId="528CA7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22,83</w:t>
            </w:r>
          </w:p>
        </w:tc>
        <w:tc>
          <w:tcPr>
            <w:tcW w:w="567" w:type="dxa"/>
            <w:tcBorders>
              <w:top w:val="nil"/>
              <w:left w:val="nil"/>
              <w:bottom w:val="nil"/>
              <w:right w:val="nil"/>
            </w:tcBorders>
            <w:shd w:val="clear" w:color="auto" w:fill="auto"/>
            <w:noWrap/>
            <w:hideMark/>
          </w:tcPr>
          <w:p w14:paraId="7913C34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6378F3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C7E777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AB9F07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A49DB3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6BC7B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AE347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DF127C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673</w:t>
            </w:r>
          </w:p>
        </w:tc>
        <w:tc>
          <w:tcPr>
            <w:tcW w:w="1701" w:type="dxa"/>
            <w:tcBorders>
              <w:top w:val="nil"/>
              <w:left w:val="nil"/>
              <w:bottom w:val="single" w:sz="4" w:space="0" w:color="auto"/>
              <w:right w:val="single" w:sz="4" w:space="0" w:color="auto"/>
            </w:tcBorders>
            <w:shd w:val="clear" w:color="auto" w:fill="auto"/>
            <w:noWrap/>
            <w:hideMark/>
          </w:tcPr>
          <w:p w14:paraId="778F16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22,75</w:t>
            </w:r>
          </w:p>
        </w:tc>
        <w:tc>
          <w:tcPr>
            <w:tcW w:w="567" w:type="dxa"/>
            <w:tcBorders>
              <w:top w:val="nil"/>
              <w:left w:val="nil"/>
              <w:bottom w:val="nil"/>
              <w:right w:val="nil"/>
            </w:tcBorders>
            <w:shd w:val="clear" w:color="auto" w:fill="auto"/>
            <w:noWrap/>
            <w:hideMark/>
          </w:tcPr>
          <w:p w14:paraId="4767512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1A0597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F96364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0AE07A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F68902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6ECC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7F735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82018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672</w:t>
            </w:r>
          </w:p>
        </w:tc>
        <w:tc>
          <w:tcPr>
            <w:tcW w:w="1701" w:type="dxa"/>
            <w:tcBorders>
              <w:top w:val="nil"/>
              <w:left w:val="nil"/>
              <w:bottom w:val="single" w:sz="4" w:space="0" w:color="auto"/>
              <w:right w:val="single" w:sz="4" w:space="0" w:color="auto"/>
            </w:tcBorders>
            <w:shd w:val="clear" w:color="auto" w:fill="auto"/>
            <w:noWrap/>
            <w:hideMark/>
          </w:tcPr>
          <w:p w14:paraId="025685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22,67</w:t>
            </w:r>
          </w:p>
        </w:tc>
        <w:tc>
          <w:tcPr>
            <w:tcW w:w="567" w:type="dxa"/>
            <w:tcBorders>
              <w:top w:val="nil"/>
              <w:left w:val="nil"/>
              <w:bottom w:val="nil"/>
              <w:right w:val="nil"/>
            </w:tcBorders>
            <w:shd w:val="clear" w:color="auto" w:fill="auto"/>
            <w:noWrap/>
            <w:hideMark/>
          </w:tcPr>
          <w:p w14:paraId="4C39958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2A939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46E05F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BE8A2D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6BBC32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C3BBA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4BA396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679790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671</w:t>
            </w:r>
          </w:p>
        </w:tc>
        <w:tc>
          <w:tcPr>
            <w:tcW w:w="1701" w:type="dxa"/>
            <w:tcBorders>
              <w:top w:val="nil"/>
              <w:left w:val="nil"/>
              <w:bottom w:val="single" w:sz="4" w:space="0" w:color="auto"/>
              <w:right w:val="single" w:sz="4" w:space="0" w:color="auto"/>
            </w:tcBorders>
            <w:shd w:val="clear" w:color="auto" w:fill="auto"/>
            <w:noWrap/>
            <w:hideMark/>
          </w:tcPr>
          <w:p w14:paraId="2D24A48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22,58</w:t>
            </w:r>
          </w:p>
        </w:tc>
        <w:tc>
          <w:tcPr>
            <w:tcW w:w="567" w:type="dxa"/>
            <w:tcBorders>
              <w:top w:val="nil"/>
              <w:left w:val="nil"/>
              <w:bottom w:val="nil"/>
              <w:right w:val="nil"/>
            </w:tcBorders>
            <w:shd w:val="clear" w:color="auto" w:fill="auto"/>
            <w:noWrap/>
            <w:hideMark/>
          </w:tcPr>
          <w:p w14:paraId="71C8EF0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4863EB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D212A2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C5A158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6F9628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84546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991C6B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7392C4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670</w:t>
            </w:r>
          </w:p>
        </w:tc>
        <w:tc>
          <w:tcPr>
            <w:tcW w:w="1701" w:type="dxa"/>
            <w:tcBorders>
              <w:top w:val="nil"/>
              <w:left w:val="nil"/>
              <w:bottom w:val="single" w:sz="4" w:space="0" w:color="auto"/>
              <w:right w:val="single" w:sz="4" w:space="0" w:color="auto"/>
            </w:tcBorders>
            <w:shd w:val="clear" w:color="auto" w:fill="auto"/>
            <w:noWrap/>
            <w:hideMark/>
          </w:tcPr>
          <w:p w14:paraId="7763EC3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22,50</w:t>
            </w:r>
          </w:p>
        </w:tc>
        <w:tc>
          <w:tcPr>
            <w:tcW w:w="567" w:type="dxa"/>
            <w:tcBorders>
              <w:top w:val="nil"/>
              <w:left w:val="nil"/>
              <w:bottom w:val="nil"/>
              <w:right w:val="nil"/>
            </w:tcBorders>
            <w:shd w:val="clear" w:color="auto" w:fill="auto"/>
            <w:noWrap/>
            <w:hideMark/>
          </w:tcPr>
          <w:p w14:paraId="4F6AE19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25C1F7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32FDD0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E3EB28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654ABB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94CFCF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D043C5"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880D6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669</w:t>
            </w:r>
          </w:p>
        </w:tc>
        <w:tc>
          <w:tcPr>
            <w:tcW w:w="1701" w:type="dxa"/>
            <w:tcBorders>
              <w:top w:val="nil"/>
              <w:left w:val="nil"/>
              <w:bottom w:val="single" w:sz="4" w:space="0" w:color="auto"/>
              <w:right w:val="single" w:sz="4" w:space="0" w:color="auto"/>
            </w:tcBorders>
            <w:shd w:val="clear" w:color="auto" w:fill="auto"/>
            <w:noWrap/>
            <w:hideMark/>
          </w:tcPr>
          <w:p w14:paraId="21C360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22,42</w:t>
            </w:r>
          </w:p>
        </w:tc>
        <w:tc>
          <w:tcPr>
            <w:tcW w:w="567" w:type="dxa"/>
            <w:tcBorders>
              <w:top w:val="nil"/>
              <w:left w:val="nil"/>
              <w:bottom w:val="nil"/>
              <w:right w:val="nil"/>
            </w:tcBorders>
            <w:shd w:val="clear" w:color="auto" w:fill="auto"/>
            <w:noWrap/>
            <w:hideMark/>
          </w:tcPr>
          <w:p w14:paraId="5F5DC77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BBAF48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E44C5E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F67F77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28E83C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06320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97230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1C4D9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668</w:t>
            </w:r>
          </w:p>
        </w:tc>
        <w:tc>
          <w:tcPr>
            <w:tcW w:w="1701" w:type="dxa"/>
            <w:tcBorders>
              <w:top w:val="nil"/>
              <w:left w:val="nil"/>
              <w:bottom w:val="single" w:sz="4" w:space="0" w:color="auto"/>
              <w:right w:val="single" w:sz="4" w:space="0" w:color="auto"/>
            </w:tcBorders>
            <w:shd w:val="clear" w:color="auto" w:fill="auto"/>
            <w:noWrap/>
            <w:hideMark/>
          </w:tcPr>
          <w:p w14:paraId="77CF29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22,33</w:t>
            </w:r>
          </w:p>
        </w:tc>
        <w:tc>
          <w:tcPr>
            <w:tcW w:w="567" w:type="dxa"/>
            <w:tcBorders>
              <w:top w:val="nil"/>
              <w:left w:val="nil"/>
              <w:bottom w:val="nil"/>
              <w:right w:val="nil"/>
            </w:tcBorders>
            <w:shd w:val="clear" w:color="auto" w:fill="auto"/>
            <w:noWrap/>
            <w:hideMark/>
          </w:tcPr>
          <w:p w14:paraId="6170E3B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DBD0F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5ED9C5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794211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8C6DEA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05972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2D4B46E"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B26BE1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667</w:t>
            </w:r>
          </w:p>
        </w:tc>
        <w:tc>
          <w:tcPr>
            <w:tcW w:w="1701" w:type="dxa"/>
            <w:tcBorders>
              <w:top w:val="nil"/>
              <w:left w:val="nil"/>
              <w:bottom w:val="single" w:sz="4" w:space="0" w:color="auto"/>
              <w:right w:val="single" w:sz="4" w:space="0" w:color="auto"/>
            </w:tcBorders>
            <w:shd w:val="clear" w:color="auto" w:fill="auto"/>
            <w:noWrap/>
            <w:hideMark/>
          </w:tcPr>
          <w:p w14:paraId="78578BA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22,25</w:t>
            </w:r>
          </w:p>
        </w:tc>
        <w:tc>
          <w:tcPr>
            <w:tcW w:w="567" w:type="dxa"/>
            <w:tcBorders>
              <w:top w:val="nil"/>
              <w:left w:val="nil"/>
              <w:bottom w:val="nil"/>
              <w:right w:val="nil"/>
            </w:tcBorders>
            <w:shd w:val="clear" w:color="auto" w:fill="auto"/>
            <w:noWrap/>
            <w:hideMark/>
          </w:tcPr>
          <w:p w14:paraId="5195D6A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C58425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0F611F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B1C356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43A8AB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4E93C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F84ED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51AE4F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666</w:t>
            </w:r>
          </w:p>
        </w:tc>
        <w:tc>
          <w:tcPr>
            <w:tcW w:w="1701" w:type="dxa"/>
            <w:tcBorders>
              <w:top w:val="nil"/>
              <w:left w:val="nil"/>
              <w:bottom w:val="single" w:sz="4" w:space="0" w:color="auto"/>
              <w:right w:val="single" w:sz="4" w:space="0" w:color="auto"/>
            </w:tcBorders>
            <w:shd w:val="clear" w:color="auto" w:fill="auto"/>
            <w:noWrap/>
            <w:hideMark/>
          </w:tcPr>
          <w:p w14:paraId="53CE74B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22,17</w:t>
            </w:r>
          </w:p>
        </w:tc>
        <w:tc>
          <w:tcPr>
            <w:tcW w:w="567" w:type="dxa"/>
            <w:tcBorders>
              <w:top w:val="nil"/>
              <w:left w:val="nil"/>
              <w:bottom w:val="nil"/>
              <w:right w:val="nil"/>
            </w:tcBorders>
            <w:shd w:val="clear" w:color="auto" w:fill="auto"/>
            <w:noWrap/>
            <w:hideMark/>
          </w:tcPr>
          <w:p w14:paraId="3260E8B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ACCE34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1385EC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A99E54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CFD592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E5182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6D91BB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BF4BD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665</w:t>
            </w:r>
          </w:p>
        </w:tc>
        <w:tc>
          <w:tcPr>
            <w:tcW w:w="1701" w:type="dxa"/>
            <w:tcBorders>
              <w:top w:val="nil"/>
              <w:left w:val="nil"/>
              <w:bottom w:val="single" w:sz="4" w:space="0" w:color="auto"/>
              <w:right w:val="single" w:sz="4" w:space="0" w:color="auto"/>
            </w:tcBorders>
            <w:shd w:val="clear" w:color="auto" w:fill="auto"/>
            <w:noWrap/>
            <w:hideMark/>
          </w:tcPr>
          <w:p w14:paraId="671326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22,08</w:t>
            </w:r>
          </w:p>
        </w:tc>
        <w:tc>
          <w:tcPr>
            <w:tcW w:w="567" w:type="dxa"/>
            <w:tcBorders>
              <w:top w:val="nil"/>
              <w:left w:val="nil"/>
              <w:bottom w:val="nil"/>
              <w:right w:val="nil"/>
            </w:tcBorders>
            <w:shd w:val="clear" w:color="auto" w:fill="auto"/>
            <w:noWrap/>
            <w:hideMark/>
          </w:tcPr>
          <w:p w14:paraId="64C964B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D2A45D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C5C56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33410F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F7C6F7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3CDBD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288497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2083B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664</w:t>
            </w:r>
          </w:p>
        </w:tc>
        <w:tc>
          <w:tcPr>
            <w:tcW w:w="1701" w:type="dxa"/>
            <w:tcBorders>
              <w:top w:val="nil"/>
              <w:left w:val="nil"/>
              <w:bottom w:val="single" w:sz="4" w:space="0" w:color="auto"/>
              <w:right w:val="single" w:sz="4" w:space="0" w:color="auto"/>
            </w:tcBorders>
            <w:shd w:val="clear" w:color="auto" w:fill="auto"/>
            <w:noWrap/>
            <w:hideMark/>
          </w:tcPr>
          <w:p w14:paraId="70F0D3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22,00</w:t>
            </w:r>
          </w:p>
        </w:tc>
        <w:tc>
          <w:tcPr>
            <w:tcW w:w="567" w:type="dxa"/>
            <w:tcBorders>
              <w:top w:val="nil"/>
              <w:left w:val="nil"/>
              <w:bottom w:val="nil"/>
              <w:right w:val="nil"/>
            </w:tcBorders>
            <w:shd w:val="clear" w:color="auto" w:fill="auto"/>
            <w:noWrap/>
            <w:hideMark/>
          </w:tcPr>
          <w:p w14:paraId="61F3DF7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3CFD9F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7EA233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C54BA5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97D3D2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4A0A9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82644F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1784E8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663</w:t>
            </w:r>
          </w:p>
        </w:tc>
        <w:tc>
          <w:tcPr>
            <w:tcW w:w="1701" w:type="dxa"/>
            <w:tcBorders>
              <w:top w:val="nil"/>
              <w:left w:val="nil"/>
              <w:bottom w:val="single" w:sz="4" w:space="0" w:color="auto"/>
              <w:right w:val="single" w:sz="4" w:space="0" w:color="auto"/>
            </w:tcBorders>
            <w:shd w:val="clear" w:color="auto" w:fill="auto"/>
            <w:noWrap/>
            <w:hideMark/>
          </w:tcPr>
          <w:p w14:paraId="3F6A40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21,92</w:t>
            </w:r>
          </w:p>
        </w:tc>
        <w:tc>
          <w:tcPr>
            <w:tcW w:w="567" w:type="dxa"/>
            <w:tcBorders>
              <w:top w:val="nil"/>
              <w:left w:val="nil"/>
              <w:bottom w:val="nil"/>
              <w:right w:val="nil"/>
            </w:tcBorders>
            <w:shd w:val="clear" w:color="auto" w:fill="auto"/>
            <w:noWrap/>
            <w:hideMark/>
          </w:tcPr>
          <w:p w14:paraId="6A3F37C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64CE4A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EEDB0F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FA9DD3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297CA9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443CD4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354269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F31092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662</w:t>
            </w:r>
          </w:p>
        </w:tc>
        <w:tc>
          <w:tcPr>
            <w:tcW w:w="1701" w:type="dxa"/>
            <w:tcBorders>
              <w:top w:val="nil"/>
              <w:left w:val="nil"/>
              <w:bottom w:val="single" w:sz="4" w:space="0" w:color="auto"/>
              <w:right w:val="single" w:sz="4" w:space="0" w:color="auto"/>
            </w:tcBorders>
            <w:shd w:val="clear" w:color="auto" w:fill="auto"/>
            <w:noWrap/>
            <w:hideMark/>
          </w:tcPr>
          <w:p w14:paraId="273911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21,83</w:t>
            </w:r>
          </w:p>
        </w:tc>
        <w:tc>
          <w:tcPr>
            <w:tcW w:w="567" w:type="dxa"/>
            <w:tcBorders>
              <w:top w:val="nil"/>
              <w:left w:val="nil"/>
              <w:bottom w:val="nil"/>
              <w:right w:val="nil"/>
            </w:tcBorders>
            <w:shd w:val="clear" w:color="auto" w:fill="auto"/>
            <w:noWrap/>
            <w:hideMark/>
          </w:tcPr>
          <w:p w14:paraId="5359CC0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6F4271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F8B95C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8FF0FD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C0FD60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6923DA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610E6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E58DFC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661</w:t>
            </w:r>
          </w:p>
        </w:tc>
        <w:tc>
          <w:tcPr>
            <w:tcW w:w="1701" w:type="dxa"/>
            <w:tcBorders>
              <w:top w:val="nil"/>
              <w:left w:val="nil"/>
              <w:bottom w:val="single" w:sz="4" w:space="0" w:color="auto"/>
              <w:right w:val="single" w:sz="4" w:space="0" w:color="auto"/>
            </w:tcBorders>
            <w:shd w:val="clear" w:color="auto" w:fill="auto"/>
            <w:noWrap/>
            <w:hideMark/>
          </w:tcPr>
          <w:p w14:paraId="228E5B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21,75</w:t>
            </w:r>
          </w:p>
        </w:tc>
        <w:tc>
          <w:tcPr>
            <w:tcW w:w="567" w:type="dxa"/>
            <w:tcBorders>
              <w:top w:val="nil"/>
              <w:left w:val="nil"/>
              <w:bottom w:val="nil"/>
              <w:right w:val="nil"/>
            </w:tcBorders>
            <w:shd w:val="clear" w:color="auto" w:fill="auto"/>
            <w:noWrap/>
            <w:hideMark/>
          </w:tcPr>
          <w:p w14:paraId="4A54F3B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8161B3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31E796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32514C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09AE96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F865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29CBA8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372C25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660</w:t>
            </w:r>
          </w:p>
        </w:tc>
        <w:tc>
          <w:tcPr>
            <w:tcW w:w="1701" w:type="dxa"/>
            <w:tcBorders>
              <w:top w:val="nil"/>
              <w:left w:val="nil"/>
              <w:bottom w:val="single" w:sz="4" w:space="0" w:color="auto"/>
              <w:right w:val="single" w:sz="4" w:space="0" w:color="auto"/>
            </w:tcBorders>
            <w:shd w:val="clear" w:color="auto" w:fill="auto"/>
            <w:noWrap/>
            <w:hideMark/>
          </w:tcPr>
          <w:p w14:paraId="64954D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21,67</w:t>
            </w:r>
          </w:p>
        </w:tc>
        <w:tc>
          <w:tcPr>
            <w:tcW w:w="567" w:type="dxa"/>
            <w:tcBorders>
              <w:top w:val="nil"/>
              <w:left w:val="nil"/>
              <w:bottom w:val="nil"/>
              <w:right w:val="nil"/>
            </w:tcBorders>
            <w:shd w:val="clear" w:color="auto" w:fill="auto"/>
            <w:noWrap/>
            <w:hideMark/>
          </w:tcPr>
          <w:p w14:paraId="4ED1F0A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709E22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134CCF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1A7729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FE530A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68760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D80B0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1ADCE7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659</w:t>
            </w:r>
          </w:p>
        </w:tc>
        <w:tc>
          <w:tcPr>
            <w:tcW w:w="1701" w:type="dxa"/>
            <w:tcBorders>
              <w:top w:val="nil"/>
              <w:left w:val="nil"/>
              <w:bottom w:val="single" w:sz="4" w:space="0" w:color="auto"/>
              <w:right w:val="single" w:sz="4" w:space="0" w:color="auto"/>
            </w:tcBorders>
            <w:shd w:val="clear" w:color="auto" w:fill="auto"/>
            <w:noWrap/>
            <w:hideMark/>
          </w:tcPr>
          <w:p w14:paraId="63D6DF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21,58</w:t>
            </w:r>
          </w:p>
        </w:tc>
        <w:tc>
          <w:tcPr>
            <w:tcW w:w="567" w:type="dxa"/>
            <w:tcBorders>
              <w:top w:val="nil"/>
              <w:left w:val="nil"/>
              <w:bottom w:val="nil"/>
              <w:right w:val="nil"/>
            </w:tcBorders>
            <w:shd w:val="clear" w:color="auto" w:fill="auto"/>
            <w:noWrap/>
            <w:hideMark/>
          </w:tcPr>
          <w:p w14:paraId="454C38F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832FDE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74459E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439762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B7615B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C2C41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AF46F8E"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32C108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658</w:t>
            </w:r>
          </w:p>
        </w:tc>
        <w:tc>
          <w:tcPr>
            <w:tcW w:w="1701" w:type="dxa"/>
            <w:tcBorders>
              <w:top w:val="nil"/>
              <w:left w:val="nil"/>
              <w:bottom w:val="single" w:sz="4" w:space="0" w:color="auto"/>
              <w:right w:val="single" w:sz="4" w:space="0" w:color="auto"/>
            </w:tcBorders>
            <w:shd w:val="clear" w:color="auto" w:fill="auto"/>
            <w:noWrap/>
            <w:hideMark/>
          </w:tcPr>
          <w:p w14:paraId="6C8367C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21,50</w:t>
            </w:r>
          </w:p>
        </w:tc>
        <w:tc>
          <w:tcPr>
            <w:tcW w:w="567" w:type="dxa"/>
            <w:tcBorders>
              <w:top w:val="nil"/>
              <w:left w:val="nil"/>
              <w:bottom w:val="nil"/>
              <w:right w:val="nil"/>
            </w:tcBorders>
            <w:shd w:val="clear" w:color="auto" w:fill="auto"/>
            <w:noWrap/>
            <w:hideMark/>
          </w:tcPr>
          <w:p w14:paraId="083141D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4B7BB6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79C761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86C3CB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B62B80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53C07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CB6815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E68677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657</w:t>
            </w:r>
          </w:p>
        </w:tc>
        <w:tc>
          <w:tcPr>
            <w:tcW w:w="1701" w:type="dxa"/>
            <w:tcBorders>
              <w:top w:val="nil"/>
              <w:left w:val="nil"/>
              <w:bottom w:val="single" w:sz="4" w:space="0" w:color="auto"/>
              <w:right w:val="single" w:sz="4" w:space="0" w:color="auto"/>
            </w:tcBorders>
            <w:shd w:val="clear" w:color="auto" w:fill="auto"/>
            <w:noWrap/>
            <w:hideMark/>
          </w:tcPr>
          <w:p w14:paraId="165601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21,42</w:t>
            </w:r>
          </w:p>
        </w:tc>
        <w:tc>
          <w:tcPr>
            <w:tcW w:w="567" w:type="dxa"/>
            <w:tcBorders>
              <w:top w:val="nil"/>
              <w:left w:val="nil"/>
              <w:bottom w:val="nil"/>
              <w:right w:val="nil"/>
            </w:tcBorders>
            <w:shd w:val="clear" w:color="auto" w:fill="auto"/>
            <w:noWrap/>
            <w:hideMark/>
          </w:tcPr>
          <w:p w14:paraId="7C89E05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07176A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BE1ABE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B8D72F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C80860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9A3D1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D1FE58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08BFAA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656</w:t>
            </w:r>
          </w:p>
        </w:tc>
        <w:tc>
          <w:tcPr>
            <w:tcW w:w="1701" w:type="dxa"/>
            <w:tcBorders>
              <w:top w:val="nil"/>
              <w:left w:val="nil"/>
              <w:bottom w:val="single" w:sz="4" w:space="0" w:color="auto"/>
              <w:right w:val="single" w:sz="4" w:space="0" w:color="auto"/>
            </w:tcBorders>
            <w:shd w:val="clear" w:color="auto" w:fill="auto"/>
            <w:noWrap/>
            <w:hideMark/>
          </w:tcPr>
          <w:p w14:paraId="351AFC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21,33</w:t>
            </w:r>
          </w:p>
        </w:tc>
        <w:tc>
          <w:tcPr>
            <w:tcW w:w="567" w:type="dxa"/>
            <w:tcBorders>
              <w:top w:val="nil"/>
              <w:left w:val="nil"/>
              <w:bottom w:val="nil"/>
              <w:right w:val="nil"/>
            </w:tcBorders>
            <w:shd w:val="clear" w:color="auto" w:fill="auto"/>
            <w:noWrap/>
            <w:hideMark/>
          </w:tcPr>
          <w:p w14:paraId="6755D10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240F68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13E4B9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DE7DD8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32ADBC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E3D9F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11DD8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BB45F8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655</w:t>
            </w:r>
          </w:p>
        </w:tc>
        <w:tc>
          <w:tcPr>
            <w:tcW w:w="1701" w:type="dxa"/>
            <w:tcBorders>
              <w:top w:val="nil"/>
              <w:left w:val="nil"/>
              <w:bottom w:val="single" w:sz="4" w:space="0" w:color="auto"/>
              <w:right w:val="single" w:sz="4" w:space="0" w:color="auto"/>
            </w:tcBorders>
            <w:shd w:val="clear" w:color="auto" w:fill="auto"/>
            <w:noWrap/>
            <w:hideMark/>
          </w:tcPr>
          <w:p w14:paraId="61C28E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21,25</w:t>
            </w:r>
          </w:p>
        </w:tc>
        <w:tc>
          <w:tcPr>
            <w:tcW w:w="567" w:type="dxa"/>
            <w:tcBorders>
              <w:top w:val="nil"/>
              <w:left w:val="nil"/>
              <w:bottom w:val="nil"/>
              <w:right w:val="nil"/>
            </w:tcBorders>
            <w:shd w:val="clear" w:color="auto" w:fill="auto"/>
            <w:noWrap/>
            <w:hideMark/>
          </w:tcPr>
          <w:p w14:paraId="7FDDA14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481839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7A27E3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FCFF02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73CAD3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DCCB3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033FFE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56C56B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654</w:t>
            </w:r>
          </w:p>
        </w:tc>
        <w:tc>
          <w:tcPr>
            <w:tcW w:w="1701" w:type="dxa"/>
            <w:tcBorders>
              <w:top w:val="nil"/>
              <w:left w:val="nil"/>
              <w:bottom w:val="single" w:sz="4" w:space="0" w:color="auto"/>
              <w:right w:val="single" w:sz="4" w:space="0" w:color="auto"/>
            </w:tcBorders>
            <w:shd w:val="clear" w:color="auto" w:fill="auto"/>
            <w:noWrap/>
            <w:hideMark/>
          </w:tcPr>
          <w:p w14:paraId="384685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21,17</w:t>
            </w:r>
          </w:p>
        </w:tc>
        <w:tc>
          <w:tcPr>
            <w:tcW w:w="567" w:type="dxa"/>
            <w:tcBorders>
              <w:top w:val="nil"/>
              <w:left w:val="nil"/>
              <w:bottom w:val="nil"/>
              <w:right w:val="nil"/>
            </w:tcBorders>
            <w:shd w:val="clear" w:color="auto" w:fill="auto"/>
            <w:noWrap/>
            <w:hideMark/>
          </w:tcPr>
          <w:p w14:paraId="047347B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591F77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BCE6EF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984979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EB8076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0086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ED85E6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5EC943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653</w:t>
            </w:r>
          </w:p>
        </w:tc>
        <w:tc>
          <w:tcPr>
            <w:tcW w:w="1701" w:type="dxa"/>
            <w:tcBorders>
              <w:top w:val="nil"/>
              <w:left w:val="nil"/>
              <w:bottom w:val="single" w:sz="4" w:space="0" w:color="auto"/>
              <w:right w:val="single" w:sz="4" w:space="0" w:color="auto"/>
            </w:tcBorders>
            <w:shd w:val="clear" w:color="auto" w:fill="auto"/>
            <w:noWrap/>
            <w:hideMark/>
          </w:tcPr>
          <w:p w14:paraId="7FFDBE6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21,08</w:t>
            </w:r>
          </w:p>
        </w:tc>
        <w:tc>
          <w:tcPr>
            <w:tcW w:w="567" w:type="dxa"/>
            <w:tcBorders>
              <w:top w:val="nil"/>
              <w:left w:val="nil"/>
              <w:bottom w:val="nil"/>
              <w:right w:val="nil"/>
            </w:tcBorders>
            <w:shd w:val="clear" w:color="auto" w:fill="auto"/>
            <w:noWrap/>
            <w:hideMark/>
          </w:tcPr>
          <w:p w14:paraId="447EE59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339A54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587223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C39388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A3A7FF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4CEAC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D88A8F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DABCFB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652</w:t>
            </w:r>
          </w:p>
        </w:tc>
        <w:tc>
          <w:tcPr>
            <w:tcW w:w="1701" w:type="dxa"/>
            <w:tcBorders>
              <w:top w:val="nil"/>
              <w:left w:val="nil"/>
              <w:bottom w:val="single" w:sz="4" w:space="0" w:color="auto"/>
              <w:right w:val="single" w:sz="4" w:space="0" w:color="auto"/>
            </w:tcBorders>
            <w:shd w:val="clear" w:color="auto" w:fill="auto"/>
            <w:noWrap/>
            <w:hideMark/>
          </w:tcPr>
          <w:p w14:paraId="534CB3E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21,00</w:t>
            </w:r>
          </w:p>
        </w:tc>
        <w:tc>
          <w:tcPr>
            <w:tcW w:w="567" w:type="dxa"/>
            <w:tcBorders>
              <w:top w:val="nil"/>
              <w:left w:val="nil"/>
              <w:bottom w:val="nil"/>
              <w:right w:val="nil"/>
            </w:tcBorders>
            <w:shd w:val="clear" w:color="auto" w:fill="auto"/>
            <w:noWrap/>
            <w:hideMark/>
          </w:tcPr>
          <w:p w14:paraId="409EEB5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BB6CEC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F26A8C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9253B3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45CDEC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9DA7A0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A4A6AF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EC836E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651</w:t>
            </w:r>
          </w:p>
        </w:tc>
        <w:tc>
          <w:tcPr>
            <w:tcW w:w="1701" w:type="dxa"/>
            <w:tcBorders>
              <w:top w:val="nil"/>
              <w:left w:val="nil"/>
              <w:bottom w:val="single" w:sz="4" w:space="0" w:color="auto"/>
              <w:right w:val="single" w:sz="4" w:space="0" w:color="auto"/>
            </w:tcBorders>
            <w:shd w:val="clear" w:color="auto" w:fill="auto"/>
            <w:noWrap/>
            <w:hideMark/>
          </w:tcPr>
          <w:p w14:paraId="41EEDD7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20,92</w:t>
            </w:r>
          </w:p>
        </w:tc>
        <w:tc>
          <w:tcPr>
            <w:tcW w:w="567" w:type="dxa"/>
            <w:tcBorders>
              <w:top w:val="nil"/>
              <w:left w:val="nil"/>
              <w:bottom w:val="nil"/>
              <w:right w:val="nil"/>
            </w:tcBorders>
            <w:shd w:val="clear" w:color="auto" w:fill="auto"/>
            <w:noWrap/>
            <w:hideMark/>
          </w:tcPr>
          <w:p w14:paraId="03B3C64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2CA384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2DEF01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DAE51F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38B4AD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C414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EB9D7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3F56B2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650</w:t>
            </w:r>
          </w:p>
        </w:tc>
        <w:tc>
          <w:tcPr>
            <w:tcW w:w="1701" w:type="dxa"/>
            <w:tcBorders>
              <w:top w:val="nil"/>
              <w:left w:val="nil"/>
              <w:bottom w:val="single" w:sz="4" w:space="0" w:color="auto"/>
              <w:right w:val="single" w:sz="4" w:space="0" w:color="auto"/>
            </w:tcBorders>
            <w:shd w:val="clear" w:color="auto" w:fill="auto"/>
            <w:noWrap/>
            <w:hideMark/>
          </w:tcPr>
          <w:p w14:paraId="191C9B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20,83</w:t>
            </w:r>
          </w:p>
        </w:tc>
        <w:tc>
          <w:tcPr>
            <w:tcW w:w="567" w:type="dxa"/>
            <w:tcBorders>
              <w:top w:val="nil"/>
              <w:left w:val="nil"/>
              <w:bottom w:val="nil"/>
              <w:right w:val="nil"/>
            </w:tcBorders>
            <w:shd w:val="clear" w:color="auto" w:fill="auto"/>
            <w:noWrap/>
            <w:hideMark/>
          </w:tcPr>
          <w:p w14:paraId="7989192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B97340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2B3CD6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6DADE1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587597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47F47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413E4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704BDF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649</w:t>
            </w:r>
          </w:p>
        </w:tc>
        <w:tc>
          <w:tcPr>
            <w:tcW w:w="1701" w:type="dxa"/>
            <w:tcBorders>
              <w:top w:val="nil"/>
              <w:left w:val="nil"/>
              <w:bottom w:val="single" w:sz="4" w:space="0" w:color="auto"/>
              <w:right w:val="single" w:sz="4" w:space="0" w:color="auto"/>
            </w:tcBorders>
            <w:shd w:val="clear" w:color="auto" w:fill="auto"/>
            <w:noWrap/>
            <w:hideMark/>
          </w:tcPr>
          <w:p w14:paraId="0BF9722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20,75</w:t>
            </w:r>
          </w:p>
        </w:tc>
        <w:tc>
          <w:tcPr>
            <w:tcW w:w="567" w:type="dxa"/>
            <w:tcBorders>
              <w:top w:val="nil"/>
              <w:left w:val="nil"/>
              <w:bottom w:val="nil"/>
              <w:right w:val="nil"/>
            </w:tcBorders>
            <w:shd w:val="clear" w:color="auto" w:fill="auto"/>
            <w:noWrap/>
            <w:hideMark/>
          </w:tcPr>
          <w:p w14:paraId="7B9CCA2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905579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CFF53F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A45F9F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9931F5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C25552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ADC62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4FF9DD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648</w:t>
            </w:r>
          </w:p>
        </w:tc>
        <w:tc>
          <w:tcPr>
            <w:tcW w:w="1701" w:type="dxa"/>
            <w:tcBorders>
              <w:top w:val="nil"/>
              <w:left w:val="nil"/>
              <w:bottom w:val="single" w:sz="4" w:space="0" w:color="auto"/>
              <w:right w:val="single" w:sz="4" w:space="0" w:color="auto"/>
            </w:tcBorders>
            <w:shd w:val="clear" w:color="auto" w:fill="auto"/>
            <w:noWrap/>
            <w:hideMark/>
          </w:tcPr>
          <w:p w14:paraId="4D56E5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20,67</w:t>
            </w:r>
          </w:p>
        </w:tc>
        <w:tc>
          <w:tcPr>
            <w:tcW w:w="567" w:type="dxa"/>
            <w:tcBorders>
              <w:top w:val="nil"/>
              <w:left w:val="nil"/>
              <w:bottom w:val="nil"/>
              <w:right w:val="nil"/>
            </w:tcBorders>
            <w:shd w:val="clear" w:color="auto" w:fill="auto"/>
            <w:noWrap/>
            <w:hideMark/>
          </w:tcPr>
          <w:p w14:paraId="19AD23E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24808F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08C218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AEFFEC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40F03D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F135B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E57386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997FAF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647</w:t>
            </w:r>
          </w:p>
        </w:tc>
        <w:tc>
          <w:tcPr>
            <w:tcW w:w="1701" w:type="dxa"/>
            <w:tcBorders>
              <w:top w:val="nil"/>
              <w:left w:val="nil"/>
              <w:bottom w:val="single" w:sz="4" w:space="0" w:color="auto"/>
              <w:right w:val="single" w:sz="4" w:space="0" w:color="auto"/>
            </w:tcBorders>
            <w:shd w:val="clear" w:color="auto" w:fill="auto"/>
            <w:noWrap/>
            <w:hideMark/>
          </w:tcPr>
          <w:p w14:paraId="6683E17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20,58</w:t>
            </w:r>
          </w:p>
        </w:tc>
        <w:tc>
          <w:tcPr>
            <w:tcW w:w="567" w:type="dxa"/>
            <w:tcBorders>
              <w:top w:val="nil"/>
              <w:left w:val="nil"/>
              <w:bottom w:val="nil"/>
              <w:right w:val="nil"/>
            </w:tcBorders>
            <w:shd w:val="clear" w:color="auto" w:fill="auto"/>
            <w:noWrap/>
            <w:hideMark/>
          </w:tcPr>
          <w:p w14:paraId="6C6DAF9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6F5ABB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9C8609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72D8E8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9C130C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7804A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794485"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31BE1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646</w:t>
            </w:r>
          </w:p>
        </w:tc>
        <w:tc>
          <w:tcPr>
            <w:tcW w:w="1701" w:type="dxa"/>
            <w:tcBorders>
              <w:top w:val="nil"/>
              <w:left w:val="nil"/>
              <w:bottom w:val="single" w:sz="4" w:space="0" w:color="auto"/>
              <w:right w:val="single" w:sz="4" w:space="0" w:color="auto"/>
            </w:tcBorders>
            <w:shd w:val="clear" w:color="auto" w:fill="auto"/>
            <w:noWrap/>
            <w:hideMark/>
          </w:tcPr>
          <w:p w14:paraId="6FA2C3F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20,50</w:t>
            </w:r>
          </w:p>
        </w:tc>
        <w:tc>
          <w:tcPr>
            <w:tcW w:w="567" w:type="dxa"/>
            <w:tcBorders>
              <w:top w:val="nil"/>
              <w:left w:val="nil"/>
              <w:bottom w:val="nil"/>
              <w:right w:val="nil"/>
            </w:tcBorders>
            <w:shd w:val="clear" w:color="auto" w:fill="auto"/>
            <w:noWrap/>
            <w:hideMark/>
          </w:tcPr>
          <w:p w14:paraId="5243F61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4451F8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AD7875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96ED8E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C843C1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802D3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9EFAF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A468CC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645</w:t>
            </w:r>
          </w:p>
        </w:tc>
        <w:tc>
          <w:tcPr>
            <w:tcW w:w="1701" w:type="dxa"/>
            <w:tcBorders>
              <w:top w:val="nil"/>
              <w:left w:val="nil"/>
              <w:bottom w:val="single" w:sz="4" w:space="0" w:color="auto"/>
              <w:right w:val="single" w:sz="4" w:space="0" w:color="auto"/>
            </w:tcBorders>
            <w:shd w:val="clear" w:color="auto" w:fill="auto"/>
            <w:noWrap/>
            <w:hideMark/>
          </w:tcPr>
          <w:p w14:paraId="7F93FF7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20,42</w:t>
            </w:r>
          </w:p>
        </w:tc>
        <w:tc>
          <w:tcPr>
            <w:tcW w:w="567" w:type="dxa"/>
            <w:tcBorders>
              <w:top w:val="nil"/>
              <w:left w:val="nil"/>
              <w:bottom w:val="nil"/>
              <w:right w:val="nil"/>
            </w:tcBorders>
            <w:shd w:val="clear" w:color="auto" w:fill="auto"/>
            <w:noWrap/>
            <w:hideMark/>
          </w:tcPr>
          <w:p w14:paraId="6BBD640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BB2757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851673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5F1950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FEF048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F8DD1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1EE56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40F08C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644</w:t>
            </w:r>
          </w:p>
        </w:tc>
        <w:tc>
          <w:tcPr>
            <w:tcW w:w="1701" w:type="dxa"/>
            <w:tcBorders>
              <w:top w:val="nil"/>
              <w:left w:val="nil"/>
              <w:bottom w:val="single" w:sz="4" w:space="0" w:color="auto"/>
              <w:right w:val="single" w:sz="4" w:space="0" w:color="auto"/>
            </w:tcBorders>
            <w:shd w:val="clear" w:color="auto" w:fill="auto"/>
            <w:noWrap/>
            <w:hideMark/>
          </w:tcPr>
          <w:p w14:paraId="7FD1CBA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20,33</w:t>
            </w:r>
          </w:p>
        </w:tc>
        <w:tc>
          <w:tcPr>
            <w:tcW w:w="567" w:type="dxa"/>
            <w:tcBorders>
              <w:top w:val="nil"/>
              <w:left w:val="nil"/>
              <w:bottom w:val="nil"/>
              <w:right w:val="nil"/>
            </w:tcBorders>
            <w:shd w:val="clear" w:color="auto" w:fill="auto"/>
            <w:noWrap/>
            <w:hideMark/>
          </w:tcPr>
          <w:p w14:paraId="2E7FD45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902BAE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8C8A52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473B6D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639ED1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74A1B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B1405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953C67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643</w:t>
            </w:r>
          </w:p>
        </w:tc>
        <w:tc>
          <w:tcPr>
            <w:tcW w:w="1701" w:type="dxa"/>
            <w:tcBorders>
              <w:top w:val="nil"/>
              <w:left w:val="nil"/>
              <w:bottom w:val="single" w:sz="4" w:space="0" w:color="auto"/>
              <w:right w:val="single" w:sz="4" w:space="0" w:color="auto"/>
            </w:tcBorders>
            <w:shd w:val="clear" w:color="auto" w:fill="auto"/>
            <w:noWrap/>
            <w:hideMark/>
          </w:tcPr>
          <w:p w14:paraId="4DF164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20,25</w:t>
            </w:r>
          </w:p>
        </w:tc>
        <w:tc>
          <w:tcPr>
            <w:tcW w:w="567" w:type="dxa"/>
            <w:tcBorders>
              <w:top w:val="nil"/>
              <w:left w:val="nil"/>
              <w:bottom w:val="nil"/>
              <w:right w:val="nil"/>
            </w:tcBorders>
            <w:shd w:val="clear" w:color="auto" w:fill="auto"/>
            <w:noWrap/>
            <w:hideMark/>
          </w:tcPr>
          <w:p w14:paraId="409AEF8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2E2CD1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1E342D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68867F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A08F5C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4C989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CFC6DE"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4FD866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642</w:t>
            </w:r>
          </w:p>
        </w:tc>
        <w:tc>
          <w:tcPr>
            <w:tcW w:w="1701" w:type="dxa"/>
            <w:tcBorders>
              <w:top w:val="nil"/>
              <w:left w:val="nil"/>
              <w:bottom w:val="single" w:sz="4" w:space="0" w:color="auto"/>
              <w:right w:val="single" w:sz="4" w:space="0" w:color="auto"/>
            </w:tcBorders>
            <w:shd w:val="clear" w:color="auto" w:fill="auto"/>
            <w:noWrap/>
            <w:hideMark/>
          </w:tcPr>
          <w:p w14:paraId="4D19AD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20,17</w:t>
            </w:r>
          </w:p>
        </w:tc>
        <w:tc>
          <w:tcPr>
            <w:tcW w:w="567" w:type="dxa"/>
            <w:tcBorders>
              <w:top w:val="nil"/>
              <w:left w:val="nil"/>
              <w:bottom w:val="nil"/>
              <w:right w:val="nil"/>
            </w:tcBorders>
            <w:shd w:val="clear" w:color="auto" w:fill="auto"/>
            <w:noWrap/>
            <w:hideMark/>
          </w:tcPr>
          <w:p w14:paraId="6D14908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8FA53D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66EC75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2E2B1A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DC5DAA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6174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ACE1C3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90D2E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641</w:t>
            </w:r>
          </w:p>
        </w:tc>
        <w:tc>
          <w:tcPr>
            <w:tcW w:w="1701" w:type="dxa"/>
            <w:tcBorders>
              <w:top w:val="nil"/>
              <w:left w:val="nil"/>
              <w:bottom w:val="single" w:sz="4" w:space="0" w:color="auto"/>
              <w:right w:val="single" w:sz="4" w:space="0" w:color="auto"/>
            </w:tcBorders>
            <w:shd w:val="clear" w:color="auto" w:fill="auto"/>
            <w:noWrap/>
            <w:hideMark/>
          </w:tcPr>
          <w:p w14:paraId="79CC4DB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20,08</w:t>
            </w:r>
          </w:p>
        </w:tc>
        <w:tc>
          <w:tcPr>
            <w:tcW w:w="567" w:type="dxa"/>
            <w:tcBorders>
              <w:top w:val="nil"/>
              <w:left w:val="nil"/>
              <w:bottom w:val="nil"/>
              <w:right w:val="nil"/>
            </w:tcBorders>
            <w:shd w:val="clear" w:color="auto" w:fill="auto"/>
            <w:noWrap/>
            <w:hideMark/>
          </w:tcPr>
          <w:p w14:paraId="2DCE7FD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60AEF1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C83F21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CEC46C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F64575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777D2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C39F7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01E43E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640</w:t>
            </w:r>
          </w:p>
        </w:tc>
        <w:tc>
          <w:tcPr>
            <w:tcW w:w="1701" w:type="dxa"/>
            <w:tcBorders>
              <w:top w:val="nil"/>
              <w:left w:val="nil"/>
              <w:bottom w:val="single" w:sz="4" w:space="0" w:color="auto"/>
              <w:right w:val="single" w:sz="4" w:space="0" w:color="auto"/>
            </w:tcBorders>
            <w:shd w:val="clear" w:color="auto" w:fill="auto"/>
            <w:noWrap/>
            <w:hideMark/>
          </w:tcPr>
          <w:p w14:paraId="2420A7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20,00</w:t>
            </w:r>
          </w:p>
        </w:tc>
        <w:tc>
          <w:tcPr>
            <w:tcW w:w="567" w:type="dxa"/>
            <w:tcBorders>
              <w:top w:val="nil"/>
              <w:left w:val="nil"/>
              <w:bottom w:val="nil"/>
              <w:right w:val="nil"/>
            </w:tcBorders>
            <w:shd w:val="clear" w:color="auto" w:fill="auto"/>
            <w:noWrap/>
            <w:hideMark/>
          </w:tcPr>
          <w:p w14:paraId="13B384E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8FEEC0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6B1E5B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1C7870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E93418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2459D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05C73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2C8369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639</w:t>
            </w:r>
          </w:p>
        </w:tc>
        <w:tc>
          <w:tcPr>
            <w:tcW w:w="1701" w:type="dxa"/>
            <w:tcBorders>
              <w:top w:val="nil"/>
              <w:left w:val="nil"/>
              <w:bottom w:val="single" w:sz="4" w:space="0" w:color="auto"/>
              <w:right w:val="single" w:sz="4" w:space="0" w:color="auto"/>
            </w:tcBorders>
            <w:shd w:val="clear" w:color="auto" w:fill="auto"/>
            <w:noWrap/>
            <w:hideMark/>
          </w:tcPr>
          <w:p w14:paraId="65E44E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19,92</w:t>
            </w:r>
          </w:p>
        </w:tc>
        <w:tc>
          <w:tcPr>
            <w:tcW w:w="567" w:type="dxa"/>
            <w:tcBorders>
              <w:top w:val="nil"/>
              <w:left w:val="nil"/>
              <w:bottom w:val="nil"/>
              <w:right w:val="nil"/>
            </w:tcBorders>
            <w:shd w:val="clear" w:color="auto" w:fill="auto"/>
            <w:noWrap/>
            <w:hideMark/>
          </w:tcPr>
          <w:p w14:paraId="02AAFF5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511904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DD9DDE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A23928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1BA3A0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514D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E50DE7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AB8342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638</w:t>
            </w:r>
          </w:p>
        </w:tc>
        <w:tc>
          <w:tcPr>
            <w:tcW w:w="1701" w:type="dxa"/>
            <w:tcBorders>
              <w:top w:val="nil"/>
              <w:left w:val="nil"/>
              <w:bottom w:val="single" w:sz="4" w:space="0" w:color="auto"/>
              <w:right w:val="single" w:sz="4" w:space="0" w:color="auto"/>
            </w:tcBorders>
            <w:shd w:val="clear" w:color="auto" w:fill="auto"/>
            <w:noWrap/>
            <w:hideMark/>
          </w:tcPr>
          <w:p w14:paraId="37B5148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19,83</w:t>
            </w:r>
          </w:p>
        </w:tc>
        <w:tc>
          <w:tcPr>
            <w:tcW w:w="567" w:type="dxa"/>
            <w:tcBorders>
              <w:top w:val="nil"/>
              <w:left w:val="nil"/>
              <w:bottom w:val="nil"/>
              <w:right w:val="nil"/>
            </w:tcBorders>
            <w:shd w:val="clear" w:color="auto" w:fill="auto"/>
            <w:noWrap/>
            <w:hideMark/>
          </w:tcPr>
          <w:p w14:paraId="38E17BE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D5A0B6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2735B4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E80D6B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FB9AE8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6943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BBC52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F72A90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637</w:t>
            </w:r>
          </w:p>
        </w:tc>
        <w:tc>
          <w:tcPr>
            <w:tcW w:w="1701" w:type="dxa"/>
            <w:tcBorders>
              <w:top w:val="nil"/>
              <w:left w:val="nil"/>
              <w:bottom w:val="single" w:sz="4" w:space="0" w:color="auto"/>
              <w:right w:val="single" w:sz="4" w:space="0" w:color="auto"/>
            </w:tcBorders>
            <w:shd w:val="clear" w:color="auto" w:fill="auto"/>
            <w:noWrap/>
            <w:hideMark/>
          </w:tcPr>
          <w:p w14:paraId="0CCB8E2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19,75</w:t>
            </w:r>
          </w:p>
        </w:tc>
        <w:tc>
          <w:tcPr>
            <w:tcW w:w="567" w:type="dxa"/>
            <w:tcBorders>
              <w:top w:val="nil"/>
              <w:left w:val="nil"/>
              <w:bottom w:val="nil"/>
              <w:right w:val="nil"/>
            </w:tcBorders>
            <w:shd w:val="clear" w:color="auto" w:fill="auto"/>
            <w:noWrap/>
            <w:hideMark/>
          </w:tcPr>
          <w:p w14:paraId="7818ED0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F4AA36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D6B692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CAEDD8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B76743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A5638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E02D8A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686824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636</w:t>
            </w:r>
          </w:p>
        </w:tc>
        <w:tc>
          <w:tcPr>
            <w:tcW w:w="1701" w:type="dxa"/>
            <w:tcBorders>
              <w:top w:val="nil"/>
              <w:left w:val="nil"/>
              <w:bottom w:val="single" w:sz="4" w:space="0" w:color="auto"/>
              <w:right w:val="single" w:sz="4" w:space="0" w:color="auto"/>
            </w:tcBorders>
            <w:shd w:val="clear" w:color="auto" w:fill="auto"/>
            <w:noWrap/>
            <w:hideMark/>
          </w:tcPr>
          <w:p w14:paraId="514142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19,67</w:t>
            </w:r>
          </w:p>
        </w:tc>
        <w:tc>
          <w:tcPr>
            <w:tcW w:w="567" w:type="dxa"/>
            <w:tcBorders>
              <w:top w:val="nil"/>
              <w:left w:val="nil"/>
              <w:bottom w:val="nil"/>
              <w:right w:val="nil"/>
            </w:tcBorders>
            <w:shd w:val="clear" w:color="auto" w:fill="auto"/>
            <w:noWrap/>
            <w:hideMark/>
          </w:tcPr>
          <w:p w14:paraId="4F8EC4A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31B512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A04084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7BE427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909A62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238F4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5E1FAA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E3EE5E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635</w:t>
            </w:r>
          </w:p>
        </w:tc>
        <w:tc>
          <w:tcPr>
            <w:tcW w:w="1701" w:type="dxa"/>
            <w:tcBorders>
              <w:top w:val="nil"/>
              <w:left w:val="nil"/>
              <w:bottom w:val="single" w:sz="4" w:space="0" w:color="auto"/>
              <w:right w:val="single" w:sz="4" w:space="0" w:color="auto"/>
            </w:tcBorders>
            <w:shd w:val="clear" w:color="auto" w:fill="auto"/>
            <w:noWrap/>
            <w:hideMark/>
          </w:tcPr>
          <w:p w14:paraId="2E0670D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19,58</w:t>
            </w:r>
          </w:p>
        </w:tc>
        <w:tc>
          <w:tcPr>
            <w:tcW w:w="567" w:type="dxa"/>
            <w:tcBorders>
              <w:top w:val="nil"/>
              <w:left w:val="nil"/>
              <w:bottom w:val="nil"/>
              <w:right w:val="nil"/>
            </w:tcBorders>
            <w:shd w:val="clear" w:color="auto" w:fill="auto"/>
            <w:noWrap/>
            <w:hideMark/>
          </w:tcPr>
          <w:p w14:paraId="48248CA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D33B4C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3AA602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A3689C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951B06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DE92F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2F9300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95AF14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634</w:t>
            </w:r>
          </w:p>
        </w:tc>
        <w:tc>
          <w:tcPr>
            <w:tcW w:w="1701" w:type="dxa"/>
            <w:tcBorders>
              <w:top w:val="nil"/>
              <w:left w:val="nil"/>
              <w:bottom w:val="single" w:sz="4" w:space="0" w:color="auto"/>
              <w:right w:val="single" w:sz="4" w:space="0" w:color="auto"/>
            </w:tcBorders>
            <w:shd w:val="clear" w:color="auto" w:fill="auto"/>
            <w:noWrap/>
            <w:hideMark/>
          </w:tcPr>
          <w:p w14:paraId="20E610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19,50</w:t>
            </w:r>
          </w:p>
        </w:tc>
        <w:tc>
          <w:tcPr>
            <w:tcW w:w="567" w:type="dxa"/>
            <w:tcBorders>
              <w:top w:val="nil"/>
              <w:left w:val="nil"/>
              <w:bottom w:val="nil"/>
              <w:right w:val="nil"/>
            </w:tcBorders>
            <w:shd w:val="clear" w:color="auto" w:fill="auto"/>
            <w:noWrap/>
            <w:hideMark/>
          </w:tcPr>
          <w:p w14:paraId="351D49D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FA606B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F5C2C8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E257B5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EFA280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DDD6F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C44B24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CB3E6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633</w:t>
            </w:r>
          </w:p>
        </w:tc>
        <w:tc>
          <w:tcPr>
            <w:tcW w:w="1701" w:type="dxa"/>
            <w:tcBorders>
              <w:top w:val="nil"/>
              <w:left w:val="nil"/>
              <w:bottom w:val="single" w:sz="4" w:space="0" w:color="auto"/>
              <w:right w:val="single" w:sz="4" w:space="0" w:color="auto"/>
            </w:tcBorders>
            <w:shd w:val="clear" w:color="auto" w:fill="auto"/>
            <w:noWrap/>
            <w:hideMark/>
          </w:tcPr>
          <w:p w14:paraId="4C9C407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19,42</w:t>
            </w:r>
          </w:p>
        </w:tc>
        <w:tc>
          <w:tcPr>
            <w:tcW w:w="567" w:type="dxa"/>
            <w:tcBorders>
              <w:top w:val="nil"/>
              <w:left w:val="nil"/>
              <w:bottom w:val="nil"/>
              <w:right w:val="nil"/>
            </w:tcBorders>
            <w:shd w:val="clear" w:color="auto" w:fill="auto"/>
            <w:noWrap/>
            <w:hideMark/>
          </w:tcPr>
          <w:p w14:paraId="2162C12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4996C9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CE7616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3916F8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D6FB10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0E856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A382EC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277240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632</w:t>
            </w:r>
          </w:p>
        </w:tc>
        <w:tc>
          <w:tcPr>
            <w:tcW w:w="1701" w:type="dxa"/>
            <w:tcBorders>
              <w:top w:val="nil"/>
              <w:left w:val="nil"/>
              <w:bottom w:val="single" w:sz="4" w:space="0" w:color="auto"/>
              <w:right w:val="single" w:sz="4" w:space="0" w:color="auto"/>
            </w:tcBorders>
            <w:shd w:val="clear" w:color="auto" w:fill="auto"/>
            <w:noWrap/>
            <w:hideMark/>
          </w:tcPr>
          <w:p w14:paraId="0FAD23A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19,33</w:t>
            </w:r>
          </w:p>
        </w:tc>
        <w:tc>
          <w:tcPr>
            <w:tcW w:w="567" w:type="dxa"/>
            <w:tcBorders>
              <w:top w:val="nil"/>
              <w:left w:val="nil"/>
              <w:bottom w:val="nil"/>
              <w:right w:val="nil"/>
            </w:tcBorders>
            <w:shd w:val="clear" w:color="auto" w:fill="auto"/>
            <w:noWrap/>
            <w:hideMark/>
          </w:tcPr>
          <w:p w14:paraId="003D05E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019032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A9BCA6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5B0158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F37970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AA4C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47E8CE"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866CA5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631</w:t>
            </w:r>
          </w:p>
        </w:tc>
        <w:tc>
          <w:tcPr>
            <w:tcW w:w="1701" w:type="dxa"/>
            <w:tcBorders>
              <w:top w:val="nil"/>
              <w:left w:val="nil"/>
              <w:bottom w:val="single" w:sz="4" w:space="0" w:color="auto"/>
              <w:right w:val="single" w:sz="4" w:space="0" w:color="auto"/>
            </w:tcBorders>
            <w:shd w:val="clear" w:color="auto" w:fill="auto"/>
            <w:noWrap/>
            <w:hideMark/>
          </w:tcPr>
          <w:p w14:paraId="5A6CE10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19,25</w:t>
            </w:r>
          </w:p>
        </w:tc>
        <w:tc>
          <w:tcPr>
            <w:tcW w:w="567" w:type="dxa"/>
            <w:tcBorders>
              <w:top w:val="nil"/>
              <w:left w:val="nil"/>
              <w:bottom w:val="nil"/>
              <w:right w:val="nil"/>
            </w:tcBorders>
            <w:shd w:val="clear" w:color="auto" w:fill="auto"/>
            <w:noWrap/>
            <w:hideMark/>
          </w:tcPr>
          <w:p w14:paraId="1E02256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360F7E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A12D71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FD38C5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1BAC0E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487A1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F3676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BBADF1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630</w:t>
            </w:r>
          </w:p>
        </w:tc>
        <w:tc>
          <w:tcPr>
            <w:tcW w:w="1701" w:type="dxa"/>
            <w:tcBorders>
              <w:top w:val="nil"/>
              <w:left w:val="nil"/>
              <w:bottom w:val="single" w:sz="4" w:space="0" w:color="auto"/>
              <w:right w:val="single" w:sz="4" w:space="0" w:color="auto"/>
            </w:tcBorders>
            <w:shd w:val="clear" w:color="auto" w:fill="auto"/>
            <w:noWrap/>
            <w:hideMark/>
          </w:tcPr>
          <w:p w14:paraId="7B0DF8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19,17</w:t>
            </w:r>
          </w:p>
        </w:tc>
        <w:tc>
          <w:tcPr>
            <w:tcW w:w="567" w:type="dxa"/>
            <w:tcBorders>
              <w:top w:val="nil"/>
              <w:left w:val="nil"/>
              <w:bottom w:val="nil"/>
              <w:right w:val="nil"/>
            </w:tcBorders>
            <w:shd w:val="clear" w:color="auto" w:fill="auto"/>
            <w:noWrap/>
            <w:hideMark/>
          </w:tcPr>
          <w:p w14:paraId="62017ED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E6BCBF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87C454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27A958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3C722A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98832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B2F1A9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CD354E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629</w:t>
            </w:r>
          </w:p>
        </w:tc>
        <w:tc>
          <w:tcPr>
            <w:tcW w:w="1701" w:type="dxa"/>
            <w:tcBorders>
              <w:top w:val="nil"/>
              <w:left w:val="nil"/>
              <w:bottom w:val="single" w:sz="4" w:space="0" w:color="auto"/>
              <w:right w:val="single" w:sz="4" w:space="0" w:color="auto"/>
            </w:tcBorders>
            <w:shd w:val="clear" w:color="auto" w:fill="auto"/>
            <w:noWrap/>
            <w:hideMark/>
          </w:tcPr>
          <w:p w14:paraId="126D046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19,08</w:t>
            </w:r>
          </w:p>
        </w:tc>
        <w:tc>
          <w:tcPr>
            <w:tcW w:w="567" w:type="dxa"/>
            <w:tcBorders>
              <w:top w:val="nil"/>
              <w:left w:val="nil"/>
              <w:bottom w:val="nil"/>
              <w:right w:val="nil"/>
            </w:tcBorders>
            <w:shd w:val="clear" w:color="auto" w:fill="auto"/>
            <w:noWrap/>
            <w:hideMark/>
          </w:tcPr>
          <w:p w14:paraId="7B4DA44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CA4039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B2BBDB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819A59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AF26DC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6AD9B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CDC1F1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91B2BC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628</w:t>
            </w:r>
          </w:p>
        </w:tc>
        <w:tc>
          <w:tcPr>
            <w:tcW w:w="1701" w:type="dxa"/>
            <w:tcBorders>
              <w:top w:val="nil"/>
              <w:left w:val="nil"/>
              <w:bottom w:val="single" w:sz="4" w:space="0" w:color="auto"/>
              <w:right w:val="single" w:sz="4" w:space="0" w:color="auto"/>
            </w:tcBorders>
            <w:shd w:val="clear" w:color="auto" w:fill="auto"/>
            <w:noWrap/>
            <w:hideMark/>
          </w:tcPr>
          <w:p w14:paraId="226A67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19,00</w:t>
            </w:r>
          </w:p>
        </w:tc>
        <w:tc>
          <w:tcPr>
            <w:tcW w:w="567" w:type="dxa"/>
            <w:tcBorders>
              <w:top w:val="nil"/>
              <w:left w:val="nil"/>
              <w:bottom w:val="nil"/>
              <w:right w:val="nil"/>
            </w:tcBorders>
            <w:shd w:val="clear" w:color="auto" w:fill="auto"/>
            <w:noWrap/>
            <w:hideMark/>
          </w:tcPr>
          <w:p w14:paraId="670BB23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6C210D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E0C44B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7B621E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13FCF4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7FF6BE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44B287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3A293D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627</w:t>
            </w:r>
          </w:p>
        </w:tc>
        <w:tc>
          <w:tcPr>
            <w:tcW w:w="1701" w:type="dxa"/>
            <w:tcBorders>
              <w:top w:val="nil"/>
              <w:left w:val="nil"/>
              <w:bottom w:val="single" w:sz="4" w:space="0" w:color="auto"/>
              <w:right w:val="single" w:sz="4" w:space="0" w:color="auto"/>
            </w:tcBorders>
            <w:shd w:val="clear" w:color="auto" w:fill="auto"/>
            <w:noWrap/>
            <w:hideMark/>
          </w:tcPr>
          <w:p w14:paraId="1F0E31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18,92</w:t>
            </w:r>
          </w:p>
        </w:tc>
        <w:tc>
          <w:tcPr>
            <w:tcW w:w="567" w:type="dxa"/>
            <w:tcBorders>
              <w:top w:val="nil"/>
              <w:left w:val="nil"/>
              <w:bottom w:val="nil"/>
              <w:right w:val="nil"/>
            </w:tcBorders>
            <w:shd w:val="clear" w:color="auto" w:fill="auto"/>
            <w:noWrap/>
            <w:hideMark/>
          </w:tcPr>
          <w:p w14:paraId="7E7B29B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5FD15D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93BE5B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9E9A7E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3DB28C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B733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06F7A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25B899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626</w:t>
            </w:r>
          </w:p>
        </w:tc>
        <w:tc>
          <w:tcPr>
            <w:tcW w:w="1701" w:type="dxa"/>
            <w:tcBorders>
              <w:top w:val="nil"/>
              <w:left w:val="nil"/>
              <w:bottom w:val="single" w:sz="4" w:space="0" w:color="auto"/>
              <w:right w:val="single" w:sz="4" w:space="0" w:color="auto"/>
            </w:tcBorders>
            <w:shd w:val="clear" w:color="auto" w:fill="auto"/>
            <w:noWrap/>
            <w:hideMark/>
          </w:tcPr>
          <w:p w14:paraId="3CBB0A9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18,83</w:t>
            </w:r>
          </w:p>
        </w:tc>
        <w:tc>
          <w:tcPr>
            <w:tcW w:w="567" w:type="dxa"/>
            <w:tcBorders>
              <w:top w:val="nil"/>
              <w:left w:val="nil"/>
              <w:bottom w:val="nil"/>
              <w:right w:val="nil"/>
            </w:tcBorders>
            <w:shd w:val="clear" w:color="auto" w:fill="auto"/>
            <w:noWrap/>
            <w:hideMark/>
          </w:tcPr>
          <w:p w14:paraId="6E92833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5BFF96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0D0593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3FB303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6750E9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3BD66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AB2775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A580AA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625</w:t>
            </w:r>
          </w:p>
        </w:tc>
        <w:tc>
          <w:tcPr>
            <w:tcW w:w="1701" w:type="dxa"/>
            <w:tcBorders>
              <w:top w:val="nil"/>
              <w:left w:val="nil"/>
              <w:bottom w:val="single" w:sz="4" w:space="0" w:color="auto"/>
              <w:right w:val="single" w:sz="4" w:space="0" w:color="auto"/>
            </w:tcBorders>
            <w:shd w:val="clear" w:color="auto" w:fill="auto"/>
            <w:noWrap/>
            <w:hideMark/>
          </w:tcPr>
          <w:p w14:paraId="6E9C7C1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18,75</w:t>
            </w:r>
          </w:p>
        </w:tc>
        <w:tc>
          <w:tcPr>
            <w:tcW w:w="567" w:type="dxa"/>
            <w:tcBorders>
              <w:top w:val="nil"/>
              <w:left w:val="nil"/>
              <w:bottom w:val="nil"/>
              <w:right w:val="nil"/>
            </w:tcBorders>
            <w:shd w:val="clear" w:color="auto" w:fill="auto"/>
            <w:noWrap/>
            <w:hideMark/>
          </w:tcPr>
          <w:p w14:paraId="04520BC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A9B71D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86B320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36BFA9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079FD0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2EBCA0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203F57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B99F83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624</w:t>
            </w:r>
          </w:p>
        </w:tc>
        <w:tc>
          <w:tcPr>
            <w:tcW w:w="1701" w:type="dxa"/>
            <w:tcBorders>
              <w:top w:val="nil"/>
              <w:left w:val="nil"/>
              <w:bottom w:val="single" w:sz="4" w:space="0" w:color="auto"/>
              <w:right w:val="single" w:sz="4" w:space="0" w:color="auto"/>
            </w:tcBorders>
            <w:shd w:val="clear" w:color="auto" w:fill="auto"/>
            <w:noWrap/>
            <w:hideMark/>
          </w:tcPr>
          <w:p w14:paraId="1CD315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18,67</w:t>
            </w:r>
          </w:p>
        </w:tc>
        <w:tc>
          <w:tcPr>
            <w:tcW w:w="567" w:type="dxa"/>
            <w:tcBorders>
              <w:top w:val="nil"/>
              <w:left w:val="nil"/>
              <w:bottom w:val="nil"/>
              <w:right w:val="nil"/>
            </w:tcBorders>
            <w:shd w:val="clear" w:color="auto" w:fill="auto"/>
            <w:noWrap/>
            <w:hideMark/>
          </w:tcPr>
          <w:p w14:paraId="68E3A4A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030511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8A2CE1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8C85AA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94AF09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FDB48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4E3846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CED90B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623</w:t>
            </w:r>
          </w:p>
        </w:tc>
        <w:tc>
          <w:tcPr>
            <w:tcW w:w="1701" w:type="dxa"/>
            <w:tcBorders>
              <w:top w:val="nil"/>
              <w:left w:val="nil"/>
              <w:bottom w:val="single" w:sz="4" w:space="0" w:color="auto"/>
              <w:right w:val="single" w:sz="4" w:space="0" w:color="auto"/>
            </w:tcBorders>
            <w:shd w:val="clear" w:color="auto" w:fill="auto"/>
            <w:noWrap/>
            <w:hideMark/>
          </w:tcPr>
          <w:p w14:paraId="30D530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18,58</w:t>
            </w:r>
          </w:p>
        </w:tc>
        <w:tc>
          <w:tcPr>
            <w:tcW w:w="567" w:type="dxa"/>
            <w:tcBorders>
              <w:top w:val="nil"/>
              <w:left w:val="nil"/>
              <w:bottom w:val="nil"/>
              <w:right w:val="nil"/>
            </w:tcBorders>
            <w:shd w:val="clear" w:color="auto" w:fill="auto"/>
            <w:noWrap/>
            <w:hideMark/>
          </w:tcPr>
          <w:p w14:paraId="7DB2293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6E3FBD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34177C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19D76E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0E7FCD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EDBE4C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FCC7F7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75A1C8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622</w:t>
            </w:r>
          </w:p>
        </w:tc>
        <w:tc>
          <w:tcPr>
            <w:tcW w:w="1701" w:type="dxa"/>
            <w:tcBorders>
              <w:top w:val="nil"/>
              <w:left w:val="nil"/>
              <w:bottom w:val="single" w:sz="4" w:space="0" w:color="auto"/>
              <w:right w:val="single" w:sz="4" w:space="0" w:color="auto"/>
            </w:tcBorders>
            <w:shd w:val="clear" w:color="auto" w:fill="auto"/>
            <w:noWrap/>
            <w:hideMark/>
          </w:tcPr>
          <w:p w14:paraId="670670F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18,50</w:t>
            </w:r>
          </w:p>
        </w:tc>
        <w:tc>
          <w:tcPr>
            <w:tcW w:w="567" w:type="dxa"/>
            <w:tcBorders>
              <w:top w:val="nil"/>
              <w:left w:val="nil"/>
              <w:bottom w:val="nil"/>
              <w:right w:val="nil"/>
            </w:tcBorders>
            <w:shd w:val="clear" w:color="auto" w:fill="auto"/>
            <w:noWrap/>
            <w:hideMark/>
          </w:tcPr>
          <w:p w14:paraId="7D27A2F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4A3E0A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DED66E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792048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7C4DA5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F8AB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7CF6C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343046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621</w:t>
            </w:r>
          </w:p>
        </w:tc>
        <w:tc>
          <w:tcPr>
            <w:tcW w:w="1701" w:type="dxa"/>
            <w:tcBorders>
              <w:top w:val="nil"/>
              <w:left w:val="nil"/>
              <w:bottom w:val="single" w:sz="4" w:space="0" w:color="auto"/>
              <w:right w:val="single" w:sz="4" w:space="0" w:color="auto"/>
            </w:tcBorders>
            <w:shd w:val="clear" w:color="auto" w:fill="auto"/>
            <w:noWrap/>
            <w:hideMark/>
          </w:tcPr>
          <w:p w14:paraId="0D0D77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18,42</w:t>
            </w:r>
          </w:p>
        </w:tc>
        <w:tc>
          <w:tcPr>
            <w:tcW w:w="567" w:type="dxa"/>
            <w:tcBorders>
              <w:top w:val="nil"/>
              <w:left w:val="nil"/>
              <w:bottom w:val="nil"/>
              <w:right w:val="nil"/>
            </w:tcBorders>
            <w:shd w:val="clear" w:color="auto" w:fill="auto"/>
            <w:noWrap/>
            <w:hideMark/>
          </w:tcPr>
          <w:p w14:paraId="58A99D6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E08581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128B59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1CA202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240D6B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C79A35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2A466D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2153C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620</w:t>
            </w:r>
          </w:p>
        </w:tc>
        <w:tc>
          <w:tcPr>
            <w:tcW w:w="1701" w:type="dxa"/>
            <w:tcBorders>
              <w:top w:val="nil"/>
              <w:left w:val="nil"/>
              <w:bottom w:val="single" w:sz="4" w:space="0" w:color="auto"/>
              <w:right w:val="single" w:sz="4" w:space="0" w:color="auto"/>
            </w:tcBorders>
            <w:shd w:val="clear" w:color="auto" w:fill="auto"/>
            <w:noWrap/>
            <w:hideMark/>
          </w:tcPr>
          <w:p w14:paraId="53C7FAD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18,33</w:t>
            </w:r>
          </w:p>
        </w:tc>
        <w:tc>
          <w:tcPr>
            <w:tcW w:w="567" w:type="dxa"/>
            <w:tcBorders>
              <w:top w:val="nil"/>
              <w:left w:val="nil"/>
              <w:bottom w:val="nil"/>
              <w:right w:val="nil"/>
            </w:tcBorders>
            <w:shd w:val="clear" w:color="auto" w:fill="auto"/>
            <w:noWrap/>
            <w:hideMark/>
          </w:tcPr>
          <w:p w14:paraId="39EE342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253FBF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AF6CC6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90BC3A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35D34A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BAE9B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A74449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80A5F1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619</w:t>
            </w:r>
          </w:p>
        </w:tc>
        <w:tc>
          <w:tcPr>
            <w:tcW w:w="1701" w:type="dxa"/>
            <w:tcBorders>
              <w:top w:val="nil"/>
              <w:left w:val="nil"/>
              <w:bottom w:val="single" w:sz="4" w:space="0" w:color="auto"/>
              <w:right w:val="single" w:sz="4" w:space="0" w:color="auto"/>
            </w:tcBorders>
            <w:shd w:val="clear" w:color="auto" w:fill="auto"/>
            <w:noWrap/>
            <w:hideMark/>
          </w:tcPr>
          <w:p w14:paraId="30EF8B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18,25</w:t>
            </w:r>
          </w:p>
        </w:tc>
        <w:tc>
          <w:tcPr>
            <w:tcW w:w="567" w:type="dxa"/>
            <w:tcBorders>
              <w:top w:val="nil"/>
              <w:left w:val="nil"/>
              <w:bottom w:val="nil"/>
              <w:right w:val="nil"/>
            </w:tcBorders>
            <w:shd w:val="clear" w:color="auto" w:fill="auto"/>
            <w:noWrap/>
            <w:hideMark/>
          </w:tcPr>
          <w:p w14:paraId="70CFBD7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CA3DA0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4F095C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CB020D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BE958A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FB22D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C85CEB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978D87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618</w:t>
            </w:r>
          </w:p>
        </w:tc>
        <w:tc>
          <w:tcPr>
            <w:tcW w:w="1701" w:type="dxa"/>
            <w:tcBorders>
              <w:top w:val="nil"/>
              <w:left w:val="nil"/>
              <w:bottom w:val="single" w:sz="4" w:space="0" w:color="auto"/>
              <w:right w:val="single" w:sz="4" w:space="0" w:color="auto"/>
            </w:tcBorders>
            <w:shd w:val="clear" w:color="auto" w:fill="auto"/>
            <w:noWrap/>
            <w:hideMark/>
          </w:tcPr>
          <w:p w14:paraId="7C15CF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18,17</w:t>
            </w:r>
          </w:p>
        </w:tc>
        <w:tc>
          <w:tcPr>
            <w:tcW w:w="567" w:type="dxa"/>
            <w:tcBorders>
              <w:top w:val="nil"/>
              <w:left w:val="nil"/>
              <w:bottom w:val="nil"/>
              <w:right w:val="nil"/>
            </w:tcBorders>
            <w:shd w:val="clear" w:color="auto" w:fill="auto"/>
            <w:noWrap/>
            <w:hideMark/>
          </w:tcPr>
          <w:p w14:paraId="6BBDECD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035209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131461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A5B6BA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03CAF9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2925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8715AF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458994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617</w:t>
            </w:r>
          </w:p>
        </w:tc>
        <w:tc>
          <w:tcPr>
            <w:tcW w:w="1701" w:type="dxa"/>
            <w:tcBorders>
              <w:top w:val="nil"/>
              <w:left w:val="nil"/>
              <w:bottom w:val="single" w:sz="4" w:space="0" w:color="auto"/>
              <w:right w:val="single" w:sz="4" w:space="0" w:color="auto"/>
            </w:tcBorders>
            <w:shd w:val="clear" w:color="auto" w:fill="auto"/>
            <w:noWrap/>
            <w:hideMark/>
          </w:tcPr>
          <w:p w14:paraId="55FDEF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18,08</w:t>
            </w:r>
          </w:p>
        </w:tc>
        <w:tc>
          <w:tcPr>
            <w:tcW w:w="567" w:type="dxa"/>
            <w:tcBorders>
              <w:top w:val="nil"/>
              <w:left w:val="nil"/>
              <w:bottom w:val="nil"/>
              <w:right w:val="nil"/>
            </w:tcBorders>
            <w:shd w:val="clear" w:color="auto" w:fill="auto"/>
            <w:noWrap/>
            <w:hideMark/>
          </w:tcPr>
          <w:p w14:paraId="09E344E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ED66B6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2E3AF2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3C254E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1414DC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50EBC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0FEA30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FBBF91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616</w:t>
            </w:r>
          </w:p>
        </w:tc>
        <w:tc>
          <w:tcPr>
            <w:tcW w:w="1701" w:type="dxa"/>
            <w:tcBorders>
              <w:top w:val="nil"/>
              <w:left w:val="nil"/>
              <w:bottom w:val="single" w:sz="4" w:space="0" w:color="auto"/>
              <w:right w:val="single" w:sz="4" w:space="0" w:color="auto"/>
            </w:tcBorders>
            <w:shd w:val="clear" w:color="auto" w:fill="auto"/>
            <w:noWrap/>
            <w:hideMark/>
          </w:tcPr>
          <w:p w14:paraId="694EEF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18,00</w:t>
            </w:r>
          </w:p>
        </w:tc>
        <w:tc>
          <w:tcPr>
            <w:tcW w:w="567" w:type="dxa"/>
            <w:tcBorders>
              <w:top w:val="nil"/>
              <w:left w:val="nil"/>
              <w:bottom w:val="nil"/>
              <w:right w:val="nil"/>
            </w:tcBorders>
            <w:shd w:val="clear" w:color="auto" w:fill="auto"/>
            <w:noWrap/>
            <w:hideMark/>
          </w:tcPr>
          <w:p w14:paraId="144B76B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E15F6B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BA59E3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BB3B3D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80735B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A49BE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621D71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3C1D5E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615</w:t>
            </w:r>
          </w:p>
        </w:tc>
        <w:tc>
          <w:tcPr>
            <w:tcW w:w="1701" w:type="dxa"/>
            <w:tcBorders>
              <w:top w:val="nil"/>
              <w:left w:val="nil"/>
              <w:bottom w:val="single" w:sz="4" w:space="0" w:color="auto"/>
              <w:right w:val="single" w:sz="4" w:space="0" w:color="auto"/>
            </w:tcBorders>
            <w:shd w:val="clear" w:color="auto" w:fill="auto"/>
            <w:noWrap/>
            <w:hideMark/>
          </w:tcPr>
          <w:p w14:paraId="0E38EBB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17,92</w:t>
            </w:r>
          </w:p>
        </w:tc>
        <w:tc>
          <w:tcPr>
            <w:tcW w:w="567" w:type="dxa"/>
            <w:tcBorders>
              <w:top w:val="nil"/>
              <w:left w:val="nil"/>
              <w:bottom w:val="nil"/>
              <w:right w:val="nil"/>
            </w:tcBorders>
            <w:shd w:val="clear" w:color="auto" w:fill="auto"/>
            <w:noWrap/>
            <w:hideMark/>
          </w:tcPr>
          <w:p w14:paraId="38B8C18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2E501E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687CF8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331D74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A1D433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FA98A0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F2E931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B46247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614</w:t>
            </w:r>
          </w:p>
        </w:tc>
        <w:tc>
          <w:tcPr>
            <w:tcW w:w="1701" w:type="dxa"/>
            <w:tcBorders>
              <w:top w:val="nil"/>
              <w:left w:val="nil"/>
              <w:bottom w:val="single" w:sz="4" w:space="0" w:color="auto"/>
              <w:right w:val="single" w:sz="4" w:space="0" w:color="auto"/>
            </w:tcBorders>
            <w:shd w:val="clear" w:color="auto" w:fill="auto"/>
            <w:noWrap/>
            <w:hideMark/>
          </w:tcPr>
          <w:p w14:paraId="6CF1B4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17,83</w:t>
            </w:r>
          </w:p>
        </w:tc>
        <w:tc>
          <w:tcPr>
            <w:tcW w:w="567" w:type="dxa"/>
            <w:tcBorders>
              <w:top w:val="nil"/>
              <w:left w:val="nil"/>
              <w:bottom w:val="nil"/>
              <w:right w:val="nil"/>
            </w:tcBorders>
            <w:shd w:val="clear" w:color="auto" w:fill="auto"/>
            <w:noWrap/>
            <w:hideMark/>
          </w:tcPr>
          <w:p w14:paraId="0F9954F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85CAFD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6D2A27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9AFCDD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879127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C72DA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47B9D6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8CDC12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613</w:t>
            </w:r>
          </w:p>
        </w:tc>
        <w:tc>
          <w:tcPr>
            <w:tcW w:w="1701" w:type="dxa"/>
            <w:tcBorders>
              <w:top w:val="nil"/>
              <w:left w:val="nil"/>
              <w:bottom w:val="single" w:sz="4" w:space="0" w:color="auto"/>
              <w:right w:val="single" w:sz="4" w:space="0" w:color="auto"/>
            </w:tcBorders>
            <w:shd w:val="clear" w:color="auto" w:fill="auto"/>
            <w:noWrap/>
            <w:hideMark/>
          </w:tcPr>
          <w:p w14:paraId="0876FEC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17,75</w:t>
            </w:r>
          </w:p>
        </w:tc>
        <w:tc>
          <w:tcPr>
            <w:tcW w:w="567" w:type="dxa"/>
            <w:tcBorders>
              <w:top w:val="nil"/>
              <w:left w:val="nil"/>
              <w:bottom w:val="nil"/>
              <w:right w:val="nil"/>
            </w:tcBorders>
            <w:shd w:val="clear" w:color="auto" w:fill="auto"/>
            <w:noWrap/>
            <w:hideMark/>
          </w:tcPr>
          <w:p w14:paraId="581918C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5D9114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379332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BAC2EE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78FC4D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17FF23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C39B2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552D44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612</w:t>
            </w:r>
          </w:p>
        </w:tc>
        <w:tc>
          <w:tcPr>
            <w:tcW w:w="1701" w:type="dxa"/>
            <w:tcBorders>
              <w:top w:val="nil"/>
              <w:left w:val="nil"/>
              <w:bottom w:val="single" w:sz="4" w:space="0" w:color="auto"/>
              <w:right w:val="single" w:sz="4" w:space="0" w:color="auto"/>
            </w:tcBorders>
            <w:shd w:val="clear" w:color="auto" w:fill="auto"/>
            <w:noWrap/>
            <w:hideMark/>
          </w:tcPr>
          <w:p w14:paraId="25A5BF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17,67</w:t>
            </w:r>
          </w:p>
        </w:tc>
        <w:tc>
          <w:tcPr>
            <w:tcW w:w="567" w:type="dxa"/>
            <w:tcBorders>
              <w:top w:val="nil"/>
              <w:left w:val="nil"/>
              <w:bottom w:val="nil"/>
              <w:right w:val="nil"/>
            </w:tcBorders>
            <w:shd w:val="clear" w:color="auto" w:fill="auto"/>
            <w:noWrap/>
            <w:hideMark/>
          </w:tcPr>
          <w:p w14:paraId="62A784F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FA5F6B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CF5A5C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6E606C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19EFCA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B5040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3D15E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B247BE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611</w:t>
            </w:r>
          </w:p>
        </w:tc>
        <w:tc>
          <w:tcPr>
            <w:tcW w:w="1701" w:type="dxa"/>
            <w:tcBorders>
              <w:top w:val="nil"/>
              <w:left w:val="nil"/>
              <w:bottom w:val="single" w:sz="4" w:space="0" w:color="auto"/>
              <w:right w:val="single" w:sz="4" w:space="0" w:color="auto"/>
            </w:tcBorders>
            <w:shd w:val="clear" w:color="auto" w:fill="auto"/>
            <w:noWrap/>
            <w:hideMark/>
          </w:tcPr>
          <w:p w14:paraId="71B1A74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17,58</w:t>
            </w:r>
          </w:p>
        </w:tc>
        <w:tc>
          <w:tcPr>
            <w:tcW w:w="567" w:type="dxa"/>
            <w:tcBorders>
              <w:top w:val="nil"/>
              <w:left w:val="nil"/>
              <w:bottom w:val="nil"/>
              <w:right w:val="nil"/>
            </w:tcBorders>
            <w:shd w:val="clear" w:color="auto" w:fill="auto"/>
            <w:noWrap/>
            <w:hideMark/>
          </w:tcPr>
          <w:p w14:paraId="476C39A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DED495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323378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915A38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E2F9DC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C4C1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2D4A44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87D948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610</w:t>
            </w:r>
          </w:p>
        </w:tc>
        <w:tc>
          <w:tcPr>
            <w:tcW w:w="1701" w:type="dxa"/>
            <w:tcBorders>
              <w:top w:val="nil"/>
              <w:left w:val="nil"/>
              <w:bottom w:val="single" w:sz="4" w:space="0" w:color="auto"/>
              <w:right w:val="single" w:sz="4" w:space="0" w:color="auto"/>
            </w:tcBorders>
            <w:shd w:val="clear" w:color="auto" w:fill="auto"/>
            <w:noWrap/>
            <w:hideMark/>
          </w:tcPr>
          <w:p w14:paraId="04B7206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17,50</w:t>
            </w:r>
          </w:p>
        </w:tc>
        <w:tc>
          <w:tcPr>
            <w:tcW w:w="567" w:type="dxa"/>
            <w:tcBorders>
              <w:top w:val="nil"/>
              <w:left w:val="nil"/>
              <w:bottom w:val="nil"/>
              <w:right w:val="nil"/>
            </w:tcBorders>
            <w:shd w:val="clear" w:color="auto" w:fill="auto"/>
            <w:noWrap/>
            <w:hideMark/>
          </w:tcPr>
          <w:p w14:paraId="0063264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6BF316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FD61EB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4646D6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BC5E0F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154F2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D0FC4E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2AFB73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609</w:t>
            </w:r>
          </w:p>
        </w:tc>
        <w:tc>
          <w:tcPr>
            <w:tcW w:w="1701" w:type="dxa"/>
            <w:tcBorders>
              <w:top w:val="nil"/>
              <w:left w:val="nil"/>
              <w:bottom w:val="single" w:sz="4" w:space="0" w:color="auto"/>
              <w:right w:val="single" w:sz="4" w:space="0" w:color="auto"/>
            </w:tcBorders>
            <w:shd w:val="clear" w:color="auto" w:fill="auto"/>
            <w:noWrap/>
            <w:hideMark/>
          </w:tcPr>
          <w:p w14:paraId="4A14F3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17,42</w:t>
            </w:r>
          </w:p>
        </w:tc>
        <w:tc>
          <w:tcPr>
            <w:tcW w:w="567" w:type="dxa"/>
            <w:tcBorders>
              <w:top w:val="nil"/>
              <w:left w:val="nil"/>
              <w:bottom w:val="nil"/>
              <w:right w:val="nil"/>
            </w:tcBorders>
            <w:shd w:val="clear" w:color="auto" w:fill="auto"/>
            <w:noWrap/>
            <w:hideMark/>
          </w:tcPr>
          <w:p w14:paraId="20C35D9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1EA022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960A68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BE02F4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28393A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CC42D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78603B5"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101B9F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608</w:t>
            </w:r>
          </w:p>
        </w:tc>
        <w:tc>
          <w:tcPr>
            <w:tcW w:w="1701" w:type="dxa"/>
            <w:tcBorders>
              <w:top w:val="nil"/>
              <w:left w:val="nil"/>
              <w:bottom w:val="single" w:sz="4" w:space="0" w:color="auto"/>
              <w:right w:val="single" w:sz="4" w:space="0" w:color="auto"/>
            </w:tcBorders>
            <w:shd w:val="clear" w:color="auto" w:fill="auto"/>
            <w:noWrap/>
            <w:hideMark/>
          </w:tcPr>
          <w:p w14:paraId="3A492A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17,33</w:t>
            </w:r>
          </w:p>
        </w:tc>
        <w:tc>
          <w:tcPr>
            <w:tcW w:w="567" w:type="dxa"/>
            <w:tcBorders>
              <w:top w:val="nil"/>
              <w:left w:val="nil"/>
              <w:bottom w:val="nil"/>
              <w:right w:val="nil"/>
            </w:tcBorders>
            <w:shd w:val="clear" w:color="auto" w:fill="auto"/>
            <w:noWrap/>
            <w:hideMark/>
          </w:tcPr>
          <w:p w14:paraId="23F3396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4EEB86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5243A6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9E1611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656FA9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D7312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042598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B48FC5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607</w:t>
            </w:r>
          </w:p>
        </w:tc>
        <w:tc>
          <w:tcPr>
            <w:tcW w:w="1701" w:type="dxa"/>
            <w:tcBorders>
              <w:top w:val="nil"/>
              <w:left w:val="nil"/>
              <w:bottom w:val="single" w:sz="4" w:space="0" w:color="auto"/>
              <w:right w:val="single" w:sz="4" w:space="0" w:color="auto"/>
            </w:tcBorders>
            <w:shd w:val="clear" w:color="auto" w:fill="auto"/>
            <w:noWrap/>
            <w:hideMark/>
          </w:tcPr>
          <w:p w14:paraId="7A064B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17,25</w:t>
            </w:r>
          </w:p>
        </w:tc>
        <w:tc>
          <w:tcPr>
            <w:tcW w:w="567" w:type="dxa"/>
            <w:tcBorders>
              <w:top w:val="nil"/>
              <w:left w:val="nil"/>
              <w:bottom w:val="nil"/>
              <w:right w:val="nil"/>
            </w:tcBorders>
            <w:shd w:val="clear" w:color="auto" w:fill="auto"/>
            <w:noWrap/>
            <w:hideMark/>
          </w:tcPr>
          <w:p w14:paraId="5E971DB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65CB7E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E07BD0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9EBCAE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5D2CD9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325E8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2523AC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C70C6B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606</w:t>
            </w:r>
          </w:p>
        </w:tc>
        <w:tc>
          <w:tcPr>
            <w:tcW w:w="1701" w:type="dxa"/>
            <w:tcBorders>
              <w:top w:val="nil"/>
              <w:left w:val="nil"/>
              <w:bottom w:val="single" w:sz="4" w:space="0" w:color="auto"/>
              <w:right w:val="single" w:sz="4" w:space="0" w:color="auto"/>
            </w:tcBorders>
            <w:shd w:val="clear" w:color="auto" w:fill="auto"/>
            <w:noWrap/>
            <w:hideMark/>
          </w:tcPr>
          <w:p w14:paraId="7D832E7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17,17</w:t>
            </w:r>
          </w:p>
        </w:tc>
        <w:tc>
          <w:tcPr>
            <w:tcW w:w="567" w:type="dxa"/>
            <w:tcBorders>
              <w:top w:val="nil"/>
              <w:left w:val="nil"/>
              <w:bottom w:val="nil"/>
              <w:right w:val="nil"/>
            </w:tcBorders>
            <w:shd w:val="clear" w:color="auto" w:fill="auto"/>
            <w:noWrap/>
            <w:hideMark/>
          </w:tcPr>
          <w:p w14:paraId="2C99A37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D20837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3603C6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DFA22E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0197F1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D2E3FC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7E3B8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7A654B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605</w:t>
            </w:r>
          </w:p>
        </w:tc>
        <w:tc>
          <w:tcPr>
            <w:tcW w:w="1701" w:type="dxa"/>
            <w:tcBorders>
              <w:top w:val="nil"/>
              <w:left w:val="nil"/>
              <w:bottom w:val="single" w:sz="4" w:space="0" w:color="auto"/>
              <w:right w:val="single" w:sz="4" w:space="0" w:color="auto"/>
            </w:tcBorders>
            <w:shd w:val="clear" w:color="auto" w:fill="auto"/>
            <w:noWrap/>
            <w:hideMark/>
          </w:tcPr>
          <w:p w14:paraId="730DAC1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17,08</w:t>
            </w:r>
          </w:p>
        </w:tc>
        <w:tc>
          <w:tcPr>
            <w:tcW w:w="567" w:type="dxa"/>
            <w:tcBorders>
              <w:top w:val="nil"/>
              <w:left w:val="nil"/>
              <w:bottom w:val="nil"/>
              <w:right w:val="nil"/>
            </w:tcBorders>
            <w:shd w:val="clear" w:color="auto" w:fill="auto"/>
            <w:noWrap/>
            <w:hideMark/>
          </w:tcPr>
          <w:p w14:paraId="6E8F57C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C2839E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E42121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7BC8E3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7A7AA4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63BE2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9B55BF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FBD725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604</w:t>
            </w:r>
          </w:p>
        </w:tc>
        <w:tc>
          <w:tcPr>
            <w:tcW w:w="1701" w:type="dxa"/>
            <w:tcBorders>
              <w:top w:val="nil"/>
              <w:left w:val="nil"/>
              <w:bottom w:val="single" w:sz="4" w:space="0" w:color="auto"/>
              <w:right w:val="single" w:sz="4" w:space="0" w:color="auto"/>
            </w:tcBorders>
            <w:shd w:val="clear" w:color="auto" w:fill="auto"/>
            <w:noWrap/>
            <w:hideMark/>
          </w:tcPr>
          <w:p w14:paraId="01D77E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17,00</w:t>
            </w:r>
          </w:p>
        </w:tc>
        <w:tc>
          <w:tcPr>
            <w:tcW w:w="567" w:type="dxa"/>
            <w:tcBorders>
              <w:top w:val="nil"/>
              <w:left w:val="nil"/>
              <w:bottom w:val="nil"/>
              <w:right w:val="nil"/>
            </w:tcBorders>
            <w:shd w:val="clear" w:color="auto" w:fill="auto"/>
            <w:noWrap/>
            <w:hideMark/>
          </w:tcPr>
          <w:p w14:paraId="432DC48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DD88AB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74E770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8384A1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28011D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638BC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8D987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D95FA9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603</w:t>
            </w:r>
          </w:p>
        </w:tc>
        <w:tc>
          <w:tcPr>
            <w:tcW w:w="1701" w:type="dxa"/>
            <w:tcBorders>
              <w:top w:val="nil"/>
              <w:left w:val="nil"/>
              <w:bottom w:val="single" w:sz="4" w:space="0" w:color="auto"/>
              <w:right w:val="single" w:sz="4" w:space="0" w:color="auto"/>
            </w:tcBorders>
            <w:shd w:val="clear" w:color="auto" w:fill="auto"/>
            <w:noWrap/>
            <w:hideMark/>
          </w:tcPr>
          <w:p w14:paraId="5DBAF68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16,92</w:t>
            </w:r>
          </w:p>
        </w:tc>
        <w:tc>
          <w:tcPr>
            <w:tcW w:w="567" w:type="dxa"/>
            <w:tcBorders>
              <w:top w:val="nil"/>
              <w:left w:val="nil"/>
              <w:bottom w:val="nil"/>
              <w:right w:val="nil"/>
            </w:tcBorders>
            <w:shd w:val="clear" w:color="auto" w:fill="auto"/>
            <w:noWrap/>
            <w:hideMark/>
          </w:tcPr>
          <w:p w14:paraId="68906F0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801805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CA681E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AD20FA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7B01F6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AB0F4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ED6C77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01DE4D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602</w:t>
            </w:r>
          </w:p>
        </w:tc>
        <w:tc>
          <w:tcPr>
            <w:tcW w:w="1701" w:type="dxa"/>
            <w:tcBorders>
              <w:top w:val="nil"/>
              <w:left w:val="nil"/>
              <w:bottom w:val="single" w:sz="4" w:space="0" w:color="auto"/>
              <w:right w:val="single" w:sz="4" w:space="0" w:color="auto"/>
            </w:tcBorders>
            <w:shd w:val="clear" w:color="auto" w:fill="auto"/>
            <w:noWrap/>
            <w:hideMark/>
          </w:tcPr>
          <w:p w14:paraId="05E1ECD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16,83</w:t>
            </w:r>
          </w:p>
        </w:tc>
        <w:tc>
          <w:tcPr>
            <w:tcW w:w="567" w:type="dxa"/>
            <w:tcBorders>
              <w:top w:val="nil"/>
              <w:left w:val="nil"/>
              <w:bottom w:val="nil"/>
              <w:right w:val="nil"/>
            </w:tcBorders>
            <w:shd w:val="clear" w:color="auto" w:fill="auto"/>
            <w:noWrap/>
            <w:hideMark/>
          </w:tcPr>
          <w:p w14:paraId="4748EC4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39D705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9EC9F0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59D204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7EB92F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370F0E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5CCE2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0AE787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601</w:t>
            </w:r>
          </w:p>
        </w:tc>
        <w:tc>
          <w:tcPr>
            <w:tcW w:w="1701" w:type="dxa"/>
            <w:tcBorders>
              <w:top w:val="nil"/>
              <w:left w:val="nil"/>
              <w:bottom w:val="single" w:sz="4" w:space="0" w:color="auto"/>
              <w:right w:val="single" w:sz="4" w:space="0" w:color="auto"/>
            </w:tcBorders>
            <w:shd w:val="clear" w:color="auto" w:fill="auto"/>
            <w:noWrap/>
            <w:hideMark/>
          </w:tcPr>
          <w:p w14:paraId="304F75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16,75</w:t>
            </w:r>
          </w:p>
        </w:tc>
        <w:tc>
          <w:tcPr>
            <w:tcW w:w="567" w:type="dxa"/>
            <w:tcBorders>
              <w:top w:val="nil"/>
              <w:left w:val="nil"/>
              <w:bottom w:val="nil"/>
              <w:right w:val="nil"/>
            </w:tcBorders>
            <w:shd w:val="clear" w:color="auto" w:fill="auto"/>
            <w:noWrap/>
            <w:hideMark/>
          </w:tcPr>
          <w:p w14:paraId="736C982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8162F2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61C492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6304B4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5C45CB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9260A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BA4FFA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A5E36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600</w:t>
            </w:r>
          </w:p>
        </w:tc>
        <w:tc>
          <w:tcPr>
            <w:tcW w:w="1701" w:type="dxa"/>
            <w:tcBorders>
              <w:top w:val="nil"/>
              <w:left w:val="nil"/>
              <w:bottom w:val="single" w:sz="4" w:space="0" w:color="auto"/>
              <w:right w:val="single" w:sz="4" w:space="0" w:color="auto"/>
            </w:tcBorders>
            <w:shd w:val="clear" w:color="auto" w:fill="auto"/>
            <w:noWrap/>
            <w:hideMark/>
          </w:tcPr>
          <w:p w14:paraId="3B6F786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16,67</w:t>
            </w:r>
          </w:p>
        </w:tc>
        <w:tc>
          <w:tcPr>
            <w:tcW w:w="567" w:type="dxa"/>
            <w:tcBorders>
              <w:top w:val="nil"/>
              <w:left w:val="nil"/>
              <w:bottom w:val="nil"/>
              <w:right w:val="nil"/>
            </w:tcBorders>
            <w:shd w:val="clear" w:color="auto" w:fill="auto"/>
            <w:noWrap/>
            <w:hideMark/>
          </w:tcPr>
          <w:p w14:paraId="3E6BA72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F7FD1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EB58CF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5EC996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0C5991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78F33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B7F752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3F1D79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599</w:t>
            </w:r>
          </w:p>
        </w:tc>
        <w:tc>
          <w:tcPr>
            <w:tcW w:w="1701" w:type="dxa"/>
            <w:tcBorders>
              <w:top w:val="nil"/>
              <w:left w:val="nil"/>
              <w:bottom w:val="single" w:sz="4" w:space="0" w:color="auto"/>
              <w:right w:val="single" w:sz="4" w:space="0" w:color="auto"/>
            </w:tcBorders>
            <w:shd w:val="clear" w:color="auto" w:fill="auto"/>
            <w:noWrap/>
            <w:hideMark/>
          </w:tcPr>
          <w:p w14:paraId="6FE9390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16,58</w:t>
            </w:r>
          </w:p>
        </w:tc>
        <w:tc>
          <w:tcPr>
            <w:tcW w:w="567" w:type="dxa"/>
            <w:tcBorders>
              <w:top w:val="nil"/>
              <w:left w:val="nil"/>
              <w:bottom w:val="nil"/>
              <w:right w:val="nil"/>
            </w:tcBorders>
            <w:shd w:val="clear" w:color="auto" w:fill="auto"/>
            <w:noWrap/>
            <w:hideMark/>
          </w:tcPr>
          <w:p w14:paraId="613E056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362396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A41F1D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EE7F73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403A33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9A46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7DC049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3BF78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598</w:t>
            </w:r>
          </w:p>
        </w:tc>
        <w:tc>
          <w:tcPr>
            <w:tcW w:w="1701" w:type="dxa"/>
            <w:tcBorders>
              <w:top w:val="nil"/>
              <w:left w:val="nil"/>
              <w:bottom w:val="single" w:sz="4" w:space="0" w:color="auto"/>
              <w:right w:val="single" w:sz="4" w:space="0" w:color="auto"/>
            </w:tcBorders>
            <w:shd w:val="clear" w:color="auto" w:fill="auto"/>
            <w:noWrap/>
            <w:hideMark/>
          </w:tcPr>
          <w:p w14:paraId="338FB2E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16,50</w:t>
            </w:r>
          </w:p>
        </w:tc>
        <w:tc>
          <w:tcPr>
            <w:tcW w:w="567" w:type="dxa"/>
            <w:tcBorders>
              <w:top w:val="nil"/>
              <w:left w:val="nil"/>
              <w:bottom w:val="nil"/>
              <w:right w:val="nil"/>
            </w:tcBorders>
            <w:shd w:val="clear" w:color="auto" w:fill="auto"/>
            <w:noWrap/>
            <w:hideMark/>
          </w:tcPr>
          <w:p w14:paraId="2ACF43B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C65069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AB9A8A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F88606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DE6C60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948C5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10F98C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EA98D2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597</w:t>
            </w:r>
          </w:p>
        </w:tc>
        <w:tc>
          <w:tcPr>
            <w:tcW w:w="1701" w:type="dxa"/>
            <w:tcBorders>
              <w:top w:val="nil"/>
              <w:left w:val="nil"/>
              <w:bottom w:val="single" w:sz="4" w:space="0" w:color="auto"/>
              <w:right w:val="single" w:sz="4" w:space="0" w:color="auto"/>
            </w:tcBorders>
            <w:shd w:val="clear" w:color="auto" w:fill="auto"/>
            <w:noWrap/>
            <w:hideMark/>
          </w:tcPr>
          <w:p w14:paraId="699982C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16,42</w:t>
            </w:r>
          </w:p>
        </w:tc>
        <w:tc>
          <w:tcPr>
            <w:tcW w:w="567" w:type="dxa"/>
            <w:tcBorders>
              <w:top w:val="nil"/>
              <w:left w:val="nil"/>
              <w:bottom w:val="nil"/>
              <w:right w:val="nil"/>
            </w:tcBorders>
            <w:shd w:val="clear" w:color="auto" w:fill="auto"/>
            <w:noWrap/>
            <w:hideMark/>
          </w:tcPr>
          <w:p w14:paraId="413C376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E2591E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25C1D7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2E26AE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32C7E4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CF654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1FEFC2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E64E33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596</w:t>
            </w:r>
          </w:p>
        </w:tc>
        <w:tc>
          <w:tcPr>
            <w:tcW w:w="1701" w:type="dxa"/>
            <w:tcBorders>
              <w:top w:val="nil"/>
              <w:left w:val="nil"/>
              <w:bottom w:val="single" w:sz="4" w:space="0" w:color="auto"/>
              <w:right w:val="single" w:sz="4" w:space="0" w:color="auto"/>
            </w:tcBorders>
            <w:shd w:val="clear" w:color="auto" w:fill="auto"/>
            <w:noWrap/>
            <w:hideMark/>
          </w:tcPr>
          <w:p w14:paraId="1F6E3F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16,33</w:t>
            </w:r>
          </w:p>
        </w:tc>
        <w:tc>
          <w:tcPr>
            <w:tcW w:w="567" w:type="dxa"/>
            <w:tcBorders>
              <w:top w:val="nil"/>
              <w:left w:val="nil"/>
              <w:bottom w:val="nil"/>
              <w:right w:val="nil"/>
            </w:tcBorders>
            <w:shd w:val="clear" w:color="auto" w:fill="auto"/>
            <w:noWrap/>
            <w:hideMark/>
          </w:tcPr>
          <w:p w14:paraId="6389CEE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8D27DD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E32240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49CFD9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5B9EDD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8E706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AAD0C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E1CB3C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595</w:t>
            </w:r>
          </w:p>
        </w:tc>
        <w:tc>
          <w:tcPr>
            <w:tcW w:w="1701" w:type="dxa"/>
            <w:tcBorders>
              <w:top w:val="nil"/>
              <w:left w:val="nil"/>
              <w:bottom w:val="single" w:sz="4" w:space="0" w:color="auto"/>
              <w:right w:val="single" w:sz="4" w:space="0" w:color="auto"/>
            </w:tcBorders>
            <w:shd w:val="clear" w:color="auto" w:fill="auto"/>
            <w:noWrap/>
            <w:hideMark/>
          </w:tcPr>
          <w:p w14:paraId="6E2A591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16,25</w:t>
            </w:r>
          </w:p>
        </w:tc>
        <w:tc>
          <w:tcPr>
            <w:tcW w:w="567" w:type="dxa"/>
            <w:tcBorders>
              <w:top w:val="nil"/>
              <w:left w:val="nil"/>
              <w:bottom w:val="nil"/>
              <w:right w:val="nil"/>
            </w:tcBorders>
            <w:shd w:val="clear" w:color="auto" w:fill="auto"/>
            <w:noWrap/>
            <w:hideMark/>
          </w:tcPr>
          <w:p w14:paraId="69A8F29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16E807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7431C4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4A017A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CB8F97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4694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B1E5DD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118272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594</w:t>
            </w:r>
          </w:p>
        </w:tc>
        <w:tc>
          <w:tcPr>
            <w:tcW w:w="1701" w:type="dxa"/>
            <w:tcBorders>
              <w:top w:val="nil"/>
              <w:left w:val="nil"/>
              <w:bottom w:val="single" w:sz="4" w:space="0" w:color="auto"/>
              <w:right w:val="single" w:sz="4" w:space="0" w:color="auto"/>
            </w:tcBorders>
            <w:shd w:val="clear" w:color="auto" w:fill="auto"/>
            <w:noWrap/>
            <w:hideMark/>
          </w:tcPr>
          <w:p w14:paraId="66A2DA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16,17</w:t>
            </w:r>
          </w:p>
        </w:tc>
        <w:tc>
          <w:tcPr>
            <w:tcW w:w="567" w:type="dxa"/>
            <w:tcBorders>
              <w:top w:val="nil"/>
              <w:left w:val="nil"/>
              <w:bottom w:val="nil"/>
              <w:right w:val="nil"/>
            </w:tcBorders>
            <w:shd w:val="clear" w:color="auto" w:fill="auto"/>
            <w:noWrap/>
            <w:hideMark/>
          </w:tcPr>
          <w:p w14:paraId="109B233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AA1B7C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914819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2BB98E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1E6A29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7F8B4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F9889B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7029BB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593</w:t>
            </w:r>
          </w:p>
        </w:tc>
        <w:tc>
          <w:tcPr>
            <w:tcW w:w="1701" w:type="dxa"/>
            <w:tcBorders>
              <w:top w:val="nil"/>
              <w:left w:val="nil"/>
              <w:bottom w:val="single" w:sz="4" w:space="0" w:color="auto"/>
              <w:right w:val="single" w:sz="4" w:space="0" w:color="auto"/>
            </w:tcBorders>
            <w:shd w:val="clear" w:color="auto" w:fill="auto"/>
            <w:noWrap/>
            <w:hideMark/>
          </w:tcPr>
          <w:p w14:paraId="3A1C34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16,08</w:t>
            </w:r>
          </w:p>
        </w:tc>
        <w:tc>
          <w:tcPr>
            <w:tcW w:w="567" w:type="dxa"/>
            <w:tcBorders>
              <w:top w:val="nil"/>
              <w:left w:val="nil"/>
              <w:bottom w:val="nil"/>
              <w:right w:val="nil"/>
            </w:tcBorders>
            <w:shd w:val="clear" w:color="auto" w:fill="auto"/>
            <w:noWrap/>
            <w:hideMark/>
          </w:tcPr>
          <w:p w14:paraId="6720034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22BE6E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47349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BBA6A6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991364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2DB3B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433365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9E7E52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592</w:t>
            </w:r>
          </w:p>
        </w:tc>
        <w:tc>
          <w:tcPr>
            <w:tcW w:w="1701" w:type="dxa"/>
            <w:tcBorders>
              <w:top w:val="nil"/>
              <w:left w:val="nil"/>
              <w:bottom w:val="single" w:sz="4" w:space="0" w:color="auto"/>
              <w:right w:val="single" w:sz="4" w:space="0" w:color="auto"/>
            </w:tcBorders>
            <w:shd w:val="clear" w:color="auto" w:fill="auto"/>
            <w:noWrap/>
            <w:hideMark/>
          </w:tcPr>
          <w:p w14:paraId="304FFC4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16,00</w:t>
            </w:r>
          </w:p>
        </w:tc>
        <w:tc>
          <w:tcPr>
            <w:tcW w:w="567" w:type="dxa"/>
            <w:tcBorders>
              <w:top w:val="nil"/>
              <w:left w:val="nil"/>
              <w:bottom w:val="nil"/>
              <w:right w:val="nil"/>
            </w:tcBorders>
            <w:shd w:val="clear" w:color="auto" w:fill="auto"/>
            <w:noWrap/>
            <w:hideMark/>
          </w:tcPr>
          <w:p w14:paraId="078E6FE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E680CF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8C753D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1E7A0B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E0C747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EDC4AE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1D706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BB8BC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591</w:t>
            </w:r>
          </w:p>
        </w:tc>
        <w:tc>
          <w:tcPr>
            <w:tcW w:w="1701" w:type="dxa"/>
            <w:tcBorders>
              <w:top w:val="nil"/>
              <w:left w:val="nil"/>
              <w:bottom w:val="single" w:sz="4" w:space="0" w:color="auto"/>
              <w:right w:val="single" w:sz="4" w:space="0" w:color="auto"/>
            </w:tcBorders>
            <w:shd w:val="clear" w:color="auto" w:fill="auto"/>
            <w:noWrap/>
            <w:hideMark/>
          </w:tcPr>
          <w:p w14:paraId="5920FE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15,92</w:t>
            </w:r>
          </w:p>
        </w:tc>
        <w:tc>
          <w:tcPr>
            <w:tcW w:w="567" w:type="dxa"/>
            <w:tcBorders>
              <w:top w:val="nil"/>
              <w:left w:val="nil"/>
              <w:bottom w:val="nil"/>
              <w:right w:val="nil"/>
            </w:tcBorders>
            <w:shd w:val="clear" w:color="auto" w:fill="auto"/>
            <w:noWrap/>
            <w:hideMark/>
          </w:tcPr>
          <w:p w14:paraId="61C8E15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279626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5C0F22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617331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30EC5A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8C268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DCF51C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56E993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590</w:t>
            </w:r>
          </w:p>
        </w:tc>
        <w:tc>
          <w:tcPr>
            <w:tcW w:w="1701" w:type="dxa"/>
            <w:tcBorders>
              <w:top w:val="nil"/>
              <w:left w:val="nil"/>
              <w:bottom w:val="single" w:sz="4" w:space="0" w:color="auto"/>
              <w:right w:val="single" w:sz="4" w:space="0" w:color="auto"/>
            </w:tcBorders>
            <w:shd w:val="clear" w:color="auto" w:fill="auto"/>
            <w:noWrap/>
            <w:hideMark/>
          </w:tcPr>
          <w:p w14:paraId="0EF936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15,83</w:t>
            </w:r>
          </w:p>
        </w:tc>
        <w:tc>
          <w:tcPr>
            <w:tcW w:w="567" w:type="dxa"/>
            <w:tcBorders>
              <w:top w:val="nil"/>
              <w:left w:val="nil"/>
              <w:bottom w:val="nil"/>
              <w:right w:val="nil"/>
            </w:tcBorders>
            <w:shd w:val="clear" w:color="auto" w:fill="auto"/>
            <w:noWrap/>
            <w:hideMark/>
          </w:tcPr>
          <w:p w14:paraId="09AE184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6E58AC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F0A806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0EC2C8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F74493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B28F8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90AEFF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58113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589</w:t>
            </w:r>
          </w:p>
        </w:tc>
        <w:tc>
          <w:tcPr>
            <w:tcW w:w="1701" w:type="dxa"/>
            <w:tcBorders>
              <w:top w:val="nil"/>
              <w:left w:val="nil"/>
              <w:bottom w:val="single" w:sz="4" w:space="0" w:color="auto"/>
              <w:right w:val="single" w:sz="4" w:space="0" w:color="auto"/>
            </w:tcBorders>
            <w:shd w:val="clear" w:color="auto" w:fill="auto"/>
            <w:noWrap/>
            <w:hideMark/>
          </w:tcPr>
          <w:p w14:paraId="63D668B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15,75</w:t>
            </w:r>
          </w:p>
        </w:tc>
        <w:tc>
          <w:tcPr>
            <w:tcW w:w="567" w:type="dxa"/>
            <w:tcBorders>
              <w:top w:val="nil"/>
              <w:left w:val="nil"/>
              <w:bottom w:val="nil"/>
              <w:right w:val="nil"/>
            </w:tcBorders>
            <w:shd w:val="clear" w:color="auto" w:fill="auto"/>
            <w:noWrap/>
            <w:hideMark/>
          </w:tcPr>
          <w:p w14:paraId="337C5CC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4FFCA0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3F768C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57B977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16FD0F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9B111F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0C2A13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3A4E2A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588</w:t>
            </w:r>
          </w:p>
        </w:tc>
        <w:tc>
          <w:tcPr>
            <w:tcW w:w="1701" w:type="dxa"/>
            <w:tcBorders>
              <w:top w:val="nil"/>
              <w:left w:val="nil"/>
              <w:bottom w:val="single" w:sz="4" w:space="0" w:color="auto"/>
              <w:right w:val="single" w:sz="4" w:space="0" w:color="auto"/>
            </w:tcBorders>
            <w:shd w:val="clear" w:color="auto" w:fill="auto"/>
            <w:noWrap/>
            <w:hideMark/>
          </w:tcPr>
          <w:p w14:paraId="0796CC5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15,67</w:t>
            </w:r>
          </w:p>
        </w:tc>
        <w:tc>
          <w:tcPr>
            <w:tcW w:w="567" w:type="dxa"/>
            <w:tcBorders>
              <w:top w:val="nil"/>
              <w:left w:val="nil"/>
              <w:bottom w:val="nil"/>
              <w:right w:val="nil"/>
            </w:tcBorders>
            <w:shd w:val="clear" w:color="auto" w:fill="auto"/>
            <w:noWrap/>
            <w:hideMark/>
          </w:tcPr>
          <w:p w14:paraId="3F29487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DCE05E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3C52E6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E9139A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45E4DA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0D6F0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BF54F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5AEC98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587</w:t>
            </w:r>
          </w:p>
        </w:tc>
        <w:tc>
          <w:tcPr>
            <w:tcW w:w="1701" w:type="dxa"/>
            <w:tcBorders>
              <w:top w:val="nil"/>
              <w:left w:val="nil"/>
              <w:bottom w:val="single" w:sz="4" w:space="0" w:color="auto"/>
              <w:right w:val="single" w:sz="4" w:space="0" w:color="auto"/>
            </w:tcBorders>
            <w:shd w:val="clear" w:color="auto" w:fill="auto"/>
            <w:noWrap/>
            <w:hideMark/>
          </w:tcPr>
          <w:p w14:paraId="4D768C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15,58</w:t>
            </w:r>
          </w:p>
        </w:tc>
        <w:tc>
          <w:tcPr>
            <w:tcW w:w="567" w:type="dxa"/>
            <w:tcBorders>
              <w:top w:val="nil"/>
              <w:left w:val="nil"/>
              <w:bottom w:val="nil"/>
              <w:right w:val="nil"/>
            </w:tcBorders>
            <w:shd w:val="clear" w:color="auto" w:fill="auto"/>
            <w:noWrap/>
            <w:hideMark/>
          </w:tcPr>
          <w:p w14:paraId="580AFE3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8C6F14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321EE5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7C1E53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4822AE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B45F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CBE99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12C31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586</w:t>
            </w:r>
          </w:p>
        </w:tc>
        <w:tc>
          <w:tcPr>
            <w:tcW w:w="1701" w:type="dxa"/>
            <w:tcBorders>
              <w:top w:val="nil"/>
              <w:left w:val="nil"/>
              <w:bottom w:val="single" w:sz="4" w:space="0" w:color="auto"/>
              <w:right w:val="single" w:sz="4" w:space="0" w:color="auto"/>
            </w:tcBorders>
            <w:shd w:val="clear" w:color="auto" w:fill="auto"/>
            <w:noWrap/>
            <w:hideMark/>
          </w:tcPr>
          <w:p w14:paraId="3784F38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15,50</w:t>
            </w:r>
          </w:p>
        </w:tc>
        <w:tc>
          <w:tcPr>
            <w:tcW w:w="567" w:type="dxa"/>
            <w:tcBorders>
              <w:top w:val="nil"/>
              <w:left w:val="nil"/>
              <w:bottom w:val="nil"/>
              <w:right w:val="nil"/>
            </w:tcBorders>
            <w:shd w:val="clear" w:color="auto" w:fill="auto"/>
            <w:noWrap/>
            <w:hideMark/>
          </w:tcPr>
          <w:p w14:paraId="0280809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6D1F58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FC4F94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29B592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CB90B6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F687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109FA5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ECC7F1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585</w:t>
            </w:r>
          </w:p>
        </w:tc>
        <w:tc>
          <w:tcPr>
            <w:tcW w:w="1701" w:type="dxa"/>
            <w:tcBorders>
              <w:top w:val="nil"/>
              <w:left w:val="nil"/>
              <w:bottom w:val="single" w:sz="4" w:space="0" w:color="auto"/>
              <w:right w:val="single" w:sz="4" w:space="0" w:color="auto"/>
            </w:tcBorders>
            <w:shd w:val="clear" w:color="auto" w:fill="auto"/>
            <w:noWrap/>
            <w:hideMark/>
          </w:tcPr>
          <w:p w14:paraId="6635B6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15,42</w:t>
            </w:r>
          </w:p>
        </w:tc>
        <w:tc>
          <w:tcPr>
            <w:tcW w:w="567" w:type="dxa"/>
            <w:tcBorders>
              <w:top w:val="nil"/>
              <w:left w:val="nil"/>
              <w:bottom w:val="nil"/>
              <w:right w:val="nil"/>
            </w:tcBorders>
            <w:shd w:val="clear" w:color="auto" w:fill="auto"/>
            <w:noWrap/>
            <w:hideMark/>
          </w:tcPr>
          <w:p w14:paraId="35A66DF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CD4878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060ED4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17AF04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46135A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05326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022963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6D6A3B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584</w:t>
            </w:r>
          </w:p>
        </w:tc>
        <w:tc>
          <w:tcPr>
            <w:tcW w:w="1701" w:type="dxa"/>
            <w:tcBorders>
              <w:top w:val="nil"/>
              <w:left w:val="nil"/>
              <w:bottom w:val="single" w:sz="4" w:space="0" w:color="auto"/>
              <w:right w:val="single" w:sz="4" w:space="0" w:color="auto"/>
            </w:tcBorders>
            <w:shd w:val="clear" w:color="auto" w:fill="auto"/>
            <w:noWrap/>
            <w:hideMark/>
          </w:tcPr>
          <w:p w14:paraId="63538C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15,33</w:t>
            </w:r>
          </w:p>
        </w:tc>
        <w:tc>
          <w:tcPr>
            <w:tcW w:w="567" w:type="dxa"/>
            <w:tcBorders>
              <w:top w:val="nil"/>
              <w:left w:val="nil"/>
              <w:bottom w:val="nil"/>
              <w:right w:val="nil"/>
            </w:tcBorders>
            <w:shd w:val="clear" w:color="auto" w:fill="auto"/>
            <w:noWrap/>
            <w:hideMark/>
          </w:tcPr>
          <w:p w14:paraId="174E89B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B051BA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E01982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E37C20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C1B4B8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E2E45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919195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9E9952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583</w:t>
            </w:r>
          </w:p>
        </w:tc>
        <w:tc>
          <w:tcPr>
            <w:tcW w:w="1701" w:type="dxa"/>
            <w:tcBorders>
              <w:top w:val="nil"/>
              <w:left w:val="nil"/>
              <w:bottom w:val="single" w:sz="4" w:space="0" w:color="auto"/>
              <w:right w:val="single" w:sz="4" w:space="0" w:color="auto"/>
            </w:tcBorders>
            <w:shd w:val="clear" w:color="auto" w:fill="auto"/>
            <w:noWrap/>
            <w:hideMark/>
          </w:tcPr>
          <w:p w14:paraId="610B8C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15,25</w:t>
            </w:r>
          </w:p>
        </w:tc>
        <w:tc>
          <w:tcPr>
            <w:tcW w:w="567" w:type="dxa"/>
            <w:tcBorders>
              <w:top w:val="nil"/>
              <w:left w:val="nil"/>
              <w:bottom w:val="nil"/>
              <w:right w:val="nil"/>
            </w:tcBorders>
            <w:shd w:val="clear" w:color="auto" w:fill="auto"/>
            <w:noWrap/>
            <w:hideMark/>
          </w:tcPr>
          <w:p w14:paraId="130B7FB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B3066E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AE78AD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FC5864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7BC885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6C831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205A2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2ECFBF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582</w:t>
            </w:r>
          </w:p>
        </w:tc>
        <w:tc>
          <w:tcPr>
            <w:tcW w:w="1701" w:type="dxa"/>
            <w:tcBorders>
              <w:top w:val="nil"/>
              <w:left w:val="nil"/>
              <w:bottom w:val="single" w:sz="4" w:space="0" w:color="auto"/>
              <w:right w:val="single" w:sz="4" w:space="0" w:color="auto"/>
            </w:tcBorders>
            <w:shd w:val="clear" w:color="auto" w:fill="auto"/>
            <w:noWrap/>
            <w:hideMark/>
          </w:tcPr>
          <w:p w14:paraId="5889F2E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15,17</w:t>
            </w:r>
          </w:p>
        </w:tc>
        <w:tc>
          <w:tcPr>
            <w:tcW w:w="567" w:type="dxa"/>
            <w:tcBorders>
              <w:top w:val="nil"/>
              <w:left w:val="nil"/>
              <w:bottom w:val="nil"/>
              <w:right w:val="nil"/>
            </w:tcBorders>
            <w:shd w:val="clear" w:color="auto" w:fill="auto"/>
            <w:noWrap/>
            <w:hideMark/>
          </w:tcPr>
          <w:p w14:paraId="3F38D4D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24A718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CF1588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1DEE84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F81A81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1B1C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2D07A2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F2F37E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581</w:t>
            </w:r>
          </w:p>
        </w:tc>
        <w:tc>
          <w:tcPr>
            <w:tcW w:w="1701" w:type="dxa"/>
            <w:tcBorders>
              <w:top w:val="nil"/>
              <w:left w:val="nil"/>
              <w:bottom w:val="single" w:sz="4" w:space="0" w:color="auto"/>
              <w:right w:val="single" w:sz="4" w:space="0" w:color="auto"/>
            </w:tcBorders>
            <w:shd w:val="clear" w:color="auto" w:fill="auto"/>
            <w:noWrap/>
            <w:hideMark/>
          </w:tcPr>
          <w:p w14:paraId="617F5E9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15,08</w:t>
            </w:r>
          </w:p>
        </w:tc>
        <w:tc>
          <w:tcPr>
            <w:tcW w:w="567" w:type="dxa"/>
            <w:tcBorders>
              <w:top w:val="nil"/>
              <w:left w:val="nil"/>
              <w:bottom w:val="nil"/>
              <w:right w:val="nil"/>
            </w:tcBorders>
            <w:shd w:val="clear" w:color="auto" w:fill="auto"/>
            <w:noWrap/>
            <w:hideMark/>
          </w:tcPr>
          <w:p w14:paraId="6E5BEAD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74D383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8723E1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1C3F2D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547BB5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BEB74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40EE2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2EA288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580</w:t>
            </w:r>
          </w:p>
        </w:tc>
        <w:tc>
          <w:tcPr>
            <w:tcW w:w="1701" w:type="dxa"/>
            <w:tcBorders>
              <w:top w:val="nil"/>
              <w:left w:val="nil"/>
              <w:bottom w:val="single" w:sz="4" w:space="0" w:color="auto"/>
              <w:right w:val="single" w:sz="4" w:space="0" w:color="auto"/>
            </w:tcBorders>
            <w:shd w:val="clear" w:color="auto" w:fill="auto"/>
            <w:noWrap/>
            <w:hideMark/>
          </w:tcPr>
          <w:p w14:paraId="6C222D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15,00</w:t>
            </w:r>
          </w:p>
        </w:tc>
        <w:tc>
          <w:tcPr>
            <w:tcW w:w="567" w:type="dxa"/>
            <w:tcBorders>
              <w:top w:val="nil"/>
              <w:left w:val="nil"/>
              <w:bottom w:val="nil"/>
              <w:right w:val="nil"/>
            </w:tcBorders>
            <w:shd w:val="clear" w:color="auto" w:fill="auto"/>
            <w:noWrap/>
            <w:hideMark/>
          </w:tcPr>
          <w:p w14:paraId="762CA2B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96A54D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F449AC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5F2E81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2BE708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EEFD16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B92614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2FE100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579</w:t>
            </w:r>
          </w:p>
        </w:tc>
        <w:tc>
          <w:tcPr>
            <w:tcW w:w="1701" w:type="dxa"/>
            <w:tcBorders>
              <w:top w:val="nil"/>
              <w:left w:val="nil"/>
              <w:bottom w:val="single" w:sz="4" w:space="0" w:color="auto"/>
              <w:right w:val="single" w:sz="4" w:space="0" w:color="auto"/>
            </w:tcBorders>
            <w:shd w:val="clear" w:color="auto" w:fill="auto"/>
            <w:noWrap/>
            <w:hideMark/>
          </w:tcPr>
          <w:p w14:paraId="47BAF5E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14,92</w:t>
            </w:r>
          </w:p>
        </w:tc>
        <w:tc>
          <w:tcPr>
            <w:tcW w:w="567" w:type="dxa"/>
            <w:tcBorders>
              <w:top w:val="nil"/>
              <w:left w:val="nil"/>
              <w:bottom w:val="nil"/>
              <w:right w:val="nil"/>
            </w:tcBorders>
            <w:shd w:val="clear" w:color="auto" w:fill="auto"/>
            <w:noWrap/>
            <w:hideMark/>
          </w:tcPr>
          <w:p w14:paraId="6A7777D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43CD79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D283C1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B96E01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6202EC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B00A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88323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9AB8DE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578</w:t>
            </w:r>
          </w:p>
        </w:tc>
        <w:tc>
          <w:tcPr>
            <w:tcW w:w="1701" w:type="dxa"/>
            <w:tcBorders>
              <w:top w:val="nil"/>
              <w:left w:val="nil"/>
              <w:bottom w:val="single" w:sz="4" w:space="0" w:color="auto"/>
              <w:right w:val="single" w:sz="4" w:space="0" w:color="auto"/>
            </w:tcBorders>
            <w:shd w:val="clear" w:color="auto" w:fill="auto"/>
            <w:noWrap/>
            <w:hideMark/>
          </w:tcPr>
          <w:p w14:paraId="3570BDD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14,83</w:t>
            </w:r>
          </w:p>
        </w:tc>
        <w:tc>
          <w:tcPr>
            <w:tcW w:w="567" w:type="dxa"/>
            <w:tcBorders>
              <w:top w:val="nil"/>
              <w:left w:val="nil"/>
              <w:bottom w:val="nil"/>
              <w:right w:val="nil"/>
            </w:tcBorders>
            <w:shd w:val="clear" w:color="auto" w:fill="auto"/>
            <w:noWrap/>
            <w:hideMark/>
          </w:tcPr>
          <w:p w14:paraId="412F23B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87AEC9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ED2478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40EB92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3E195A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3655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CC88E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6FA126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577</w:t>
            </w:r>
          </w:p>
        </w:tc>
        <w:tc>
          <w:tcPr>
            <w:tcW w:w="1701" w:type="dxa"/>
            <w:tcBorders>
              <w:top w:val="nil"/>
              <w:left w:val="nil"/>
              <w:bottom w:val="single" w:sz="4" w:space="0" w:color="auto"/>
              <w:right w:val="single" w:sz="4" w:space="0" w:color="auto"/>
            </w:tcBorders>
            <w:shd w:val="clear" w:color="auto" w:fill="auto"/>
            <w:noWrap/>
            <w:hideMark/>
          </w:tcPr>
          <w:p w14:paraId="72A2129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14,75</w:t>
            </w:r>
          </w:p>
        </w:tc>
        <w:tc>
          <w:tcPr>
            <w:tcW w:w="567" w:type="dxa"/>
            <w:tcBorders>
              <w:top w:val="nil"/>
              <w:left w:val="nil"/>
              <w:bottom w:val="nil"/>
              <w:right w:val="nil"/>
            </w:tcBorders>
            <w:shd w:val="clear" w:color="auto" w:fill="auto"/>
            <w:noWrap/>
            <w:hideMark/>
          </w:tcPr>
          <w:p w14:paraId="4EB0758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299EFA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68B75D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F349E5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0AB0BE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CF576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D8C82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4AC582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576</w:t>
            </w:r>
          </w:p>
        </w:tc>
        <w:tc>
          <w:tcPr>
            <w:tcW w:w="1701" w:type="dxa"/>
            <w:tcBorders>
              <w:top w:val="nil"/>
              <w:left w:val="nil"/>
              <w:bottom w:val="single" w:sz="4" w:space="0" w:color="auto"/>
              <w:right w:val="single" w:sz="4" w:space="0" w:color="auto"/>
            </w:tcBorders>
            <w:shd w:val="clear" w:color="auto" w:fill="auto"/>
            <w:noWrap/>
            <w:hideMark/>
          </w:tcPr>
          <w:p w14:paraId="42BE11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14,67</w:t>
            </w:r>
          </w:p>
        </w:tc>
        <w:tc>
          <w:tcPr>
            <w:tcW w:w="567" w:type="dxa"/>
            <w:tcBorders>
              <w:top w:val="nil"/>
              <w:left w:val="nil"/>
              <w:bottom w:val="nil"/>
              <w:right w:val="nil"/>
            </w:tcBorders>
            <w:shd w:val="clear" w:color="auto" w:fill="auto"/>
            <w:noWrap/>
            <w:hideMark/>
          </w:tcPr>
          <w:p w14:paraId="10AAA7F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DFA854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ED7A06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1315E7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E01ED4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F85B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E4E3A8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B8372A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575</w:t>
            </w:r>
          </w:p>
        </w:tc>
        <w:tc>
          <w:tcPr>
            <w:tcW w:w="1701" w:type="dxa"/>
            <w:tcBorders>
              <w:top w:val="nil"/>
              <w:left w:val="nil"/>
              <w:bottom w:val="single" w:sz="4" w:space="0" w:color="auto"/>
              <w:right w:val="single" w:sz="4" w:space="0" w:color="auto"/>
            </w:tcBorders>
            <w:shd w:val="clear" w:color="auto" w:fill="auto"/>
            <w:noWrap/>
            <w:hideMark/>
          </w:tcPr>
          <w:p w14:paraId="3CD285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14,58</w:t>
            </w:r>
          </w:p>
        </w:tc>
        <w:tc>
          <w:tcPr>
            <w:tcW w:w="567" w:type="dxa"/>
            <w:tcBorders>
              <w:top w:val="nil"/>
              <w:left w:val="nil"/>
              <w:bottom w:val="nil"/>
              <w:right w:val="nil"/>
            </w:tcBorders>
            <w:shd w:val="clear" w:color="auto" w:fill="auto"/>
            <w:noWrap/>
            <w:hideMark/>
          </w:tcPr>
          <w:p w14:paraId="7365C87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2C8A05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5BC60C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6DA9CF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BC3CF2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EEB9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AA71E1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A2882F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574</w:t>
            </w:r>
          </w:p>
        </w:tc>
        <w:tc>
          <w:tcPr>
            <w:tcW w:w="1701" w:type="dxa"/>
            <w:tcBorders>
              <w:top w:val="nil"/>
              <w:left w:val="nil"/>
              <w:bottom w:val="single" w:sz="4" w:space="0" w:color="auto"/>
              <w:right w:val="single" w:sz="4" w:space="0" w:color="auto"/>
            </w:tcBorders>
            <w:shd w:val="clear" w:color="auto" w:fill="auto"/>
            <w:noWrap/>
            <w:hideMark/>
          </w:tcPr>
          <w:p w14:paraId="2F353ED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14,50</w:t>
            </w:r>
          </w:p>
        </w:tc>
        <w:tc>
          <w:tcPr>
            <w:tcW w:w="567" w:type="dxa"/>
            <w:tcBorders>
              <w:top w:val="nil"/>
              <w:left w:val="nil"/>
              <w:bottom w:val="nil"/>
              <w:right w:val="nil"/>
            </w:tcBorders>
            <w:shd w:val="clear" w:color="auto" w:fill="auto"/>
            <w:noWrap/>
            <w:hideMark/>
          </w:tcPr>
          <w:p w14:paraId="28B849F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0F9973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22AEBB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3A1204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75EF22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07C467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482F46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83A25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573</w:t>
            </w:r>
          </w:p>
        </w:tc>
        <w:tc>
          <w:tcPr>
            <w:tcW w:w="1701" w:type="dxa"/>
            <w:tcBorders>
              <w:top w:val="nil"/>
              <w:left w:val="nil"/>
              <w:bottom w:val="single" w:sz="4" w:space="0" w:color="auto"/>
              <w:right w:val="single" w:sz="4" w:space="0" w:color="auto"/>
            </w:tcBorders>
            <w:shd w:val="clear" w:color="auto" w:fill="auto"/>
            <w:noWrap/>
            <w:hideMark/>
          </w:tcPr>
          <w:p w14:paraId="59B6101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14,42</w:t>
            </w:r>
          </w:p>
        </w:tc>
        <w:tc>
          <w:tcPr>
            <w:tcW w:w="567" w:type="dxa"/>
            <w:tcBorders>
              <w:top w:val="nil"/>
              <w:left w:val="nil"/>
              <w:bottom w:val="nil"/>
              <w:right w:val="nil"/>
            </w:tcBorders>
            <w:shd w:val="clear" w:color="auto" w:fill="auto"/>
            <w:noWrap/>
            <w:hideMark/>
          </w:tcPr>
          <w:p w14:paraId="3893BAF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67763B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D38B40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360316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C5374B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8B14A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665D03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EE7C5B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572</w:t>
            </w:r>
          </w:p>
        </w:tc>
        <w:tc>
          <w:tcPr>
            <w:tcW w:w="1701" w:type="dxa"/>
            <w:tcBorders>
              <w:top w:val="nil"/>
              <w:left w:val="nil"/>
              <w:bottom w:val="single" w:sz="4" w:space="0" w:color="auto"/>
              <w:right w:val="single" w:sz="4" w:space="0" w:color="auto"/>
            </w:tcBorders>
            <w:shd w:val="clear" w:color="auto" w:fill="auto"/>
            <w:noWrap/>
            <w:hideMark/>
          </w:tcPr>
          <w:p w14:paraId="5C9939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14,33</w:t>
            </w:r>
          </w:p>
        </w:tc>
        <w:tc>
          <w:tcPr>
            <w:tcW w:w="567" w:type="dxa"/>
            <w:tcBorders>
              <w:top w:val="nil"/>
              <w:left w:val="nil"/>
              <w:bottom w:val="nil"/>
              <w:right w:val="nil"/>
            </w:tcBorders>
            <w:shd w:val="clear" w:color="auto" w:fill="auto"/>
            <w:noWrap/>
            <w:hideMark/>
          </w:tcPr>
          <w:p w14:paraId="7D2D8DD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7A687A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AB008B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E49FFA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7E2BBC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4BC8D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B6D0D4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AF22A4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571</w:t>
            </w:r>
          </w:p>
        </w:tc>
        <w:tc>
          <w:tcPr>
            <w:tcW w:w="1701" w:type="dxa"/>
            <w:tcBorders>
              <w:top w:val="nil"/>
              <w:left w:val="nil"/>
              <w:bottom w:val="single" w:sz="4" w:space="0" w:color="auto"/>
              <w:right w:val="single" w:sz="4" w:space="0" w:color="auto"/>
            </w:tcBorders>
            <w:shd w:val="clear" w:color="auto" w:fill="auto"/>
            <w:noWrap/>
            <w:hideMark/>
          </w:tcPr>
          <w:p w14:paraId="474C73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14,25</w:t>
            </w:r>
          </w:p>
        </w:tc>
        <w:tc>
          <w:tcPr>
            <w:tcW w:w="567" w:type="dxa"/>
            <w:tcBorders>
              <w:top w:val="nil"/>
              <w:left w:val="nil"/>
              <w:bottom w:val="nil"/>
              <w:right w:val="nil"/>
            </w:tcBorders>
            <w:shd w:val="clear" w:color="auto" w:fill="auto"/>
            <w:noWrap/>
            <w:hideMark/>
          </w:tcPr>
          <w:p w14:paraId="5B037E6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01503B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13C7C9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8838E8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9FFD8A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727C2E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BDB5FC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1A261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570</w:t>
            </w:r>
          </w:p>
        </w:tc>
        <w:tc>
          <w:tcPr>
            <w:tcW w:w="1701" w:type="dxa"/>
            <w:tcBorders>
              <w:top w:val="nil"/>
              <w:left w:val="nil"/>
              <w:bottom w:val="single" w:sz="4" w:space="0" w:color="auto"/>
              <w:right w:val="single" w:sz="4" w:space="0" w:color="auto"/>
            </w:tcBorders>
            <w:shd w:val="clear" w:color="auto" w:fill="auto"/>
            <w:noWrap/>
            <w:hideMark/>
          </w:tcPr>
          <w:p w14:paraId="5D8A66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14,17</w:t>
            </w:r>
          </w:p>
        </w:tc>
        <w:tc>
          <w:tcPr>
            <w:tcW w:w="567" w:type="dxa"/>
            <w:tcBorders>
              <w:top w:val="nil"/>
              <w:left w:val="nil"/>
              <w:bottom w:val="nil"/>
              <w:right w:val="nil"/>
            </w:tcBorders>
            <w:shd w:val="clear" w:color="auto" w:fill="auto"/>
            <w:noWrap/>
            <w:hideMark/>
          </w:tcPr>
          <w:p w14:paraId="217D5EA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1A5E66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484787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90E943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F5A0A0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3EAF6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628E38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9F7187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569</w:t>
            </w:r>
          </w:p>
        </w:tc>
        <w:tc>
          <w:tcPr>
            <w:tcW w:w="1701" w:type="dxa"/>
            <w:tcBorders>
              <w:top w:val="nil"/>
              <w:left w:val="nil"/>
              <w:bottom w:val="single" w:sz="4" w:space="0" w:color="auto"/>
              <w:right w:val="single" w:sz="4" w:space="0" w:color="auto"/>
            </w:tcBorders>
            <w:shd w:val="clear" w:color="auto" w:fill="auto"/>
            <w:noWrap/>
            <w:hideMark/>
          </w:tcPr>
          <w:p w14:paraId="77722A6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14,08</w:t>
            </w:r>
          </w:p>
        </w:tc>
        <w:tc>
          <w:tcPr>
            <w:tcW w:w="567" w:type="dxa"/>
            <w:tcBorders>
              <w:top w:val="nil"/>
              <w:left w:val="nil"/>
              <w:bottom w:val="nil"/>
              <w:right w:val="nil"/>
            </w:tcBorders>
            <w:shd w:val="clear" w:color="auto" w:fill="auto"/>
            <w:noWrap/>
            <w:hideMark/>
          </w:tcPr>
          <w:p w14:paraId="71D097F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A62B89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84F8AC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E8C216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0E9505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BC0C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57CBD9E"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9ADF1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568</w:t>
            </w:r>
          </w:p>
        </w:tc>
        <w:tc>
          <w:tcPr>
            <w:tcW w:w="1701" w:type="dxa"/>
            <w:tcBorders>
              <w:top w:val="nil"/>
              <w:left w:val="nil"/>
              <w:bottom w:val="single" w:sz="4" w:space="0" w:color="auto"/>
              <w:right w:val="single" w:sz="4" w:space="0" w:color="auto"/>
            </w:tcBorders>
            <w:shd w:val="clear" w:color="auto" w:fill="auto"/>
            <w:noWrap/>
            <w:hideMark/>
          </w:tcPr>
          <w:p w14:paraId="31131F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14,00</w:t>
            </w:r>
          </w:p>
        </w:tc>
        <w:tc>
          <w:tcPr>
            <w:tcW w:w="567" w:type="dxa"/>
            <w:tcBorders>
              <w:top w:val="nil"/>
              <w:left w:val="nil"/>
              <w:bottom w:val="nil"/>
              <w:right w:val="nil"/>
            </w:tcBorders>
            <w:shd w:val="clear" w:color="auto" w:fill="auto"/>
            <w:noWrap/>
            <w:hideMark/>
          </w:tcPr>
          <w:p w14:paraId="45ADB52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40C09C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CDF613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0A08F7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AAC629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24FABC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BC4AA3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D831A3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567</w:t>
            </w:r>
          </w:p>
        </w:tc>
        <w:tc>
          <w:tcPr>
            <w:tcW w:w="1701" w:type="dxa"/>
            <w:tcBorders>
              <w:top w:val="nil"/>
              <w:left w:val="nil"/>
              <w:bottom w:val="single" w:sz="4" w:space="0" w:color="auto"/>
              <w:right w:val="single" w:sz="4" w:space="0" w:color="auto"/>
            </w:tcBorders>
            <w:shd w:val="clear" w:color="auto" w:fill="auto"/>
            <w:noWrap/>
            <w:hideMark/>
          </w:tcPr>
          <w:p w14:paraId="69914B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13,92</w:t>
            </w:r>
          </w:p>
        </w:tc>
        <w:tc>
          <w:tcPr>
            <w:tcW w:w="567" w:type="dxa"/>
            <w:tcBorders>
              <w:top w:val="nil"/>
              <w:left w:val="nil"/>
              <w:bottom w:val="nil"/>
              <w:right w:val="nil"/>
            </w:tcBorders>
            <w:shd w:val="clear" w:color="auto" w:fill="auto"/>
            <w:noWrap/>
            <w:hideMark/>
          </w:tcPr>
          <w:p w14:paraId="0617D9E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C0FB92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23FE50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84192F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6B0A0C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1155E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EBA3A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2C346B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566</w:t>
            </w:r>
          </w:p>
        </w:tc>
        <w:tc>
          <w:tcPr>
            <w:tcW w:w="1701" w:type="dxa"/>
            <w:tcBorders>
              <w:top w:val="nil"/>
              <w:left w:val="nil"/>
              <w:bottom w:val="single" w:sz="4" w:space="0" w:color="auto"/>
              <w:right w:val="single" w:sz="4" w:space="0" w:color="auto"/>
            </w:tcBorders>
            <w:shd w:val="clear" w:color="auto" w:fill="auto"/>
            <w:noWrap/>
            <w:hideMark/>
          </w:tcPr>
          <w:p w14:paraId="587BC30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13,83</w:t>
            </w:r>
          </w:p>
        </w:tc>
        <w:tc>
          <w:tcPr>
            <w:tcW w:w="567" w:type="dxa"/>
            <w:tcBorders>
              <w:top w:val="nil"/>
              <w:left w:val="nil"/>
              <w:bottom w:val="nil"/>
              <w:right w:val="nil"/>
            </w:tcBorders>
            <w:shd w:val="clear" w:color="auto" w:fill="auto"/>
            <w:noWrap/>
            <w:hideMark/>
          </w:tcPr>
          <w:p w14:paraId="1EF69FE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660C35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32044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EDB937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8B58E4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1F32C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0629B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DF13F3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565</w:t>
            </w:r>
          </w:p>
        </w:tc>
        <w:tc>
          <w:tcPr>
            <w:tcW w:w="1701" w:type="dxa"/>
            <w:tcBorders>
              <w:top w:val="nil"/>
              <w:left w:val="nil"/>
              <w:bottom w:val="single" w:sz="4" w:space="0" w:color="auto"/>
              <w:right w:val="single" w:sz="4" w:space="0" w:color="auto"/>
            </w:tcBorders>
            <w:shd w:val="clear" w:color="auto" w:fill="auto"/>
            <w:noWrap/>
            <w:hideMark/>
          </w:tcPr>
          <w:p w14:paraId="2B11FD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13,75</w:t>
            </w:r>
          </w:p>
        </w:tc>
        <w:tc>
          <w:tcPr>
            <w:tcW w:w="567" w:type="dxa"/>
            <w:tcBorders>
              <w:top w:val="nil"/>
              <w:left w:val="nil"/>
              <w:bottom w:val="nil"/>
              <w:right w:val="nil"/>
            </w:tcBorders>
            <w:shd w:val="clear" w:color="auto" w:fill="auto"/>
            <w:noWrap/>
            <w:hideMark/>
          </w:tcPr>
          <w:p w14:paraId="6C2DD1A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4D1A7A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A186D9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630B96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645A12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844FF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4C1EE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97C416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564</w:t>
            </w:r>
          </w:p>
        </w:tc>
        <w:tc>
          <w:tcPr>
            <w:tcW w:w="1701" w:type="dxa"/>
            <w:tcBorders>
              <w:top w:val="nil"/>
              <w:left w:val="nil"/>
              <w:bottom w:val="single" w:sz="4" w:space="0" w:color="auto"/>
              <w:right w:val="single" w:sz="4" w:space="0" w:color="auto"/>
            </w:tcBorders>
            <w:shd w:val="clear" w:color="auto" w:fill="auto"/>
            <w:noWrap/>
            <w:hideMark/>
          </w:tcPr>
          <w:p w14:paraId="2EE4FA8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13,67</w:t>
            </w:r>
          </w:p>
        </w:tc>
        <w:tc>
          <w:tcPr>
            <w:tcW w:w="567" w:type="dxa"/>
            <w:tcBorders>
              <w:top w:val="nil"/>
              <w:left w:val="nil"/>
              <w:bottom w:val="nil"/>
              <w:right w:val="nil"/>
            </w:tcBorders>
            <w:shd w:val="clear" w:color="auto" w:fill="auto"/>
            <w:noWrap/>
            <w:hideMark/>
          </w:tcPr>
          <w:p w14:paraId="216C1A9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B44A48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36916E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19F79E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E1537D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F0B01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C2F451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749F0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563</w:t>
            </w:r>
          </w:p>
        </w:tc>
        <w:tc>
          <w:tcPr>
            <w:tcW w:w="1701" w:type="dxa"/>
            <w:tcBorders>
              <w:top w:val="nil"/>
              <w:left w:val="nil"/>
              <w:bottom w:val="single" w:sz="4" w:space="0" w:color="auto"/>
              <w:right w:val="single" w:sz="4" w:space="0" w:color="auto"/>
            </w:tcBorders>
            <w:shd w:val="clear" w:color="auto" w:fill="auto"/>
            <w:noWrap/>
            <w:hideMark/>
          </w:tcPr>
          <w:p w14:paraId="4AADE8E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13,58</w:t>
            </w:r>
          </w:p>
        </w:tc>
        <w:tc>
          <w:tcPr>
            <w:tcW w:w="567" w:type="dxa"/>
            <w:tcBorders>
              <w:top w:val="nil"/>
              <w:left w:val="nil"/>
              <w:bottom w:val="nil"/>
              <w:right w:val="nil"/>
            </w:tcBorders>
            <w:shd w:val="clear" w:color="auto" w:fill="auto"/>
            <w:noWrap/>
            <w:hideMark/>
          </w:tcPr>
          <w:p w14:paraId="0CCDCAF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DEFB9F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0BE5C4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1E7BD7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25BEFE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C0FFB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A61397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C7A98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562</w:t>
            </w:r>
          </w:p>
        </w:tc>
        <w:tc>
          <w:tcPr>
            <w:tcW w:w="1701" w:type="dxa"/>
            <w:tcBorders>
              <w:top w:val="nil"/>
              <w:left w:val="nil"/>
              <w:bottom w:val="single" w:sz="4" w:space="0" w:color="auto"/>
              <w:right w:val="single" w:sz="4" w:space="0" w:color="auto"/>
            </w:tcBorders>
            <w:shd w:val="clear" w:color="auto" w:fill="auto"/>
            <w:noWrap/>
            <w:hideMark/>
          </w:tcPr>
          <w:p w14:paraId="4634F2B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13,50</w:t>
            </w:r>
          </w:p>
        </w:tc>
        <w:tc>
          <w:tcPr>
            <w:tcW w:w="567" w:type="dxa"/>
            <w:tcBorders>
              <w:top w:val="nil"/>
              <w:left w:val="nil"/>
              <w:bottom w:val="nil"/>
              <w:right w:val="nil"/>
            </w:tcBorders>
            <w:shd w:val="clear" w:color="auto" w:fill="auto"/>
            <w:noWrap/>
            <w:hideMark/>
          </w:tcPr>
          <w:p w14:paraId="785148A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15C07A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29E704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347239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B2E68F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7CF21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BC2D25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EE5AE5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561</w:t>
            </w:r>
          </w:p>
        </w:tc>
        <w:tc>
          <w:tcPr>
            <w:tcW w:w="1701" w:type="dxa"/>
            <w:tcBorders>
              <w:top w:val="nil"/>
              <w:left w:val="nil"/>
              <w:bottom w:val="single" w:sz="4" w:space="0" w:color="auto"/>
              <w:right w:val="single" w:sz="4" w:space="0" w:color="auto"/>
            </w:tcBorders>
            <w:shd w:val="clear" w:color="auto" w:fill="auto"/>
            <w:noWrap/>
            <w:hideMark/>
          </w:tcPr>
          <w:p w14:paraId="7C5F31D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13,42</w:t>
            </w:r>
          </w:p>
        </w:tc>
        <w:tc>
          <w:tcPr>
            <w:tcW w:w="567" w:type="dxa"/>
            <w:tcBorders>
              <w:top w:val="nil"/>
              <w:left w:val="nil"/>
              <w:bottom w:val="nil"/>
              <w:right w:val="nil"/>
            </w:tcBorders>
            <w:shd w:val="clear" w:color="auto" w:fill="auto"/>
            <w:noWrap/>
            <w:hideMark/>
          </w:tcPr>
          <w:p w14:paraId="6B07583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3D0643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CA06B6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145A38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79EC8E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8E50E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4D78B7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C0B0E7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560</w:t>
            </w:r>
          </w:p>
        </w:tc>
        <w:tc>
          <w:tcPr>
            <w:tcW w:w="1701" w:type="dxa"/>
            <w:tcBorders>
              <w:top w:val="nil"/>
              <w:left w:val="nil"/>
              <w:bottom w:val="single" w:sz="4" w:space="0" w:color="auto"/>
              <w:right w:val="single" w:sz="4" w:space="0" w:color="auto"/>
            </w:tcBorders>
            <w:shd w:val="clear" w:color="auto" w:fill="auto"/>
            <w:noWrap/>
            <w:hideMark/>
          </w:tcPr>
          <w:p w14:paraId="5F36EF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13,33</w:t>
            </w:r>
          </w:p>
        </w:tc>
        <w:tc>
          <w:tcPr>
            <w:tcW w:w="567" w:type="dxa"/>
            <w:tcBorders>
              <w:top w:val="nil"/>
              <w:left w:val="nil"/>
              <w:bottom w:val="nil"/>
              <w:right w:val="nil"/>
            </w:tcBorders>
            <w:shd w:val="clear" w:color="auto" w:fill="auto"/>
            <w:noWrap/>
            <w:hideMark/>
          </w:tcPr>
          <w:p w14:paraId="598B2C2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B29463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978278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190C3E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9B748D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70FE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3ABE5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C0D108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559</w:t>
            </w:r>
          </w:p>
        </w:tc>
        <w:tc>
          <w:tcPr>
            <w:tcW w:w="1701" w:type="dxa"/>
            <w:tcBorders>
              <w:top w:val="nil"/>
              <w:left w:val="nil"/>
              <w:bottom w:val="single" w:sz="4" w:space="0" w:color="auto"/>
              <w:right w:val="single" w:sz="4" w:space="0" w:color="auto"/>
            </w:tcBorders>
            <w:shd w:val="clear" w:color="auto" w:fill="auto"/>
            <w:noWrap/>
            <w:hideMark/>
          </w:tcPr>
          <w:p w14:paraId="1C3F871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13,25</w:t>
            </w:r>
          </w:p>
        </w:tc>
        <w:tc>
          <w:tcPr>
            <w:tcW w:w="567" w:type="dxa"/>
            <w:tcBorders>
              <w:top w:val="nil"/>
              <w:left w:val="nil"/>
              <w:bottom w:val="nil"/>
              <w:right w:val="nil"/>
            </w:tcBorders>
            <w:shd w:val="clear" w:color="auto" w:fill="auto"/>
            <w:noWrap/>
            <w:hideMark/>
          </w:tcPr>
          <w:p w14:paraId="4C2DA5C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E3D1D1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991700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B841F6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6B672B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05C83D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7311E0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0A6389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558</w:t>
            </w:r>
          </w:p>
        </w:tc>
        <w:tc>
          <w:tcPr>
            <w:tcW w:w="1701" w:type="dxa"/>
            <w:tcBorders>
              <w:top w:val="nil"/>
              <w:left w:val="nil"/>
              <w:bottom w:val="single" w:sz="4" w:space="0" w:color="auto"/>
              <w:right w:val="single" w:sz="4" w:space="0" w:color="auto"/>
            </w:tcBorders>
            <w:shd w:val="clear" w:color="auto" w:fill="auto"/>
            <w:noWrap/>
            <w:hideMark/>
          </w:tcPr>
          <w:p w14:paraId="73D629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13,17</w:t>
            </w:r>
          </w:p>
        </w:tc>
        <w:tc>
          <w:tcPr>
            <w:tcW w:w="567" w:type="dxa"/>
            <w:tcBorders>
              <w:top w:val="nil"/>
              <w:left w:val="nil"/>
              <w:bottom w:val="nil"/>
              <w:right w:val="nil"/>
            </w:tcBorders>
            <w:shd w:val="clear" w:color="auto" w:fill="auto"/>
            <w:noWrap/>
            <w:hideMark/>
          </w:tcPr>
          <w:p w14:paraId="7A07325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12235F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87C941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E4A87B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C44FD1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DAD2A0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EA5FAB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25935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557</w:t>
            </w:r>
          </w:p>
        </w:tc>
        <w:tc>
          <w:tcPr>
            <w:tcW w:w="1701" w:type="dxa"/>
            <w:tcBorders>
              <w:top w:val="nil"/>
              <w:left w:val="nil"/>
              <w:bottom w:val="single" w:sz="4" w:space="0" w:color="auto"/>
              <w:right w:val="single" w:sz="4" w:space="0" w:color="auto"/>
            </w:tcBorders>
            <w:shd w:val="clear" w:color="auto" w:fill="auto"/>
            <w:noWrap/>
            <w:hideMark/>
          </w:tcPr>
          <w:p w14:paraId="335422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13,08</w:t>
            </w:r>
          </w:p>
        </w:tc>
        <w:tc>
          <w:tcPr>
            <w:tcW w:w="567" w:type="dxa"/>
            <w:tcBorders>
              <w:top w:val="nil"/>
              <w:left w:val="nil"/>
              <w:bottom w:val="nil"/>
              <w:right w:val="nil"/>
            </w:tcBorders>
            <w:shd w:val="clear" w:color="auto" w:fill="auto"/>
            <w:noWrap/>
            <w:hideMark/>
          </w:tcPr>
          <w:p w14:paraId="3DBCD4A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03806E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06EABA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0BB312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859940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F91FD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C1658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0904F9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556</w:t>
            </w:r>
          </w:p>
        </w:tc>
        <w:tc>
          <w:tcPr>
            <w:tcW w:w="1701" w:type="dxa"/>
            <w:tcBorders>
              <w:top w:val="nil"/>
              <w:left w:val="nil"/>
              <w:bottom w:val="single" w:sz="4" w:space="0" w:color="auto"/>
              <w:right w:val="single" w:sz="4" w:space="0" w:color="auto"/>
            </w:tcBorders>
            <w:shd w:val="clear" w:color="auto" w:fill="auto"/>
            <w:noWrap/>
            <w:hideMark/>
          </w:tcPr>
          <w:p w14:paraId="2B4B34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13,00</w:t>
            </w:r>
          </w:p>
        </w:tc>
        <w:tc>
          <w:tcPr>
            <w:tcW w:w="567" w:type="dxa"/>
            <w:tcBorders>
              <w:top w:val="nil"/>
              <w:left w:val="nil"/>
              <w:bottom w:val="nil"/>
              <w:right w:val="nil"/>
            </w:tcBorders>
            <w:shd w:val="clear" w:color="auto" w:fill="auto"/>
            <w:noWrap/>
            <w:hideMark/>
          </w:tcPr>
          <w:p w14:paraId="7F17729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192FAD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EAE061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52D519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6A0CE0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0C9BC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69B6C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E60E16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555</w:t>
            </w:r>
          </w:p>
        </w:tc>
        <w:tc>
          <w:tcPr>
            <w:tcW w:w="1701" w:type="dxa"/>
            <w:tcBorders>
              <w:top w:val="nil"/>
              <w:left w:val="nil"/>
              <w:bottom w:val="single" w:sz="4" w:space="0" w:color="auto"/>
              <w:right w:val="single" w:sz="4" w:space="0" w:color="auto"/>
            </w:tcBorders>
            <w:shd w:val="clear" w:color="auto" w:fill="auto"/>
            <w:noWrap/>
            <w:hideMark/>
          </w:tcPr>
          <w:p w14:paraId="15B3485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12,92</w:t>
            </w:r>
          </w:p>
        </w:tc>
        <w:tc>
          <w:tcPr>
            <w:tcW w:w="567" w:type="dxa"/>
            <w:tcBorders>
              <w:top w:val="nil"/>
              <w:left w:val="nil"/>
              <w:bottom w:val="nil"/>
              <w:right w:val="nil"/>
            </w:tcBorders>
            <w:shd w:val="clear" w:color="auto" w:fill="auto"/>
            <w:noWrap/>
            <w:hideMark/>
          </w:tcPr>
          <w:p w14:paraId="19EA0B7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C79FD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F4CB8D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D5D502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FD9B04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D4C7D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C2008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494DA6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554</w:t>
            </w:r>
          </w:p>
        </w:tc>
        <w:tc>
          <w:tcPr>
            <w:tcW w:w="1701" w:type="dxa"/>
            <w:tcBorders>
              <w:top w:val="nil"/>
              <w:left w:val="nil"/>
              <w:bottom w:val="single" w:sz="4" w:space="0" w:color="auto"/>
              <w:right w:val="single" w:sz="4" w:space="0" w:color="auto"/>
            </w:tcBorders>
            <w:shd w:val="clear" w:color="auto" w:fill="auto"/>
            <w:noWrap/>
            <w:hideMark/>
          </w:tcPr>
          <w:p w14:paraId="3D8CC9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12,83</w:t>
            </w:r>
          </w:p>
        </w:tc>
        <w:tc>
          <w:tcPr>
            <w:tcW w:w="567" w:type="dxa"/>
            <w:tcBorders>
              <w:top w:val="nil"/>
              <w:left w:val="nil"/>
              <w:bottom w:val="nil"/>
              <w:right w:val="nil"/>
            </w:tcBorders>
            <w:shd w:val="clear" w:color="auto" w:fill="auto"/>
            <w:noWrap/>
            <w:hideMark/>
          </w:tcPr>
          <w:p w14:paraId="5D24235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E6C859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44EBD0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BB6FCC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60C377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DB863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2C697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E9C127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553</w:t>
            </w:r>
          </w:p>
        </w:tc>
        <w:tc>
          <w:tcPr>
            <w:tcW w:w="1701" w:type="dxa"/>
            <w:tcBorders>
              <w:top w:val="nil"/>
              <w:left w:val="nil"/>
              <w:bottom w:val="single" w:sz="4" w:space="0" w:color="auto"/>
              <w:right w:val="single" w:sz="4" w:space="0" w:color="auto"/>
            </w:tcBorders>
            <w:shd w:val="clear" w:color="auto" w:fill="auto"/>
            <w:noWrap/>
            <w:hideMark/>
          </w:tcPr>
          <w:p w14:paraId="447C3E2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12,75</w:t>
            </w:r>
          </w:p>
        </w:tc>
        <w:tc>
          <w:tcPr>
            <w:tcW w:w="567" w:type="dxa"/>
            <w:tcBorders>
              <w:top w:val="nil"/>
              <w:left w:val="nil"/>
              <w:bottom w:val="nil"/>
              <w:right w:val="nil"/>
            </w:tcBorders>
            <w:shd w:val="clear" w:color="auto" w:fill="auto"/>
            <w:noWrap/>
            <w:hideMark/>
          </w:tcPr>
          <w:p w14:paraId="6D688A7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E9521E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A4305D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8430DC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F743F8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9B59B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EC4BE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DD67F7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552</w:t>
            </w:r>
          </w:p>
        </w:tc>
        <w:tc>
          <w:tcPr>
            <w:tcW w:w="1701" w:type="dxa"/>
            <w:tcBorders>
              <w:top w:val="nil"/>
              <w:left w:val="nil"/>
              <w:bottom w:val="single" w:sz="4" w:space="0" w:color="auto"/>
              <w:right w:val="single" w:sz="4" w:space="0" w:color="auto"/>
            </w:tcBorders>
            <w:shd w:val="clear" w:color="auto" w:fill="auto"/>
            <w:noWrap/>
            <w:hideMark/>
          </w:tcPr>
          <w:p w14:paraId="48E53A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12,67</w:t>
            </w:r>
          </w:p>
        </w:tc>
        <w:tc>
          <w:tcPr>
            <w:tcW w:w="567" w:type="dxa"/>
            <w:tcBorders>
              <w:top w:val="nil"/>
              <w:left w:val="nil"/>
              <w:bottom w:val="nil"/>
              <w:right w:val="nil"/>
            </w:tcBorders>
            <w:shd w:val="clear" w:color="auto" w:fill="auto"/>
            <w:noWrap/>
            <w:hideMark/>
          </w:tcPr>
          <w:p w14:paraId="1CF75A7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55BB0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BF4DFC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C3A704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8F2EFB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E262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0FAE4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9281D0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551</w:t>
            </w:r>
          </w:p>
        </w:tc>
        <w:tc>
          <w:tcPr>
            <w:tcW w:w="1701" w:type="dxa"/>
            <w:tcBorders>
              <w:top w:val="nil"/>
              <w:left w:val="nil"/>
              <w:bottom w:val="single" w:sz="4" w:space="0" w:color="auto"/>
              <w:right w:val="single" w:sz="4" w:space="0" w:color="auto"/>
            </w:tcBorders>
            <w:shd w:val="clear" w:color="auto" w:fill="auto"/>
            <w:noWrap/>
            <w:hideMark/>
          </w:tcPr>
          <w:p w14:paraId="72ED8B8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12,58</w:t>
            </w:r>
          </w:p>
        </w:tc>
        <w:tc>
          <w:tcPr>
            <w:tcW w:w="567" w:type="dxa"/>
            <w:tcBorders>
              <w:top w:val="nil"/>
              <w:left w:val="nil"/>
              <w:bottom w:val="nil"/>
              <w:right w:val="nil"/>
            </w:tcBorders>
            <w:shd w:val="clear" w:color="auto" w:fill="auto"/>
            <w:noWrap/>
            <w:hideMark/>
          </w:tcPr>
          <w:p w14:paraId="1E0E7D8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CF37D6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41E1FC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2B5BC7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10C947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A7CA7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6213F7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E9D61E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550</w:t>
            </w:r>
          </w:p>
        </w:tc>
        <w:tc>
          <w:tcPr>
            <w:tcW w:w="1701" w:type="dxa"/>
            <w:tcBorders>
              <w:top w:val="nil"/>
              <w:left w:val="nil"/>
              <w:bottom w:val="single" w:sz="4" w:space="0" w:color="auto"/>
              <w:right w:val="single" w:sz="4" w:space="0" w:color="auto"/>
            </w:tcBorders>
            <w:shd w:val="clear" w:color="auto" w:fill="auto"/>
            <w:noWrap/>
            <w:hideMark/>
          </w:tcPr>
          <w:p w14:paraId="46C10C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12,50</w:t>
            </w:r>
          </w:p>
        </w:tc>
        <w:tc>
          <w:tcPr>
            <w:tcW w:w="567" w:type="dxa"/>
            <w:tcBorders>
              <w:top w:val="nil"/>
              <w:left w:val="nil"/>
              <w:bottom w:val="nil"/>
              <w:right w:val="nil"/>
            </w:tcBorders>
            <w:shd w:val="clear" w:color="auto" w:fill="auto"/>
            <w:noWrap/>
            <w:hideMark/>
          </w:tcPr>
          <w:p w14:paraId="770DEA5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BE4808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8244C7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395F70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B31945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13AEB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5FA2F2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48BEA6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549</w:t>
            </w:r>
          </w:p>
        </w:tc>
        <w:tc>
          <w:tcPr>
            <w:tcW w:w="1701" w:type="dxa"/>
            <w:tcBorders>
              <w:top w:val="nil"/>
              <w:left w:val="nil"/>
              <w:bottom w:val="single" w:sz="4" w:space="0" w:color="auto"/>
              <w:right w:val="single" w:sz="4" w:space="0" w:color="auto"/>
            </w:tcBorders>
            <w:shd w:val="clear" w:color="auto" w:fill="auto"/>
            <w:noWrap/>
            <w:hideMark/>
          </w:tcPr>
          <w:p w14:paraId="36AB6FB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12,42</w:t>
            </w:r>
          </w:p>
        </w:tc>
        <w:tc>
          <w:tcPr>
            <w:tcW w:w="567" w:type="dxa"/>
            <w:tcBorders>
              <w:top w:val="nil"/>
              <w:left w:val="nil"/>
              <w:bottom w:val="nil"/>
              <w:right w:val="nil"/>
            </w:tcBorders>
            <w:shd w:val="clear" w:color="auto" w:fill="auto"/>
            <w:noWrap/>
            <w:hideMark/>
          </w:tcPr>
          <w:p w14:paraId="69E9AFA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50449E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094BBA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4F0A6A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F352C9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FD00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66951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9EFC41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548</w:t>
            </w:r>
          </w:p>
        </w:tc>
        <w:tc>
          <w:tcPr>
            <w:tcW w:w="1701" w:type="dxa"/>
            <w:tcBorders>
              <w:top w:val="nil"/>
              <w:left w:val="nil"/>
              <w:bottom w:val="single" w:sz="4" w:space="0" w:color="auto"/>
              <w:right w:val="single" w:sz="4" w:space="0" w:color="auto"/>
            </w:tcBorders>
            <w:shd w:val="clear" w:color="auto" w:fill="auto"/>
            <w:noWrap/>
            <w:hideMark/>
          </w:tcPr>
          <w:p w14:paraId="3E4330F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12,33</w:t>
            </w:r>
          </w:p>
        </w:tc>
        <w:tc>
          <w:tcPr>
            <w:tcW w:w="567" w:type="dxa"/>
            <w:tcBorders>
              <w:top w:val="nil"/>
              <w:left w:val="nil"/>
              <w:bottom w:val="nil"/>
              <w:right w:val="nil"/>
            </w:tcBorders>
            <w:shd w:val="clear" w:color="auto" w:fill="auto"/>
            <w:noWrap/>
            <w:hideMark/>
          </w:tcPr>
          <w:p w14:paraId="32B9BEC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AD7E23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70DDAE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993ACF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15FE39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6AAD97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61315D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17320F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547</w:t>
            </w:r>
          </w:p>
        </w:tc>
        <w:tc>
          <w:tcPr>
            <w:tcW w:w="1701" w:type="dxa"/>
            <w:tcBorders>
              <w:top w:val="nil"/>
              <w:left w:val="nil"/>
              <w:bottom w:val="single" w:sz="4" w:space="0" w:color="auto"/>
              <w:right w:val="single" w:sz="4" w:space="0" w:color="auto"/>
            </w:tcBorders>
            <w:shd w:val="clear" w:color="auto" w:fill="auto"/>
            <w:noWrap/>
            <w:hideMark/>
          </w:tcPr>
          <w:p w14:paraId="48C3D2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12,25</w:t>
            </w:r>
          </w:p>
        </w:tc>
        <w:tc>
          <w:tcPr>
            <w:tcW w:w="567" w:type="dxa"/>
            <w:tcBorders>
              <w:top w:val="nil"/>
              <w:left w:val="nil"/>
              <w:bottom w:val="nil"/>
              <w:right w:val="nil"/>
            </w:tcBorders>
            <w:shd w:val="clear" w:color="auto" w:fill="auto"/>
            <w:noWrap/>
            <w:hideMark/>
          </w:tcPr>
          <w:p w14:paraId="1B7282D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312040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530D0B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CC4C0D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32704A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AEB0B0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0E9D5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53A7E9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546</w:t>
            </w:r>
          </w:p>
        </w:tc>
        <w:tc>
          <w:tcPr>
            <w:tcW w:w="1701" w:type="dxa"/>
            <w:tcBorders>
              <w:top w:val="nil"/>
              <w:left w:val="nil"/>
              <w:bottom w:val="single" w:sz="4" w:space="0" w:color="auto"/>
              <w:right w:val="single" w:sz="4" w:space="0" w:color="auto"/>
            </w:tcBorders>
            <w:shd w:val="clear" w:color="auto" w:fill="auto"/>
            <w:noWrap/>
            <w:hideMark/>
          </w:tcPr>
          <w:p w14:paraId="5017A01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12,17</w:t>
            </w:r>
          </w:p>
        </w:tc>
        <w:tc>
          <w:tcPr>
            <w:tcW w:w="567" w:type="dxa"/>
            <w:tcBorders>
              <w:top w:val="nil"/>
              <w:left w:val="nil"/>
              <w:bottom w:val="nil"/>
              <w:right w:val="nil"/>
            </w:tcBorders>
            <w:shd w:val="clear" w:color="auto" w:fill="auto"/>
            <w:noWrap/>
            <w:hideMark/>
          </w:tcPr>
          <w:p w14:paraId="3564F9B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DCC517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25D613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366B2D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5E7259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F98E8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E628F9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3B6306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545</w:t>
            </w:r>
          </w:p>
        </w:tc>
        <w:tc>
          <w:tcPr>
            <w:tcW w:w="1701" w:type="dxa"/>
            <w:tcBorders>
              <w:top w:val="nil"/>
              <w:left w:val="nil"/>
              <w:bottom w:val="single" w:sz="4" w:space="0" w:color="auto"/>
              <w:right w:val="single" w:sz="4" w:space="0" w:color="auto"/>
            </w:tcBorders>
            <w:shd w:val="clear" w:color="auto" w:fill="auto"/>
            <w:noWrap/>
            <w:hideMark/>
          </w:tcPr>
          <w:p w14:paraId="1F6AA7B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12,08</w:t>
            </w:r>
          </w:p>
        </w:tc>
        <w:tc>
          <w:tcPr>
            <w:tcW w:w="567" w:type="dxa"/>
            <w:tcBorders>
              <w:top w:val="nil"/>
              <w:left w:val="nil"/>
              <w:bottom w:val="nil"/>
              <w:right w:val="nil"/>
            </w:tcBorders>
            <w:shd w:val="clear" w:color="auto" w:fill="auto"/>
            <w:noWrap/>
            <w:hideMark/>
          </w:tcPr>
          <w:p w14:paraId="59B022D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5348CE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C0D959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030936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292BBB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2374BC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AD1071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62AA71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544</w:t>
            </w:r>
          </w:p>
        </w:tc>
        <w:tc>
          <w:tcPr>
            <w:tcW w:w="1701" w:type="dxa"/>
            <w:tcBorders>
              <w:top w:val="nil"/>
              <w:left w:val="nil"/>
              <w:bottom w:val="single" w:sz="4" w:space="0" w:color="auto"/>
              <w:right w:val="single" w:sz="4" w:space="0" w:color="auto"/>
            </w:tcBorders>
            <w:shd w:val="clear" w:color="auto" w:fill="auto"/>
            <w:noWrap/>
            <w:hideMark/>
          </w:tcPr>
          <w:p w14:paraId="2D57CE2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12,00</w:t>
            </w:r>
          </w:p>
        </w:tc>
        <w:tc>
          <w:tcPr>
            <w:tcW w:w="567" w:type="dxa"/>
            <w:tcBorders>
              <w:top w:val="nil"/>
              <w:left w:val="nil"/>
              <w:bottom w:val="nil"/>
              <w:right w:val="nil"/>
            </w:tcBorders>
            <w:shd w:val="clear" w:color="auto" w:fill="auto"/>
            <w:noWrap/>
            <w:hideMark/>
          </w:tcPr>
          <w:p w14:paraId="1C8D8B7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D2CE68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E953BD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E2461D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4C9852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20668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14235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008F80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543</w:t>
            </w:r>
          </w:p>
        </w:tc>
        <w:tc>
          <w:tcPr>
            <w:tcW w:w="1701" w:type="dxa"/>
            <w:tcBorders>
              <w:top w:val="nil"/>
              <w:left w:val="nil"/>
              <w:bottom w:val="single" w:sz="4" w:space="0" w:color="auto"/>
              <w:right w:val="single" w:sz="4" w:space="0" w:color="auto"/>
            </w:tcBorders>
            <w:shd w:val="clear" w:color="auto" w:fill="auto"/>
            <w:noWrap/>
            <w:hideMark/>
          </w:tcPr>
          <w:p w14:paraId="13212B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11,92</w:t>
            </w:r>
          </w:p>
        </w:tc>
        <w:tc>
          <w:tcPr>
            <w:tcW w:w="567" w:type="dxa"/>
            <w:tcBorders>
              <w:top w:val="nil"/>
              <w:left w:val="nil"/>
              <w:bottom w:val="nil"/>
              <w:right w:val="nil"/>
            </w:tcBorders>
            <w:shd w:val="clear" w:color="auto" w:fill="auto"/>
            <w:noWrap/>
            <w:hideMark/>
          </w:tcPr>
          <w:p w14:paraId="7AA09EB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EF683B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228C3C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0EC56B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5C813D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7ACB7C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46A9F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79DE3A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542</w:t>
            </w:r>
          </w:p>
        </w:tc>
        <w:tc>
          <w:tcPr>
            <w:tcW w:w="1701" w:type="dxa"/>
            <w:tcBorders>
              <w:top w:val="nil"/>
              <w:left w:val="nil"/>
              <w:bottom w:val="single" w:sz="4" w:space="0" w:color="auto"/>
              <w:right w:val="single" w:sz="4" w:space="0" w:color="auto"/>
            </w:tcBorders>
            <w:shd w:val="clear" w:color="auto" w:fill="auto"/>
            <w:noWrap/>
            <w:hideMark/>
          </w:tcPr>
          <w:p w14:paraId="2F3460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11,83</w:t>
            </w:r>
          </w:p>
        </w:tc>
        <w:tc>
          <w:tcPr>
            <w:tcW w:w="567" w:type="dxa"/>
            <w:tcBorders>
              <w:top w:val="nil"/>
              <w:left w:val="nil"/>
              <w:bottom w:val="nil"/>
              <w:right w:val="nil"/>
            </w:tcBorders>
            <w:shd w:val="clear" w:color="auto" w:fill="auto"/>
            <w:noWrap/>
            <w:hideMark/>
          </w:tcPr>
          <w:p w14:paraId="07737DF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4B3EAC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542DF2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1770B8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F01C3E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1C680C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164771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CF3E6D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541</w:t>
            </w:r>
          </w:p>
        </w:tc>
        <w:tc>
          <w:tcPr>
            <w:tcW w:w="1701" w:type="dxa"/>
            <w:tcBorders>
              <w:top w:val="nil"/>
              <w:left w:val="nil"/>
              <w:bottom w:val="single" w:sz="4" w:space="0" w:color="auto"/>
              <w:right w:val="single" w:sz="4" w:space="0" w:color="auto"/>
            </w:tcBorders>
            <w:shd w:val="clear" w:color="auto" w:fill="auto"/>
            <w:noWrap/>
            <w:hideMark/>
          </w:tcPr>
          <w:p w14:paraId="53EA913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11,75</w:t>
            </w:r>
          </w:p>
        </w:tc>
        <w:tc>
          <w:tcPr>
            <w:tcW w:w="567" w:type="dxa"/>
            <w:tcBorders>
              <w:top w:val="nil"/>
              <w:left w:val="nil"/>
              <w:bottom w:val="nil"/>
              <w:right w:val="nil"/>
            </w:tcBorders>
            <w:shd w:val="clear" w:color="auto" w:fill="auto"/>
            <w:noWrap/>
            <w:hideMark/>
          </w:tcPr>
          <w:p w14:paraId="68D24BD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6B454E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F2A7EB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C4CB11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5327B1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CA858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46C5C0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639581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540</w:t>
            </w:r>
          </w:p>
        </w:tc>
        <w:tc>
          <w:tcPr>
            <w:tcW w:w="1701" w:type="dxa"/>
            <w:tcBorders>
              <w:top w:val="nil"/>
              <w:left w:val="nil"/>
              <w:bottom w:val="single" w:sz="4" w:space="0" w:color="auto"/>
              <w:right w:val="single" w:sz="4" w:space="0" w:color="auto"/>
            </w:tcBorders>
            <w:shd w:val="clear" w:color="auto" w:fill="auto"/>
            <w:noWrap/>
            <w:hideMark/>
          </w:tcPr>
          <w:p w14:paraId="30F44C2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11,67</w:t>
            </w:r>
          </w:p>
        </w:tc>
        <w:tc>
          <w:tcPr>
            <w:tcW w:w="567" w:type="dxa"/>
            <w:tcBorders>
              <w:top w:val="nil"/>
              <w:left w:val="nil"/>
              <w:bottom w:val="nil"/>
              <w:right w:val="nil"/>
            </w:tcBorders>
            <w:shd w:val="clear" w:color="auto" w:fill="auto"/>
            <w:noWrap/>
            <w:hideMark/>
          </w:tcPr>
          <w:p w14:paraId="271B6FE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2A0E00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0BFA16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2A0722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047BAF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ADCD1E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2CFABA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C13A1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539</w:t>
            </w:r>
          </w:p>
        </w:tc>
        <w:tc>
          <w:tcPr>
            <w:tcW w:w="1701" w:type="dxa"/>
            <w:tcBorders>
              <w:top w:val="nil"/>
              <w:left w:val="nil"/>
              <w:bottom w:val="single" w:sz="4" w:space="0" w:color="auto"/>
              <w:right w:val="single" w:sz="4" w:space="0" w:color="auto"/>
            </w:tcBorders>
            <w:shd w:val="clear" w:color="auto" w:fill="auto"/>
            <w:noWrap/>
            <w:hideMark/>
          </w:tcPr>
          <w:p w14:paraId="481683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11,58</w:t>
            </w:r>
          </w:p>
        </w:tc>
        <w:tc>
          <w:tcPr>
            <w:tcW w:w="567" w:type="dxa"/>
            <w:tcBorders>
              <w:top w:val="nil"/>
              <w:left w:val="nil"/>
              <w:bottom w:val="nil"/>
              <w:right w:val="nil"/>
            </w:tcBorders>
            <w:shd w:val="clear" w:color="auto" w:fill="auto"/>
            <w:noWrap/>
            <w:hideMark/>
          </w:tcPr>
          <w:p w14:paraId="22BEE70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0B15C6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F33582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FC99D7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4ABD5F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3D6EC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6CB3B8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3F8D3C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538</w:t>
            </w:r>
          </w:p>
        </w:tc>
        <w:tc>
          <w:tcPr>
            <w:tcW w:w="1701" w:type="dxa"/>
            <w:tcBorders>
              <w:top w:val="nil"/>
              <w:left w:val="nil"/>
              <w:bottom w:val="single" w:sz="4" w:space="0" w:color="auto"/>
              <w:right w:val="single" w:sz="4" w:space="0" w:color="auto"/>
            </w:tcBorders>
            <w:shd w:val="clear" w:color="auto" w:fill="auto"/>
            <w:noWrap/>
            <w:hideMark/>
          </w:tcPr>
          <w:p w14:paraId="4BE03B6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11,50</w:t>
            </w:r>
          </w:p>
        </w:tc>
        <w:tc>
          <w:tcPr>
            <w:tcW w:w="567" w:type="dxa"/>
            <w:tcBorders>
              <w:top w:val="nil"/>
              <w:left w:val="nil"/>
              <w:bottom w:val="nil"/>
              <w:right w:val="nil"/>
            </w:tcBorders>
            <w:shd w:val="clear" w:color="auto" w:fill="auto"/>
            <w:noWrap/>
            <w:hideMark/>
          </w:tcPr>
          <w:p w14:paraId="745493C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BB6D2B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FBEE65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997571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DF4219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BA2FD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B2A2875"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DB788C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537</w:t>
            </w:r>
          </w:p>
        </w:tc>
        <w:tc>
          <w:tcPr>
            <w:tcW w:w="1701" w:type="dxa"/>
            <w:tcBorders>
              <w:top w:val="nil"/>
              <w:left w:val="nil"/>
              <w:bottom w:val="single" w:sz="4" w:space="0" w:color="auto"/>
              <w:right w:val="single" w:sz="4" w:space="0" w:color="auto"/>
            </w:tcBorders>
            <w:shd w:val="clear" w:color="auto" w:fill="auto"/>
            <w:noWrap/>
            <w:hideMark/>
          </w:tcPr>
          <w:p w14:paraId="55061E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11,42</w:t>
            </w:r>
          </w:p>
        </w:tc>
        <w:tc>
          <w:tcPr>
            <w:tcW w:w="567" w:type="dxa"/>
            <w:tcBorders>
              <w:top w:val="nil"/>
              <w:left w:val="nil"/>
              <w:bottom w:val="nil"/>
              <w:right w:val="nil"/>
            </w:tcBorders>
            <w:shd w:val="clear" w:color="auto" w:fill="auto"/>
            <w:noWrap/>
            <w:hideMark/>
          </w:tcPr>
          <w:p w14:paraId="66C7D63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B71BC3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54D973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CAE022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A95536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DAE84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890DE9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B5EE4D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536</w:t>
            </w:r>
          </w:p>
        </w:tc>
        <w:tc>
          <w:tcPr>
            <w:tcW w:w="1701" w:type="dxa"/>
            <w:tcBorders>
              <w:top w:val="nil"/>
              <w:left w:val="nil"/>
              <w:bottom w:val="single" w:sz="4" w:space="0" w:color="auto"/>
              <w:right w:val="single" w:sz="4" w:space="0" w:color="auto"/>
            </w:tcBorders>
            <w:shd w:val="clear" w:color="auto" w:fill="auto"/>
            <w:noWrap/>
            <w:hideMark/>
          </w:tcPr>
          <w:p w14:paraId="627F2D1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11,33</w:t>
            </w:r>
          </w:p>
        </w:tc>
        <w:tc>
          <w:tcPr>
            <w:tcW w:w="567" w:type="dxa"/>
            <w:tcBorders>
              <w:top w:val="nil"/>
              <w:left w:val="nil"/>
              <w:bottom w:val="nil"/>
              <w:right w:val="nil"/>
            </w:tcBorders>
            <w:shd w:val="clear" w:color="auto" w:fill="auto"/>
            <w:noWrap/>
            <w:hideMark/>
          </w:tcPr>
          <w:p w14:paraId="43F151F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BE1B08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C3D9E9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2FA744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D4C9F8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F923F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A57884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8B892E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535</w:t>
            </w:r>
          </w:p>
        </w:tc>
        <w:tc>
          <w:tcPr>
            <w:tcW w:w="1701" w:type="dxa"/>
            <w:tcBorders>
              <w:top w:val="nil"/>
              <w:left w:val="nil"/>
              <w:bottom w:val="single" w:sz="4" w:space="0" w:color="auto"/>
              <w:right w:val="single" w:sz="4" w:space="0" w:color="auto"/>
            </w:tcBorders>
            <w:shd w:val="clear" w:color="auto" w:fill="auto"/>
            <w:noWrap/>
            <w:hideMark/>
          </w:tcPr>
          <w:p w14:paraId="3BE7D9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11,25</w:t>
            </w:r>
          </w:p>
        </w:tc>
        <w:tc>
          <w:tcPr>
            <w:tcW w:w="567" w:type="dxa"/>
            <w:tcBorders>
              <w:top w:val="nil"/>
              <w:left w:val="nil"/>
              <w:bottom w:val="nil"/>
              <w:right w:val="nil"/>
            </w:tcBorders>
            <w:shd w:val="clear" w:color="auto" w:fill="auto"/>
            <w:noWrap/>
            <w:hideMark/>
          </w:tcPr>
          <w:p w14:paraId="4886040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854641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890BC5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3973F3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C60C50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77338D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1CEB67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B13401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534</w:t>
            </w:r>
          </w:p>
        </w:tc>
        <w:tc>
          <w:tcPr>
            <w:tcW w:w="1701" w:type="dxa"/>
            <w:tcBorders>
              <w:top w:val="nil"/>
              <w:left w:val="nil"/>
              <w:bottom w:val="single" w:sz="4" w:space="0" w:color="auto"/>
              <w:right w:val="single" w:sz="4" w:space="0" w:color="auto"/>
            </w:tcBorders>
            <w:shd w:val="clear" w:color="auto" w:fill="auto"/>
            <w:noWrap/>
            <w:hideMark/>
          </w:tcPr>
          <w:p w14:paraId="0C8F87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11,17</w:t>
            </w:r>
          </w:p>
        </w:tc>
        <w:tc>
          <w:tcPr>
            <w:tcW w:w="567" w:type="dxa"/>
            <w:tcBorders>
              <w:top w:val="nil"/>
              <w:left w:val="nil"/>
              <w:bottom w:val="nil"/>
              <w:right w:val="nil"/>
            </w:tcBorders>
            <w:shd w:val="clear" w:color="auto" w:fill="auto"/>
            <w:noWrap/>
            <w:hideMark/>
          </w:tcPr>
          <w:p w14:paraId="7942BA9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FFD37D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0548FE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7220F8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0BA69C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783D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52E32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239F80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533</w:t>
            </w:r>
          </w:p>
        </w:tc>
        <w:tc>
          <w:tcPr>
            <w:tcW w:w="1701" w:type="dxa"/>
            <w:tcBorders>
              <w:top w:val="nil"/>
              <w:left w:val="nil"/>
              <w:bottom w:val="single" w:sz="4" w:space="0" w:color="auto"/>
              <w:right w:val="single" w:sz="4" w:space="0" w:color="auto"/>
            </w:tcBorders>
            <w:shd w:val="clear" w:color="auto" w:fill="auto"/>
            <w:noWrap/>
            <w:hideMark/>
          </w:tcPr>
          <w:p w14:paraId="74EC5CE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11,08</w:t>
            </w:r>
          </w:p>
        </w:tc>
        <w:tc>
          <w:tcPr>
            <w:tcW w:w="567" w:type="dxa"/>
            <w:tcBorders>
              <w:top w:val="nil"/>
              <w:left w:val="nil"/>
              <w:bottom w:val="nil"/>
              <w:right w:val="nil"/>
            </w:tcBorders>
            <w:shd w:val="clear" w:color="auto" w:fill="auto"/>
            <w:noWrap/>
            <w:hideMark/>
          </w:tcPr>
          <w:p w14:paraId="2AB53DF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6173F8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4EC7E6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FBADC6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EA6868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84CA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591D4F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0E0A1C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532</w:t>
            </w:r>
          </w:p>
        </w:tc>
        <w:tc>
          <w:tcPr>
            <w:tcW w:w="1701" w:type="dxa"/>
            <w:tcBorders>
              <w:top w:val="nil"/>
              <w:left w:val="nil"/>
              <w:bottom w:val="single" w:sz="4" w:space="0" w:color="auto"/>
              <w:right w:val="single" w:sz="4" w:space="0" w:color="auto"/>
            </w:tcBorders>
            <w:shd w:val="clear" w:color="auto" w:fill="auto"/>
            <w:noWrap/>
            <w:hideMark/>
          </w:tcPr>
          <w:p w14:paraId="64AA8C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11,00</w:t>
            </w:r>
          </w:p>
        </w:tc>
        <w:tc>
          <w:tcPr>
            <w:tcW w:w="567" w:type="dxa"/>
            <w:tcBorders>
              <w:top w:val="nil"/>
              <w:left w:val="nil"/>
              <w:bottom w:val="nil"/>
              <w:right w:val="nil"/>
            </w:tcBorders>
            <w:shd w:val="clear" w:color="auto" w:fill="auto"/>
            <w:noWrap/>
            <w:hideMark/>
          </w:tcPr>
          <w:p w14:paraId="7DE99CC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6311AA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4D8125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045859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6233C8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0D63A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1A39E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6A4177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531</w:t>
            </w:r>
          </w:p>
        </w:tc>
        <w:tc>
          <w:tcPr>
            <w:tcW w:w="1701" w:type="dxa"/>
            <w:tcBorders>
              <w:top w:val="nil"/>
              <w:left w:val="nil"/>
              <w:bottom w:val="single" w:sz="4" w:space="0" w:color="auto"/>
              <w:right w:val="single" w:sz="4" w:space="0" w:color="auto"/>
            </w:tcBorders>
            <w:shd w:val="clear" w:color="auto" w:fill="auto"/>
            <w:noWrap/>
            <w:hideMark/>
          </w:tcPr>
          <w:p w14:paraId="702432B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10,92</w:t>
            </w:r>
          </w:p>
        </w:tc>
        <w:tc>
          <w:tcPr>
            <w:tcW w:w="567" w:type="dxa"/>
            <w:tcBorders>
              <w:top w:val="nil"/>
              <w:left w:val="nil"/>
              <w:bottom w:val="nil"/>
              <w:right w:val="nil"/>
            </w:tcBorders>
            <w:shd w:val="clear" w:color="auto" w:fill="auto"/>
            <w:noWrap/>
            <w:hideMark/>
          </w:tcPr>
          <w:p w14:paraId="37BAD9E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645F53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4DE173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72CEAE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13C5E9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0468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8C59A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12B7E4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530</w:t>
            </w:r>
          </w:p>
        </w:tc>
        <w:tc>
          <w:tcPr>
            <w:tcW w:w="1701" w:type="dxa"/>
            <w:tcBorders>
              <w:top w:val="nil"/>
              <w:left w:val="nil"/>
              <w:bottom w:val="single" w:sz="4" w:space="0" w:color="auto"/>
              <w:right w:val="single" w:sz="4" w:space="0" w:color="auto"/>
            </w:tcBorders>
            <w:shd w:val="clear" w:color="auto" w:fill="auto"/>
            <w:noWrap/>
            <w:hideMark/>
          </w:tcPr>
          <w:p w14:paraId="5C986F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10,83</w:t>
            </w:r>
          </w:p>
        </w:tc>
        <w:tc>
          <w:tcPr>
            <w:tcW w:w="567" w:type="dxa"/>
            <w:tcBorders>
              <w:top w:val="nil"/>
              <w:left w:val="nil"/>
              <w:bottom w:val="nil"/>
              <w:right w:val="nil"/>
            </w:tcBorders>
            <w:shd w:val="clear" w:color="auto" w:fill="auto"/>
            <w:noWrap/>
            <w:hideMark/>
          </w:tcPr>
          <w:p w14:paraId="5EF3442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589675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34DC3F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9642C1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2FBE89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5169C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9A1A7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657F1E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529</w:t>
            </w:r>
          </w:p>
        </w:tc>
        <w:tc>
          <w:tcPr>
            <w:tcW w:w="1701" w:type="dxa"/>
            <w:tcBorders>
              <w:top w:val="nil"/>
              <w:left w:val="nil"/>
              <w:bottom w:val="single" w:sz="4" w:space="0" w:color="auto"/>
              <w:right w:val="single" w:sz="4" w:space="0" w:color="auto"/>
            </w:tcBorders>
            <w:shd w:val="clear" w:color="auto" w:fill="auto"/>
            <w:noWrap/>
            <w:hideMark/>
          </w:tcPr>
          <w:p w14:paraId="36E8C2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10,75</w:t>
            </w:r>
          </w:p>
        </w:tc>
        <w:tc>
          <w:tcPr>
            <w:tcW w:w="567" w:type="dxa"/>
            <w:tcBorders>
              <w:top w:val="nil"/>
              <w:left w:val="nil"/>
              <w:bottom w:val="nil"/>
              <w:right w:val="nil"/>
            </w:tcBorders>
            <w:shd w:val="clear" w:color="auto" w:fill="auto"/>
            <w:noWrap/>
            <w:hideMark/>
          </w:tcPr>
          <w:p w14:paraId="1A7F507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13DAA2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5B4C53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2FE101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7BD198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C89269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A61D2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6F6164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528</w:t>
            </w:r>
          </w:p>
        </w:tc>
        <w:tc>
          <w:tcPr>
            <w:tcW w:w="1701" w:type="dxa"/>
            <w:tcBorders>
              <w:top w:val="nil"/>
              <w:left w:val="nil"/>
              <w:bottom w:val="single" w:sz="4" w:space="0" w:color="auto"/>
              <w:right w:val="single" w:sz="4" w:space="0" w:color="auto"/>
            </w:tcBorders>
            <w:shd w:val="clear" w:color="auto" w:fill="auto"/>
            <w:noWrap/>
            <w:hideMark/>
          </w:tcPr>
          <w:p w14:paraId="29C193D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10,67</w:t>
            </w:r>
          </w:p>
        </w:tc>
        <w:tc>
          <w:tcPr>
            <w:tcW w:w="567" w:type="dxa"/>
            <w:tcBorders>
              <w:top w:val="nil"/>
              <w:left w:val="nil"/>
              <w:bottom w:val="nil"/>
              <w:right w:val="nil"/>
            </w:tcBorders>
            <w:shd w:val="clear" w:color="auto" w:fill="auto"/>
            <w:noWrap/>
            <w:hideMark/>
          </w:tcPr>
          <w:p w14:paraId="02513DC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1BAD3C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75A674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2383F2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2DB172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A1318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550BDA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4B85FF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527</w:t>
            </w:r>
          </w:p>
        </w:tc>
        <w:tc>
          <w:tcPr>
            <w:tcW w:w="1701" w:type="dxa"/>
            <w:tcBorders>
              <w:top w:val="nil"/>
              <w:left w:val="nil"/>
              <w:bottom w:val="single" w:sz="4" w:space="0" w:color="auto"/>
              <w:right w:val="single" w:sz="4" w:space="0" w:color="auto"/>
            </w:tcBorders>
            <w:shd w:val="clear" w:color="auto" w:fill="auto"/>
            <w:noWrap/>
            <w:hideMark/>
          </w:tcPr>
          <w:p w14:paraId="4047676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10,58</w:t>
            </w:r>
          </w:p>
        </w:tc>
        <w:tc>
          <w:tcPr>
            <w:tcW w:w="567" w:type="dxa"/>
            <w:tcBorders>
              <w:top w:val="nil"/>
              <w:left w:val="nil"/>
              <w:bottom w:val="nil"/>
              <w:right w:val="nil"/>
            </w:tcBorders>
            <w:shd w:val="clear" w:color="auto" w:fill="auto"/>
            <w:noWrap/>
            <w:hideMark/>
          </w:tcPr>
          <w:p w14:paraId="0E574D0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63331F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51035C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9EB1E5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BF767F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D5C345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034154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587A30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526</w:t>
            </w:r>
          </w:p>
        </w:tc>
        <w:tc>
          <w:tcPr>
            <w:tcW w:w="1701" w:type="dxa"/>
            <w:tcBorders>
              <w:top w:val="nil"/>
              <w:left w:val="nil"/>
              <w:bottom w:val="single" w:sz="4" w:space="0" w:color="auto"/>
              <w:right w:val="single" w:sz="4" w:space="0" w:color="auto"/>
            </w:tcBorders>
            <w:shd w:val="clear" w:color="auto" w:fill="auto"/>
            <w:noWrap/>
            <w:hideMark/>
          </w:tcPr>
          <w:p w14:paraId="4F861FB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10,50</w:t>
            </w:r>
          </w:p>
        </w:tc>
        <w:tc>
          <w:tcPr>
            <w:tcW w:w="567" w:type="dxa"/>
            <w:tcBorders>
              <w:top w:val="nil"/>
              <w:left w:val="nil"/>
              <w:bottom w:val="nil"/>
              <w:right w:val="nil"/>
            </w:tcBorders>
            <w:shd w:val="clear" w:color="auto" w:fill="auto"/>
            <w:noWrap/>
            <w:hideMark/>
          </w:tcPr>
          <w:p w14:paraId="677B264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A77CB6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0C414C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D5ECE3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91A1AB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7F357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FADBF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9209A2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525</w:t>
            </w:r>
          </w:p>
        </w:tc>
        <w:tc>
          <w:tcPr>
            <w:tcW w:w="1701" w:type="dxa"/>
            <w:tcBorders>
              <w:top w:val="nil"/>
              <w:left w:val="nil"/>
              <w:bottom w:val="single" w:sz="4" w:space="0" w:color="auto"/>
              <w:right w:val="single" w:sz="4" w:space="0" w:color="auto"/>
            </w:tcBorders>
            <w:shd w:val="clear" w:color="auto" w:fill="auto"/>
            <w:noWrap/>
            <w:hideMark/>
          </w:tcPr>
          <w:p w14:paraId="62C6E32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10,42</w:t>
            </w:r>
          </w:p>
        </w:tc>
        <w:tc>
          <w:tcPr>
            <w:tcW w:w="567" w:type="dxa"/>
            <w:tcBorders>
              <w:top w:val="nil"/>
              <w:left w:val="nil"/>
              <w:bottom w:val="nil"/>
              <w:right w:val="nil"/>
            </w:tcBorders>
            <w:shd w:val="clear" w:color="auto" w:fill="auto"/>
            <w:noWrap/>
            <w:hideMark/>
          </w:tcPr>
          <w:p w14:paraId="0305E56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43D7E4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6221A9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5624D6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7400D4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F4A6B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C555C1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6D6978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524</w:t>
            </w:r>
          </w:p>
        </w:tc>
        <w:tc>
          <w:tcPr>
            <w:tcW w:w="1701" w:type="dxa"/>
            <w:tcBorders>
              <w:top w:val="nil"/>
              <w:left w:val="nil"/>
              <w:bottom w:val="single" w:sz="4" w:space="0" w:color="auto"/>
              <w:right w:val="single" w:sz="4" w:space="0" w:color="auto"/>
            </w:tcBorders>
            <w:shd w:val="clear" w:color="auto" w:fill="auto"/>
            <w:noWrap/>
            <w:hideMark/>
          </w:tcPr>
          <w:p w14:paraId="41802AB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10,33</w:t>
            </w:r>
          </w:p>
        </w:tc>
        <w:tc>
          <w:tcPr>
            <w:tcW w:w="567" w:type="dxa"/>
            <w:tcBorders>
              <w:top w:val="nil"/>
              <w:left w:val="nil"/>
              <w:bottom w:val="nil"/>
              <w:right w:val="nil"/>
            </w:tcBorders>
            <w:shd w:val="clear" w:color="auto" w:fill="auto"/>
            <w:noWrap/>
            <w:hideMark/>
          </w:tcPr>
          <w:p w14:paraId="6CF2FD4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0EA737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D5D6A5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3C53C9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0B2FEB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DE2AEB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605728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1BB1F1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523</w:t>
            </w:r>
          </w:p>
        </w:tc>
        <w:tc>
          <w:tcPr>
            <w:tcW w:w="1701" w:type="dxa"/>
            <w:tcBorders>
              <w:top w:val="nil"/>
              <w:left w:val="nil"/>
              <w:bottom w:val="single" w:sz="4" w:space="0" w:color="auto"/>
              <w:right w:val="single" w:sz="4" w:space="0" w:color="auto"/>
            </w:tcBorders>
            <w:shd w:val="clear" w:color="auto" w:fill="auto"/>
            <w:noWrap/>
            <w:hideMark/>
          </w:tcPr>
          <w:p w14:paraId="22A3D64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10,25</w:t>
            </w:r>
          </w:p>
        </w:tc>
        <w:tc>
          <w:tcPr>
            <w:tcW w:w="567" w:type="dxa"/>
            <w:tcBorders>
              <w:top w:val="nil"/>
              <w:left w:val="nil"/>
              <w:bottom w:val="nil"/>
              <w:right w:val="nil"/>
            </w:tcBorders>
            <w:shd w:val="clear" w:color="auto" w:fill="auto"/>
            <w:noWrap/>
            <w:hideMark/>
          </w:tcPr>
          <w:p w14:paraId="0260020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83A0AF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5C3E32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6EE20D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86EB17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9C235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7B7B995"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A07E41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522</w:t>
            </w:r>
          </w:p>
        </w:tc>
        <w:tc>
          <w:tcPr>
            <w:tcW w:w="1701" w:type="dxa"/>
            <w:tcBorders>
              <w:top w:val="nil"/>
              <w:left w:val="nil"/>
              <w:bottom w:val="single" w:sz="4" w:space="0" w:color="auto"/>
              <w:right w:val="single" w:sz="4" w:space="0" w:color="auto"/>
            </w:tcBorders>
            <w:shd w:val="clear" w:color="auto" w:fill="auto"/>
            <w:noWrap/>
            <w:hideMark/>
          </w:tcPr>
          <w:p w14:paraId="1BC6E70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10,17</w:t>
            </w:r>
          </w:p>
        </w:tc>
        <w:tc>
          <w:tcPr>
            <w:tcW w:w="567" w:type="dxa"/>
            <w:tcBorders>
              <w:top w:val="nil"/>
              <w:left w:val="nil"/>
              <w:bottom w:val="nil"/>
              <w:right w:val="nil"/>
            </w:tcBorders>
            <w:shd w:val="clear" w:color="auto" w:fill="auto"/>
            <w:noWrap/>
            <w:hideMark/>
          </w:tcPr>
          <w:p w14:paraId="389AD8A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77767D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AD6D09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E0DCB0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232F45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7D529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B1D2CE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E573C3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521</w:t>
            </w:r>
          </w:p>
        </w:tc>
        <w:tc>
          <w:tcPr>
            <w:tcW w:w="1701" w:type="dxa"/>
            <w:tcBorders>
              <w:top w:val="nil"/>
              <w:left w:val="nil"/>
              <w:bottom w:val="single" w:sz="4" w:space="0" w:color="auto"/>
              <w:right w:val="single" w:sz="4" w:space="0" w:color="auto"/>
            </w:tcBorders>
            <w:shd w:val="clear" w:color="auto" w:fill="auto"/>
            <w:noWrap/>
            <w:hideMark/>
          </w:tcPr>
          <w:p w14:paraId="63AE78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10,08</w:t>
            </w:r>
          </w:p>
        </w:tc>
        <w:tc>
          <w:tcPr>
            <w:tcW w:w="567" w:type="dxa"/>
            <w:tcBorders>
              <w:top w:val="nil"/>
              <w:left w:val="nil"/>
              <w:bottom w:val="nil"/>
              <w:right w:val="nil"/>
            </w:tcBorders>
            <w:shd w:val="clear" w:color="auto" w:fill="auto"/>
            <w:noWrap/>
            <w:hideMark/>
          </w:tcPr>
          <w:p w14:paraId="3756801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C7DF19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6AAF16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6FB95F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CB5229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BFD9A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1BDAE4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950F5F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520</w:t>
            </w:r>
          </w:p>
        </w:tc>
        <w:tc>
          <w:tcPr>
            <w:tcW w:w="1701" w:type="dxa"/>
            <w:tcBorders>
              <w:top w:val="nil"/>
              <w:left w:val="nil"/>
              <w:bottom w:val="single" w:sz="4" w:space="0" w:color="auto"/>
              <w:right w:val="single" w:sz="4" w:space="0" w:color="auto"/>
            </w:tcBorders>
            <w:shd w:val="clear" w:color="auto" w:fill="auto"/>
            <w:noWrap/>
            <w:hideMark/>
          </w:tcPr>
          <w:p w14:paraId="31F98A6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10,00</w:t>
            </w:r>
          </w:p>
        </w:tc>
        <w:tc>
          <w:tcPr>
            <w:tcW w:w="567" w:type="dxa"/>
            <w:tcBorders>
              <w:top w:val="nil"/>
              <w:left w:val="nil"/>
              <w:bottom w:val="nil"/>
              <w:right w:val="nil"/>
            </w:tcBorders>
            <w:shd w:val="clear" w:color="auto" w:fill="auto"/>
            <w:noWrap/>
            <w:hideMark/>
          </w:tcPr>
          <w:p w14:paraId="4D3E902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42D8EC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2CC056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7F7D31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969628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AF4F09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216FE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4D3140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519</w:t>
            </w:r>
          </w:p>
        </w:tc>
        <w:tc>
          <w:tcPr>
            <w:tcW w:w="1701" w:type="dxa"/>
            <w:tcBorders>
              <w:top w:val="nil"/>
              <w:left w:val="nil"/>
              <w:bottom w:val="single" w:sz="4" w:space="0" w:color="auto"/>
              <w:right w:val="single" w:sz="4" w:space="0" w:color="auto"/>
            </w:tcBorders>
            <w:shd w:val="clear" w:color="auto" w:fill="auto"/>
            <w:noWrap/>
            <w:hideMark/>
          </w:tcPr>
          <w:p w14:paraId="50B472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9,92</w:t>
            </w:r>
          </w:p>
        </w:tc>
        <w:tc>
          <w:tcPr>
            <w:tcW w:w="567" w:type="dxa"/>
            <w:tcBorders>
              <w:top w:val="nil"/>
              <w:left w:val="nil"/>
              <w:bottom w:val="nil"/>
              <w:right w:val="nil"/>
            </w:tcBorders>
            <w:shd w:val="clear" w:color="auto" w:fill="auto"/>
            <w:noWrap/>
            <w:hideMark/>
          </w:tcPr>
          <w:p w14:paraId="35AC25F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838FDE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D7033F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4878B4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EF66A1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E5021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BE003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4CFEE3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518</w:t>
            </w:r>
          </w:p>
        </w:tc>
        <w:tc>
          <w:tcPr>
            <w:tcW w:w="1701" w:type="dxa"/>
            <w:tcBorders>
              <w:top w:val="nil"/>
              <w:left w:val="nil"/>
              <w:bottom w:val="single" w:sz="4" w:space="0" w:color="auto"/>
              <w:right w:val="single" w:sz="4" w:space="0" w:color="auto"/>
            </w:tcBorders>
            <w:shd w:val="clear" w:color="auto" w:fill="auto"/>
            <w:noWrap/>
            <w:hideMark/>
          </w:tcPr>
          <w:p w14:paraId="37F30F1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9,83</w:t>
            </w:r>
          </w:p>
        </w:tc>
        <w:tc>
          <w:tcPr>
            <w:tcW w:w="567" w:type="dxa"/>
            <w:tcBorders>
              <w:top w:val="nil"/>
              <w:left w:val="nil"/>
              <w:bottom w:val="nil"/>
              <w:right w:val="nil"/>
            </w:tcBorders>
            <w:shd w:val="clear" w:color="auto" w:fill="auto"/>
            <w:noWrap/>
            <w:hideMark/>
          </w:tcPr>
          <w:p w14:paraId="029603E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01F762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2047E7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174E3A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C4EC65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1B48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D96E93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E1BDD0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517</w:t>
            </w:r>
          </w:p>
        </w:tc>
        <w:tc>
          <w:tcPr>
            <w:tcW w:w="1701" w:type="dxa"/>
            <w:tcBorders>
              <w:top w:val="nil"/>
              <w:left w:val="nil"/>
              <w:bottom w:val="single" w:sz="4" w:space="0" w:color="auto"/>
              <w:right w:val="single" w:sz="4" w:space="0" w:color="auto"/>
            </w:tcBorders>
            <w:shd w:val="clear" w:color="auto" w:fill="auto"/>
            <w:noWrap/>
            <w:hideMark/>
          </w:tcPr>
          <w:p w14:paraId="2DFB509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9,75</w:t>
            </w:r>
          </w:p>
        </w:tc>
        <w:tc>
          <w:tcPr>
            <w:tcW w:w="567" w:type="dxa"/>
            <w:tcBorders>
              <w:top w:val="nil"/>
              <w:left w:val="nil"/>
              <w:bottom w:val="nil"/>
              <w:right w:val="nil"/>
            </w:tcBorders>
            <w:shd w:val="clear" w:color="auto" w:fill="auto"/>
            <w:noWrap/>
            <w:hideMark/>
          </w:tcPr>
          <w:p w14:paraId="1D4EFAF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9FF586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3EE825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00B1C4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547722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0F337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34F9A3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17DE95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516</w:t>
            </w:r>
          </w:p>
        </w:tc>
        <w:tc>
          <w:tcPr>
            <w:tcW w:w="1701" w:type="dxa"/>
            <w:tcBorders>
              <w:top w:val="nil"/>
              <w:left w:val="nil"/>
              <w:bottom w:val="single" w:sz="4" w:space="0" w:color="auto"/>
              <w:right w:val="single" w:sz="4" w:space="0" w:color="auto"/>
            </w:tcBorders>
            <w:shd w:val="clear" w:color="auto" w:fill="auto"/>
            <w:noWrap/>
            <w:hideMark/>
          </w:tcPr>
          <w:p w14:paraId="666D09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9,67</w:t>
            </w:r>
          </w:p>
        </w:tc>
        <w:tc>
          <w:tcPr>
            <w:tcW w:w="567" w:type="dxa"/>
            <w:tcBorders>
              <w:top w:val="nil"/>
              <w:left w:val="nil"/>
              <w:bottom w:val="nil"/>
              <w:right w:val="nil"/>
            </w:tcBorders>
            <w:shd w:val="clear" w:color="auto" w:fill="auto"/>
            <w:noWrap/>
            <w:hideMark/>
          </w:tcPr>
          <w:p w14:paraId="00076AA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7947E0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6B3FD8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2121ED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C365FD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D08BD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40EABB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FDCAC9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515</w:t>
            </w:r>
          </w:p>
        </w:tc>
        <w:tc>
          <w:tcPr>
            <w:tcW w:w="1701" w:type="dxa"/>
            <w:tcBorders>
              <w:top w:val="nil"/>
              <w:left w:val="nil"/>
              <w:bottom w:val="single" w:sz="4" w:space="0" w:color="auto"/>
              <w:right w:val="single" w:sz="4" w:space="0" w:color="auto"/>
            </w:tcBorders>
            <w:shd w:val="clear" w:color="auto" w:fill="auto"/>
            <w:noWrap/>
            <w:hideMark/>
          </w:tcPr>
          <w:p w14:paraId="6FD4F61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9,58</w:t>
            </w:r>
          </w:p>
        </w:tc>
        <w:tc>
          <w:tcPr>
            <w:tcW w:w="567" w:type="dxa"/>
            <w:tcBorders>
              <w:top w:val="nil"/>
              <w:left w:val="nil"/>
              <w:bottom w:val="nil"/>
              <w:right w:val="nil"/>
            </w:tcBorders>
            <w:shd w:val="clear" w:color="auto" w:fill="auto"/>
            <w:noWrap/>
            <w:hideMark/>
          </w:tcPr>
          <w:p w14:paraId="57F0CE4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C266D6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940130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A271B7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955339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4A90AC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986049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1DD586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514</w:t>
            </w:r>
          </w:p>
        </w:tc>
        <w:tc>
          <w:tcPr>
            <w:tcW w:w="1701" w:type="dxa"/>
            <w:tcBorders>
              <w:top w:val="nil"/>
              <w:left w:val="nil"/>
              <w:bottom w:val="single" w:sz="4" w:space="0" w:color="auto"/>
              <w:right w:val="single" w:sz="4" w:space="0" w:color="auto"/>
            </w:tcBorders>
            <w:shd w:val="clear" w:color="auto" w:fill="auto"/>
            <w:noWrap/>
            <w:hideMark/>
          </w:tcPr>
          <w:p w14:paraId="13953C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9,50</w:t>
            </w:r>
          </w:p>
        </w:tc>
        <w:tc>
          <w:tcPr>
            <w:tcW w:w="567" w:type="dxa"/>
            <w:tcBorders>
              <w:top w:val="nil"/>
              <w:left w:val="nil"/>
              <w:bottom w:val="nil"/>
              <w:right w:val="nil"/>
            </w:tcBorders>
            <w:shd w:val="clear" w:color="auto" w:fill="auto"/>
            <w:noWrap/>
            <w:hideMark/>
          </w:tcPr>
          <w:p w14:paraId="5F431AA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C62DE7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7FDA55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8BBFAB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E8DA2E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AF7E1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1B0BC1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56AD77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513</w:t>
            </w:r>
          </w:p>
        </w:tc>
        <w:tc>
          <w:tcPr>
            <w:tcW w:w="1701" w:type="dxa"/>
            <w:tcBorders>
              <w:top w:val="nil"/>
              <w:left w:val="nil"/>
              <w:bottom w:val="single" w:sz="4" w:space="0" w:color="auto"/>
              <w:right w:val="single" w:sz="4" w:space="0" w:color="auto"/>
            </w:tcBorders>
            <w:shd w:val="clear" w:color="auto" w:fill="auto"/>
            <w:noWrap/>
            <w:hideMark/>
          </w:tcPr>
          <w:p w14:paraId="1ED8DC6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9,42</w:t>
            </w:r>
          </w:p>
        </w:tc>
        <w:tc>
          <w:tcPr>
            <w:tcW w:w="567" w:type="dxa"/>
            <w:tcBorders>
              <w:top w:val="nil"/>
              <w:left w:val="nil"/>
              <w:bottom w:val="nil"/>
              <w:right w:val="nil"/>
            </w:tcBorders>
            <w:shd w:val="clear" w:color="auto" w:fill="auto"/>
            <w:noWrap/>
            <w:hideMark/>
          </w:tcPr>
          <w:p w14:paraId="008D268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0BD63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B25FFA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BCCAE4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64613F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978931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E54887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42BAD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512</w:t>
            </w:r>
          </w:p>
        </w:tc>
        <w:tc>
          <w:tcPr>
            <w:tcW w:w="1701" w:type="dxa"/>
            <w:tcBorders>
              <w:top w:val="nil"/>
              <w:left w:val="nil"/>
              <w:bottom w:val="single" w:sz="4" w:space="0" w:color="auto"/>
              <w:right w:val="single" w:sz="4" w:space="0" w:color="auto"/>
            </w:tcBorders>
            <w:shd w:val="clear" w:color="auto" w:fill="auto"/>
            <w:noWrap/>
            <w:hideMark/>
          </w:tcPr>
          <w:p w14:paraId="4AB25C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9,33</w:t>
            </w:r>
          </w:p>
        </w:tc>
        <w:tc>
          <w:tcPr>
            <w:tcW w:w="567" w:type="dxa"/>
            <w:tcBorders>
              <w:top w:val="nil"/>
              <w:left w:val="nil"/>
              <w:bottom w:val="nil"/>
              <w:right w:val="nil"/>
            </w:tcBorders>
            <w:shd w:val="clear" w:color="auto" w:fill="auto"/>
            <w:noWrap/>
            <w:hideMark/>
          </w:tcPr>
          <w:p w14:paraId="37985F6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B92021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B66DAE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3E808A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7A11F3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B36BF4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7D7183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C0330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511</w:t>
            </w:r>
          </w:p>
        </w:tc>
        <w:tc>
          <w:tcPr>
            <w:tcW w:w="1701" w:type="dxa"/>
            <w:tcBorders>
              <w:top w:val="nil"/>
              <w:left w:val="nil"/>
              <w:bottom w:val="single" w:sz="4" w:space="0" w:color="auto"/>
              <w:right w:val="single" w:sz="4" w:space="0" w:color="auto"/>
            </w:tcBorders>
            <w:shd w:val="clear" w:color="auto" w:fill="auto"/>
            <w:noWrap/>
            <w:hideMark/>
          </w:tcPr>
          <w:p w14:paraId="4171AC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9,25</w:t>
            </w:r>
          </w:p>
        </w:tc>
        <w:tc>
          <w:tcPr>
            <w:tcW w:w="567" w:type="dxa"/>
            <w:tcBorders>
              <w:top w:val="nil"/>
              <w:left w:val="nil"/>
              <w:bottom w:val="nil"/>
              <w:right w:val="nil"/>
            </w:tcBorders>
            <w:shd w:val="clear" w:color="auto" w:fill="auto"/>
            <w:noWrap/>
            <w:hideMark/>
          </w:tcPr>
          <w:p w14:paraId="40FD701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5C2AFA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8D9461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263224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0268E3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2A32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A81348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1C8FB0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510</w:t>
            </w:r>
          </w:p>
        </w:tc>
        <w:tc>
          <w:tcPr>
            <w:tcW w:w="1701" w:type="dxa"/>
            <w:tcBorders>
              <w:top w:val="nil"/>
              <w:left w:val="nil"/>
              <w:bottom w:val="single" w:sz="4" w:space="0" w:color="auto"/>
              <w:right w:val="single" w:sz="4" w:space="0" w:color="auto"/>
            </w:tcBorders>
            <w:shd w:val="clear" w:color="auto" w:fill="auto"/>
            <w:noWrap/>
            <w:hideMark/>
          </w:tcPr>
          <w:p w14:paraId="1654295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9,17</w:t>
            </w:r>
          </w:p>
        </w:tc>
        <w:tc>
          <w:tcPr>
            <w:tcW w:w="567" w:type="dxa"/>
            <w:tcBorders>
              <w:top w:val="nil"/>
              <w:left w:val="nil"/>
              <w:bottom w:val="nil"/>
              <w:right w:val="nil"/>
            </w:tcBorders>
            <w:shd w:val="clear" w:color="auto" w:fill="auto"/>
            <w:noWrap/>
            <w:hideMark/>
          </w:tcPr>
          <w:p w14:paraId="35C2E5F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0FD332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C9F899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F6EA22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24F776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DA47D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7B4F7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9C876E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509</w:t>
            </w:r>
          </w:p>
        </w:tc>
        <w:tc>
          <w:tcPr>
            <w:tcW w:w="1701" w:type="dxa"/>
            <w:tcBorders>
              <w:top w:val="nil"/>
              <w:left w:val="nil"/>
              <w:bottom w:val="single" w:sz="4" w:space="0" w:color="auto"/>
              <w:right w:val="single" w:sz="4" w:space="0" w:color="auto"/>
            </w:tcBorders>
            <w:shd w:val="clear" w:color="auto" w:fill="auto"/>
            <w:noWrap/>
            <w:hideMark/>
          </w:tcPr>
          <w:p w14:paraId="1A8588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9,08</w:t>
            </w:r>
          </w:p>
        </w:tc>
        <w:tc>
          <w:tcPr>
            <w:tcW w:w="567" w:type="dxa"/>
            <w:tcBorders>
              <w:top w:val="nil"/>
              <w:left w:val="nil"/>
              <w:bottom w:val="nil"/>
              <w:right w:val="nil"/>
            </w:tcBorders>
            <w:shd w:val="clear" w:color="auto" w:fill="auto"/>
            <w:noWrap/>
            <w:hideMark/>
          </w:tcPr>
          <w:p w14:paraId="0FC5281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99FF81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8FD35E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50933C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D1381B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63A3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8236DF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AA4EB1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508</w:t>
            </w:r>
          </w:p>
        </w:tc>
        <w:tc>
          <w:tcPr>
            <w:tcW w:w="1701" w:type="dxa"/>
            <w:tcBorders>
              <w:top w:val="nil"/>
              <w:left w:val="nil"/>
              <w:bottom w:val="single" w:sz="4" w:space="0" w:color="auto"/>
              <w:right w:val="single" w:sz="4" w:space="0" w:color="auto"/>
            </w:tcBorders>
            <w:shd w:val="clear" w:color="auto" w:fill="auto"/>
            <w:noWrap/>
            <w:hideMark/>
          </w:tcPr>
          <w:p w14:paraId="53DC91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9,00</w:t>
            </w:r>
          </w:p>
        </w:tc>
        <w:tc>
          <w:tcPr>
            <w:tcW w:w="567" w:type="dxa"/>
            <w:tcBorders>
              <w:top w:val="nil"/>
              <w:left w:val="nil"/>
              <w:bottom w:val="nil"/>
              <w:right w:val="nil"/>
            </w:tcBorders>
            <w:shd w:val="clear" w:color="auto" w:fill="auto"/>
            <w:noWrap/>
            <w:hideMark/>
          </w:tcPr>
          <w:p w14:paraId="4FCD610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51038D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A60534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C67FB8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C2A168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AE3B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98400E"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23EC8F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507</w:t>
            </w:r>
          </w:p>
        </w:tc>
        <w:tc>
          <w:tcPr>
            <w:tcW w:w="1701" w:type="dxa"/>
            <w:tcBorders>
              <w:top w:val="nil"/>
              <w:left w:val="nil"/>
              <w:bottom w:val="single" w:sz="4" w:space="0" w:color="auto"/>
              <w:right w:val="single" w:sz="4" w:space="0" w:color="auto"/>
            </w:tcBorders>
            <w:shd w:val="clear" w:color="auto" w:fill="auto"/>
            <w:noWrap/>
            <w:hideMark/>
          </w:tcPr>
          <w:p w14:paraId="4DB182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8,92</w:t>
            </w:r>
          </w:p>
        </w:tc>
        <w:tc>
          <w:tcPr>
            <w:tcW w:w="567" w:type="dxa"/>
            <w:tcBorders>
              <w:top w:val="nil"/>
              <w:left w:val="nil"/>
              <w:bottom w:val="nil"/>
              <w:right w:val="nil"/>
            </w:tcBorders>
            <w:shd w:val="clear" w:color="auto" w:fill="auto"/>
            <w:noWrap/>
            <w:hideMark/>
          </w:tcPr>
          <w:p w14:paraId="2DE66F3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C463B7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D6543C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0E66F5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349C64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4866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A46A20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FDE5C4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506</w:t>
            </w:r>
          </w:p>
        </w:tc>
        <w:tc>
          <w:tcPr>
            <w:tcW w:w="1701" w:type="dxa"/>
            <w:tcBorders>
              <w:top w:val="nil"/>
              <w:left w:val="nil"/>
              <w:bottom w:val="single" w:sz="4" w:space="0" w:color="auto"/>
              <w:right w:val="single" w:sz="4" w:space="0" w:color="auto"/>
            </w:tcBorders>
            <w:shd w:val="clear" w:color="auto" w:fill="auto"/>
            <w:noWrap/>
            <w:hideMark/>
          </w:tcPr>
          <w:p w14:paraId="608746D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8,83</w:t>
            </w:r>
          </w:p>
        </w:tc>
        <w:tc>
          <w:tcPr>
            <w:tcW w:w="567" w:type="dxa"/>
            <w:tcBorders>
              <w:top w:val="nil"/>
              <w:left w:val="nil"/>
              <w:bottom w:val="nil"/>
              <w:right w:val="nil"/>
            </w:tcBorders>
            <w:shd w:val="clear" w:color="auto" w:fill="auto"/>
            <w:noWrap/>
            <w:hideMark/>
          </w:tcPr>
          <w:p w14:paraId="40B59CA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247270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EB2180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14FC8F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CDE579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8D339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22C19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2C30FC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505</w:t>
            </w:r>
          </w:p>
        </w:tc>
        <w:tc>
          <w:tcPr>
            <w:tcW w:w="1701" w:type="dxa"/>
            <w:tcBorders>
              <w:top w:val="nil"/>
              <w:left w:val="nil"/>
              <w:bottom w:val="single" w:sz="4" w:space="0" w:color="auto"/>
              <w:right w:val="single" w:sz="4" w:space="0" w:color="auto"/>
            </w:tcBorders>
            <w:shd w:val="clear" w:color="auto" w:fill="auto"/>
            <w:noWrap/>
            <w:hideMark/>
          </w:tcPr>
          <w:p w14:paraId="004238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8,75</w:t>
            </w:r>
          </w:p>
        </w:tc>
        <w:tc>
          <w:tcPr>
            <w:tcW w:w="567" w:type="dxa"/>
            <w:tcBorders>
              <w:top w:val="nil"/>
              <w:left w:val="nil"/>
              <w:bottom w:val="nil"/>
              <w:right w:val="nil"/>
            </w:tcBorders>
            <w:shd w:val="clear" w:color="auto" w:fill="auto"/>
            <w:noWrap/>
            <w:hideMark/>
          </w:tcPr>
          <w:p w14:paraId="077267E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B09A47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BF69E3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F209BB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1029F5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CA86B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8CC88B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46A315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504</w:t>
            </w:r>
          </w:p>
        </w:tc>
        <w:tc>
          <w:tcPr>
            <w:tcW w:w="1701" w:type="dxa"/>
            <w:tcBorders>
              <w:top w:val="nil"/>
              <w:left w:val="nil"/>
              <w:bottom w:val="single" w:sz="4" w:space="0" w:color="auto"/>
              <w:right w:val="single" w:sz="4" w:space="0" w:color="auto"/>
            </w:tcBorders>
            <w:shd w:val="clear" w:color="auto" w:fill="auto"/>
            <w:noWrap/>
            <w:hideMark/>
          </w:tcPr>
          <w:p w14:paraId="28F4F03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8,67</w:t>
            </w:r>
          </w:p>
        </w:tc>
        <w:tc>
          <w:tcPr>
            <w:tcW w:w="567" w:type="dxa"/>
            <w:tcBorders>
              <w:top w:val="nil"/>
              <w:left w:val="nil"/>
              <w:bottom w:val="nil"/>
              <w:right w:val="nil"/>
            </w:tcBorders>
            <w:shd w:val="clear" w:color="auto" w:fill="auto"/>
            <w:noWrap/>
            <w:hideMark/>
          </w:tcPr>
          <w:p w14:paraId="57B12F3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36C859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54E492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75824D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B8A529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48FB9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35B5C3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9A5C24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503</w:t>
            </w:r>
          </w:p>
        </w:tc>
        <w:tc>
          <w:tcPr>
            <w:tcW w:w="1701" w:type="dxa"/>
            <w:tcBorders>
              <w:top w:val="nil"/>
              <w:left w:val="nil"/>
              <w:bottom w:val="single" w:sz="4" w:space="0" w:color="auto"/>
              <w:right w:val="single" w:sz="4" w:space="0" w:color="auto"/>
            </w:tcBorders>
            <w:shd w:val="clear" w:color="auto" w:fill="auto"/>
            <w:noWrap/>
            <w:hideMark/>
          </w:tcPr>
          <w:p w14:paraId="1719EF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8,58</w:t>
            </w:r>
          </w:p>
        </w:tc>
        <w:tc>
          <w:tcPr>
            <w:tcW w:w="567" w:type="dxa"/>
            <w:tcBorders>
              <w:top w:val="nil"/>
              <w:left w:val="nil"/>
              <w:bottom w:val="nil"/>
              <w:right w:val="nil"/>
            </w:tcBorders>
            <w:shd w:val="clear" w:color="auto" w:fill="auto"/>
            <w:noWrap/>
            <w:hideMark/>
          </w:tcPr>
          <w:p w14:paraId="58F4FC2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97B092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01A65C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FC0140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6CD575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E9C75A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5FB81C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2ED993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502</w:t>
            </w:r>
          </w:p>
        </w:tc>
        <w:tc>
          <w:tcPr>
            <w:tcW w:w="1701" w:type="dxa"/>
            <w:tcBorders>
              <w:top w:val="nil"/>
              <w:left w:val="nil"/>
              <w:bottom w:val="single" w:sz="4" w:space="0" w:color="auto"/>
              <w:right w:val="single" w:sz="4" w:space="0" w:color="auto"/>
            </w:tcBorders>
            <w:shd w:val="clear" w:color="auto" w:fill="auto"/>
            <w:noWrap/>
            <w:hideMark/>
          </w:tcPr>
          <w:p w14:paraId="501CFBF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8,50</w:t>
            </w:r>
          </w:p>
        </w:tc>
        <w:tc>
          <w:tcPr>
            <w:tcW w:w="567" w:type="dxa"/>
            <w:tcBorders>
              <w:top w:val="nil"/>
              <w:left w:val="nil"/>
              <w:bottom w:val="nil"/>
              <w:right w:val="nil"/>
            </w:tcBorders>
            <w:shd w:val="clear" w:color="auto" w:fill="auto"/>
            <w:noWrap/>
            <w:hideMark/>
          </w:tcPr>
          <w:p w14:paraId="02FB637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12478B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F3706A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D080CA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8DA72C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F713B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D5B1D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CAECCF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501</w:t>
            </w:r>
          </w:p>
        </w:tc>
        <w:tc>
          <w:tcPr>
            <w:tcW w:w="1701" w:type="dxa"/>
            <w:tcBorders>
              <w:top w:val="nil"/>
              <w:left w:val="nil"/>
              <w:bottom w:val="single" w:sz="4" w:space="0" w:color="auto"/>
              <w:right w:val="single" w:sz="4" w:space="0" w:color="auto"/>
            </w:tcBorders>
            <w:shd w:val="clear" w:color="auto" w:fill="auto"/>
            <w:noWrap/>
            <w:hideMark/>
          </w:tcPr>
          <w:p w14:paraId="08F919F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8,42</w:t>
            </w:r>
          </w:p>
        </w:tc>
        <w:tc>
          <w:tcPr>
            <w:tcW w:w="567" w:type="dxa"/>
            <w:tcBorders>
              <w:top w:val="nil"/>
              <w:left w:val="nil"/>
              <w:bottom w:val="nil"/>
              <w:right w:val="nil"/>
            </w:tcBorders>
            <w:shd w:val="clear" w:color="auto" w:fill="auto"/>
            <w:noWrap/>
            <w:hideMark/>
          </w:tcPr>
          <w:p w14:paraId="5766A9B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888E0A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61EB84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390B80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1F02FB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6637D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7FFB75E"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E156B5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500</w:t>
            </w:r>
          </w:p>
        </w:tc>
        <w:tc>
          <w:tcPr>
            <w:tcW w:w="1701" w:type="dxa"/>
            <w:tcBorders>
              <w:top w:val="nil"/>
              <w:left w:val="nil"/>
              <w:bottom w:val="single" w:sz="4" w:space="0" w:color="auto"/>
              <w:right w:val="single" w:sz="4" w:space="0" w:color="auto"/>
            </w:tcBorders>
            <w:shd w:val="clear" w:color="auto" w:fill="auto"/>
            <w:noWrap/>
            <w:hideMark/>
          </w:tcPr>
          <w:p w14:paraId="06C3AC6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8,33</w:t>
            </w:r>
          </w:p>
        </w:tc>
        <w:tc>
          <w:tcPr>
            <w:tcW w:w="567" w:type="dxa"/>
            <w:tcBorders>
              <w:top w:val="nil"/>
              <w:left w:val="nil"/>
              <w:bottom w:val="nil"/>
              <w:right w:val="nil"/>
            </w:tcBorders>
            <w:shd w:val="clear" w:color="auto" w:fill="auto"/>
            <w:noWrap/>
            <w:hideMark/>
          </w:tcPr>
          <w:p w14:paraId="1BBA471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446C68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A3AFC3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3EA954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96DDA0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652F7F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29CB5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82A558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499</w:t>
            </w:r>
          </w:p>
        </w:tc>
        <w:tc>
          <w:tcPr>
            <w:tcW w:w="1701" w:type="dxa"/>
            <w:tcBorders>
              <w:top w:val="nil"/>
              <w:left w:val="nil"/>
              <w:bottom w:val="single" w:sz="4" w:space="0" w:color="auto"/>
              <w:right w:val="single" w:sz="4" w:space="0" w:color="auto"/>
            </w:tcBorders>
            <w:shd w:val="clear" w:color="auto" w:fill="auto"/>
            <w:noWrap/>
            <w:hideMark/>
          </w:tcPr>
          <w:p w14:paraId="1B21229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8,25</w:t>
            </w:r>
          </w:p>
        </w:tc>
        <w:tc>
          <w:tcPr>
            <w:tcW w:w="567" w:type="dxa"/>
            <w:tcBorders>
              <w:top w:val="nil"/>
              <w:left w:val="nil"/>
              <w:bottom w:val="nil"/>
              <w:right w:val="nil"/>
            </w:tcBorders>
            <w:shd w:val="clear" w:color="auto" w:fill="auto"/>
            <w:noWrap/>
            <w:hideMark/>
          </w:tcPr>
          <w:p w14:paraId="613809C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DDC608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A70D6B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5EA0DF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F275EC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6BD72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9F30C3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66B5A3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498</w:t>
            </w:r>
          </w:p>
        </w:tc>
        <w:tc>
          <w:tcPr>
            <w:tcW w:w="1701" w:type="dxa"/>
            <w:tcBorders>
              <w:top w:val="nil"/>
              <w:left w:val="nil"/>
              <w:bottom w:val="single" w:sz="4" w:space="0" w:color="auto"/>
              <w:right w:val="single" w:sz="4" w:space="0" w:color="auto"/>
            </w:tcBorders>
            <w:shd w:val="clear" w:color="auto" w:fill="auto"/>
            <w:noWrap/>
            <w:hideMark/>
          </w:tcPr>
          <w:p w14:paraId="4F71E3D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8,17</w:t>
            </w:r>
          </w:p>
        </w:tc>
        <w:tc>
          <w:tcPr>
            <w:tcW w:w="567" w:type="dxa"/>
            <w:tcBorders>
              <w:top w:val="nil"/>
              <w:left w:val="nil"/>
              <w:bottom w:val="nil"/>
              <w:right w:val="nil"/>
            </w:tcBorders>
            <w:shd w:val="clear" w:color="auto" w:fill="auto"/>
            <w:noWrap/>
            <w:hideMark/>
          </w:tcPr>
          <w:p w14:paraId="5F3EE82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B5DF93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F2E77E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4BB2A0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B48C04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104A32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049B08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C27A0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497</w:t>
            </w:r>
          </w:p>
        </w:tc>
        <w:tc>
          <w:tcPr>
            <w:tcW w:w="1701" w:type="dxa"/>
            <w:tcBorders>
              <w:top w:val="nil"/>
              <w:left w:val="nil"/>
              <w:bottom w:val="single" w:sz="4" w:space="0" w:color="auto"/>
              <w:right w:val="single" w:sz="4" w:space="0" w:color="auto"/>
            </w:tcBorders>
            <w:shd w:val="clear" w:color="auto" w:fill="auto"/>
            <w:noWrap/>
            <w:hideMark/>
          </w:tcPr>
          <w:p w14:paraId="7745FD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8,08</w:t>
            </w:r>
          </w:p>
        </w:tc>
        <w:tc>
          <w:tcPr>
            <w:tcW w:w="567" w:type="dxa"/>
            <w:tcBorders>
              <w:top w:val="nil"/>
              <w:left w:val="nil"/>
              <w:bottom w:val="nil"/>
              <w:right w:val="nil"/>
            </w:tcBorders>
            <w:shd w:val="clear" w:color="auto" w:fill="auto"/>
            <w:noWrap/>
            <w:hideMark/>
          </w:tcPr>
          <w:p w14:paraId="5321131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6E612F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372CE7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666CC2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0B2946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DF377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DF55D9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605E5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496</w:t>
            </w:r>
          </w:p>
        </w:tc>
        <w:tc>
          <w:tcPr>
            <w:tcW w:w="1701" w:type="dxa"/>
            <w:tcBorders>
              <w:top w:val="nil"/>
              <w:left w:val="nil"/>
              <w:bottom w:val="single" w:sz="4" w:space="0" w:color="auto"/>
              <w:right w:val="single" w:sz="4" w:space="0" w:color="auto"/>
            </w:tcBorders>
            <w:shd w:val="clear" w:color="auto" w:fill="auto"/>
            <w:noWrap/>
            <w:hideMark/>
          </w:tcPr>
          <w:p w14:paraId="6B4A599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8,00</w:t>
            </w:r>
          </w:p>
        </w:tc>
        <w:tc>
          <w:tcPr>
            <w:tcW w:w="567" w:type="dxa"/>
            <w:tcBorders>
              <w:top w:val="nil"/>
              <w:left w:val="nil"/>
              <w:bottom w:val="nil"/>
              <w:right w:val="nil"/>
            </w:tcBorders>
            <w:shd w:val="clear" w:color="auto" w:fill="auto"/>
            <w:noWrap/>
            <w:hideMark/>
          </w:tcPr>
          <w:p w14:paraId="1E5B29C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A5F8FB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F1A1F9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83A230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95F324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418294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BE2A1E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91361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495</w:t>
            </w:r>
          </w:p>
        </w:tc>
        <w:tc>
          <w:tcPr>
            <w:tcW w:w="1701" w:type="dxa"/>
            <w:tcBorders>
              <w:top w:val="nil"/>
              <w:left w:val="nil"/>
              <w:bottom w:val="single" w:sz="4" w:space="0" w:color="auto"/>
              <w:right w:val="single" w:sz="4" w:space="0" w:color="auto"/>
            </w:tcBorders>
            <w:shd w:val="clear" w:color="auto" w:fill="auto"/>
            <w:noWrap/>
            <w:hideMark/>
          </w:tcPr>
          <w:p w14:paraId="578CDBE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7,92</w:t>
            </w:r>
          </w:p>
        </w:tc>
        <w:tc>
          <w:tcPr>
            <w:tcW w:w="567" w:type="dxa"/>
            <w:tcBorders>
              <w:top w:val="nil"/>
              <w:left w:val="nil"/>
              <w:bottom w:val="nil"/>
              <w:right w:val="nil"/>
            </w:tcBorders>
            <w:shd w:val="clear" w:color="auto" w:fill="auto"/>
            <w:noWrap/>
            <w:hideMark/>
          </w:tcPr>
          <w:p w14:paraId="51DCEFD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3E979B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EEF82A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5740F5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07D722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791B53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7D66C3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06AE6D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494</w:t>
            </w:r>
          </w:p>
        </w:tc>
        <w:tc>
          <w:tcPr>
            <w:tcW w:w="1701" w:type="dxa"/>
            <w:tcBorders>
              <w:top w:val="nil"/>
              <w:left w:val="nil"/>
              <w:bottom w:val="single" w:sz="4" w:space="0" w:color="auto"/>
              <w:right w:val="single" w:sz="4" w:space="0" w:color="auto"/>
            </w:tcBorders>
            <w:shd w:val="clear" w:color="auto" w:fill="auto"/>
            <w:noWrap/>
            <w:hideMark/>
          </w:tcPr>
          <w:p w14:paraId="2027064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7,83</w:t>
            </w:r>
          </w:p>
        </w:tc>
        <w:tc>
          <w:tcPr>
            <w:tcW w:w="567" w:type="dxa"/>
            <w:tcBorders>
              <w:top w:val="nil"/>
              <w:left w:val="nil"/>
              <w:bottom w:val="nil"/>
              <w:right w:val="nil"/>
            </w:tcBorders>
            <w:shd w:val="clear" w:color="auto" w:fill="auto"/>
            <w:noWrap/>
            <w:hideMark/>
          </w:tcPr>
          <w:p w14:paraId="142967E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384DE0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B469C7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EECF18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2FAD97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760CD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2F1106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8016B7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493</w:t>
            </w:r>
          </w:p>
        </w:tc>
        <w:tc>
          <w:tcPr>
            <w:tcW w:w="1701" w:type="dxa"/>
            <w:tcBorders>
              <w:top w:val="nil"/>
              <w:left w:val="nil"/>
              <w:bottom w:val="single" w:sz="4" w:space="0" w:color="auto"/>
              <w:right w:val="single" w:sz="4" w:space="0" w:color="auto"/>
            </w:tcBorders>
            <w:shd w:val="clear" w:color="auto" w:fill="auto"/>
            <w:noWrap/>
            <w:hideMark/>
          </w:tcPr>
          <w:p w14:paraId="2984A2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7,75</w:t>
            </w:r>
          </w:p>
        </w:tc>
        <w:tc>
          <w:tcPr>
            <w:tcW w:w="567" w:type="dxa"/>
            <w:tcBorders>
              <w:top w:val="nil"/>
              <w:left w:val="nil"/>
              <w:bottom w:val="nil"/>
              <w:right w:val="nil"/>
            </w:tcBorders>
            <w:shd w:val="clear" w:color="auto" w:fill="auto"/>
            <w:noWrap/>
            <w:hideMark/>
          </w:tcPr>
          <w:p w14:paraId="6047B7C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A6369E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2E367E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915518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1E638C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81D311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10FA86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5102B0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492</w:t>
            </w:r>
          </w:p>
        </w:tc>
        <w:tc>
          <w:tcPr>
            <w:tcW w:w="1701" w:type="dxa"/>
            <w:tcBorders>
              <w:top w:val="nil"/>
              <w:left w:val="nil"/>
              <w:bottom w:val="single" w:sz="4" w:space="0" w:color="auto"/>
              <w:right w:val="single" w:sz="4" w:space="0" w:color="auto"/>
            </w:tcBorders>
            <w:shd w:val="clear" w:color="auto" w:fill="auto"/>
            <w:noWrap/>
            <w:hideMark/>
          </w:tcPr>
          <w:p w14:paraId="1850321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7,67</w:t>
            </w:r>
          </w:p>
        </w:tc>
        <w:tc>
          <w:tcPr>
            <w:tcW w:w="567" w:type="dxa"/>
            <w:tcBorders>
              <w:top w:val="nil"/>
              <w:left w:val="nil"/>
              <w:bottom w:val="nil"/>
              <w:right w:val="nil"/>
            </w:tcBorders>
            <w:shd w:val="clear" w:color="auto" w:fill="auto"/>
            <w:noWrap/>
            <w:hideMark/>
          </w:tcPr>
          <w:p w14:paraId="579E882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7DB0EC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9D389E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35DCB5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04DB3F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FD3CB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B31FCC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0BC426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491</w:t>
            </w:r>
          </w:p>
        </w:tc>
        <w:tc>
          <w:tcPr>
            <w:tcW w:w="1701" w:type="dxa"/>
            <w:tcBorders>
              <w:top w:val="nil"/>
              <w:left w:val="nil"/>
              <w:bottom w:val="single" w:sz="4" w:space="0" w:color="auto"/>
              <w:right w:val="single" w:sz="4" w:space="0" w:color="auto"/>
            </w:tcBorders>
            <w:shd w:val="clear" w:color="auto" w:fill="auto"/>
            <w:noWrap/>
            <w:hideMark/>
          </w:tcPr>
          <w:p w14:paraId="014CFC4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7,58</w:t>
            </w:r>
          </w:p>
        </w:tc>
        <w:tc>
          <w:tcPr>
            <w:tcW w:w="567" w:type="dxa"/>
            <w:tcBorders>
              <w:top w:val="nil"/>
              <w:left w:val="nil"/>
              <w:bottom w:val="nil"/>
              <w:right w:val="nil"/>
            </w:tcBorders>
            <w:shd w:val="clear" w:color="auto" w:fill="auto"/>
            <w:noWrap/>
            <w:hideMark/>
          </w:tcPr>
          <w:p w14:paraId="01762D5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DB659B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79DAC0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6DD0CC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93FFF1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2901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D2510C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7BC0BB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490</w:t>
            </w:r>
          </w:p>
        </w:tc>
        <w:tc>
          <w:tcPr>
            <w:tcW w:w="1701" w:type="dxa"/>
            <w:tcBorders>
              <w:top w:val="nil"/>
              <w:left w:val="nil"/>
              <w:bottom w:val="single" w:sz="4" w:space="0" w:color="auto"/>
              <w:right w:val="single" w:sz="4" w:space="0" w:color="auto"/>
            </w:tcBorders>
            <w:shd w:val="clear" w:color="auto" w:fill="auto"/>
            <w:noWrap/>
            <w:hideMark/>
          </w:tcPr>
          <w:p w14:paraId="741AD4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7,50</w:t>
            </w:r>
          </w:p>
        </w:tc>
        <w:tc>
          <w:tcPr>
            <w:tcW w:w="567" w:type="dxa"/>
            <w:tcBorders>
              <w:top w:val="nil"/>
              <w:left w:val="nil"/>
              <w:bottom w:val="nil"/>
              <w:right w:val="nil"/>
            </w:tcBorders>
            <w:shd w:val="clear" w:color="auto" w:fill="auto"/>
            <w:noWrap/>
            <w:hideMark/>
          </w:tcPr>
          <w:p w14:paraId="4462D4C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E8AA0F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74D7A5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25C5E2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C9527F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12AAC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C0687B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201C45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489</w:t>
            </w:r>
          </w:p>
        </w:tc>
        <w:tc>
          <w:tcPr>
            <w:tcW w:w="1701" w:type="dxa"/>
            <w:tcBorders>
              <w:top w:val="nil"/>
              <w:left w:val="nil"/>
              <w:bottom w:val="single" w:sz="4" w:space="0" w:color="auto"/>
              <w:right w:val="single" w:sz="4" w:space="0" w:color="auto"/>
            </w:tcBorders>
            <w:shd w:val="clear" w:color="auto" w:fill="auto"/>
            <w:noWrap/>
            <w:hideMark/>
          </w:tcPr>
          <w:p w14:paraId="78D6F95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7,42</w:t>
            </w:r>
          </w:p>
        </w:tc>
        <w:tc>
          <w:tcPr>
            <w:tcW w:w="567" w:type="dxa"/>
            <w:tcBorders>
              <w:top w:val="nil"/>
              <w:left w:val="nil"/>
              <w:bottom w:val="nil"/>
              <w:right w:val="nil"/>
            </w:tcBorders>
            <w:shd w:val="clear" w:color="auto" w:fill="auto"/>
            <w:noWrap/>
            <w:hideMark/>
          </w:tcPr>
          <w:p w14:paraId="6A28DC2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C933BC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76A340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05B342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5EDACB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08BB4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88EEC0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1912BE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488</w:t>
            </w:r>
          </w:p>
        </w:tc>
        <w:tc>
          <w:tcPr>
            <w:tcW w:w="1701" w:type="dxa"/>
            <w:tcBorders>
              <w:top w:val="nil"/>
              <w:left w:val="nil"/>
              <w:bottom w:val="single" w:sz="4" w:space="0" w:color="auto"/>
              <w:right w:val="single" w:sz="4" w:space="0" w:color="auto"/>
            </w:tcBorders>
            <w:shd w:val="clear" w:color="auto" w:fill="auto"/>
            <w:noWrap/>
            <w:hideMark/>
          </w:tcPr>
          <w:p w14:paraId="694F28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7,33</w:t>
            </w:r>
          </w:p>
        </w:tc>
        <w:tc>
          <w:tcPr>
            <w:tcW w:w="567" w:type="dxa"/>
            <w:tcBorders>
              <w:top w:val="nil"/>
              <w:left w:val="nil"/>
              <w:bottom w:val="nil"/>
              <w:right w:val="nil"/>
            </w:tcBorders>
            <w:shd w:val="clear" w:color="auto" w:fill="auto"/>
            <w:noWrap/>
            <w:hideMark/>
          </w:tcPr>
          <w:p w14:paraId="1CE488E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6646CE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5B24D6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4505BC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9DEE38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6CC59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6B33D8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E01D5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487</w:t>
            </w:r>
          </w:p>
        </w:tc>
        <w:tc>
          <w:tcPr>
            <w:tcW w:w="1701" w:type="dxa"/>
            <w:tcBorders>
              <w:top w:val="nil"/>
              <w:left w:val="nil"/>
              <w:bottom w:val="single" w:sz="4" w:space="0" w:color="auto"/>
              <w:right w:val="single" w:sz="4" w:space="0" w:color="auto"/>
            </w:tcBorders>
            <w:shd w:val="clear" w:color="auto" w:fill="auto"/>
            <w:noWrap/>
            <w:hideMark/>
          </w:tcPr>
          <w:p w14:paraId="7764E33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7,25</w:t>
            </w:r>
          </w:p>
        </w:tc>
        <w:tc>
          <w:tcPr>
            <w:tcW w:w="567" w:type="dxa"/>
            <w:tcBorders>
              <w:top w:val="nil"/>
              <w:left w:val="nil"/>
              <w:bottom w:val="nil"/>
              <w:right w:val="nil"/>
            </w:tcBorders>
            <w:shd w:val="clear" w:color="auto" w:fill="auto"/>
            <w:noWrap/>
            <w:hideMark/>
          </w:tcPr>
          <w:p w14:paraId="746D155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7D951C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721F8D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D52F0A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1E7B74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16FBD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1C88C8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54D818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486</w:t>
            </w:r>
          </w:p>
        </w:tc>
        <w:tc>
          <w:tcPr>
            <w:tcW w:w="1701" w:type="dxa"/>
            <w:tcBorders>
              <w:top w:val="nil"/>
              <w:left w:val="nil"/>
              <w:bottom w:val="single" w:sz="4" w:space="0" w:color="auto"/>
              <w:right w:val="single" w:sz="4" w:space="0" w:color="auto"/>
            </w:tcBorders>
            <w:shd w:val="clear" w:color="auto" w:fill="auto"/>
            <w:noWrap/>
            <w:hideMark/>
          </w:tcPr>
          <w:p w14:paraId="796DCA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7,17</w:t>
            </w:r>
          </w:p>
        </w:tc>
        <w:tc>
          <w:tcPr>
            <w:tcW w:w="567" w:type="dxa"/>
            <w:tcBorders>
              <w:top w:val="nil"/>
              <w:left w:val="nil"/>
              <w:bottom w:val="nil"/>
              <w:right w:val="nil"/>
            </w:tcBorders>
            <w:shd w:val="clear" w:color="auto" w:fill="auto"/>
            <w:noWrap/>
            <w:hideMark/>
          </w:tcPr>
          <w:p w14:paraId="03F37B1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EC61CC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14A44E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942002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40C8E6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0C071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644609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5C3F38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485</w:t>
            </w:r>
          </w:p>
        </w:tc>
        <w:tc>
          <w:tcPr>
            <w:tcW w:w="1701" w:type="dxa"/>
            <w:tcBorders>
              <w:top w:val="nil"/>
              <w:left w:val="nil"/>
              <w:bottom w:val="single" w:sz="4" w:space="0" w:color="auto"/>
              <w:right w:val="single" w:sz="4" w:space="0" w:color="auto"/>
            </w:tcBorders>
            <w:shd w:val="clear" w:color="auto" w:fill="auto"/>
            <w:noWrap/>
            <w:hideMark/>
          </w:tcPr>
          <w:p w14:paraId="79617B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7,08</w:t>
            </w:r>
          </w:p>
        </w:tc>
        <w:tc>
          <w:tcPr>
            <w:tcW w:w="567" w:type="dxa"/>
            <w:tcBorders>
              <w:top w:val="nil"/>
              <w:left w:val="nil"/>
              <w:bottom w:val="nil"/>
              <w:right w:val="nil"/>
            </w:tcBorders>
            <w:shd w:val="clear" w:color="auto" w:fill="auto"/>
            <w:noWrap/>
            <w:hideMark/>
          </w:tcPr>
          <w:p w14:paraId="2BC2029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CE9570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EBDA0E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BD1CE0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ADA9B4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F846C8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D03BED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83B649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484</w:t>
            </w:r>
          </w:p>
        </w:tc>
        <w:tc>
          <w:tcPr>
            <w:tcW w:w="1701" w:type="dxa"/>
            <w:tcBorders>
              <w:top w:val="nil"/>
              <w:left w:val="nil"/>
              <w:bottom w:val="single" w:sz="4" w:space="0" w:color="auto"/>
              <w:right w:val="single" w:sz="4" w:space="0" w:color="auto"/>
            </w:tcBorders>
            <w:shd w:val="clear" w:color="auto" w:fill="auto"/>
            <w:noWrap/>
            <w:hideMark/>
          </w:tcPr>
          <w:p w14:paraId="698FC55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7,00</w:t>
            </w:r>
          </w:p>
        </w:tc>
        <w:tc>
          <w:tcPr>
            <w:tcW w:w="567" w:type="dxa"/>
            <w:tcBorders>
              <w:top w:val="nil"/>
              <w:left w:val="nil"/>
              <w:bottom w:val="nil"/>
              <w:right w:val="nil"/>
            </w:tcBorders>
            <w:shd w:val="clear" w:color="auto" w:fill="auto"/>
            <w:noWrap/>
            <w:hideMark/>
          </w:tcPr>
          <w:p w14:paraId="4B932A9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7D5F0B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57FB09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EA62EC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85C67C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C06D4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D22E74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3BE00D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483</w:t>
            </w:r>
          </w:p>
        </w:tc>
        <w:tc>
          <w:tcPr>
            <w:tcW w:w="1701" w:type="dxa"/>
            <w:tcBorders>
              <w:top w:val="nil"/>
              <w:left w:val="nil"/>
              <w:bottom w:val="single" w:sz="4" w:space="0" w:color="auto"/>
              <w:right w:val="single" w:sz="4" w:space="0" w:color="auto"/>
            </w:tcBorders>
            <w:shd w:val="clear" w:color="auto" w:fill="auto"/>
            <w:noWrap/>
            <w:hideMark/>
          </w:tcPr>
          <w:p w14:paraId="2B325EA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6,92</w:t>
            </w:r>
          </w:p>
        </w:tc>
        <w:tc>
          <w:tcPr>
            <w:tcW w:w="567" w:type="dxa"/>
            <w:tcBorders>
              <w:top w:val="nil"/>
              <w:left w:val="nil"/>
              <w:bottom w:val="nil"/>
              <w:right w:val="nil"/>
            </w:tcBorders>
            <w:shd w:val="clear" w:color="auto" w:fill="auto"/>
            <w:noWrap/>
            <w:hideMark/>
          </w:tcPr>
          <w:p w14:paraId="4665981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87798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24DF01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301214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D65DEE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26374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C7E756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F0F2B6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482</w:t>
            </w:r>
          </w:p>
        </w:tc>
        <w:tc>
          <w:tcPr>
            <w:tcW w:w="1701" w:type="dxa"/>
            <w:tcBorders>
              <w:top w:val="nil"/>
              <w:left w:val="nil"/>
              <w:bottom w:val="single" w:sz="4" w:space="0" w:color="auto"/>
              <w:right w:val="single" w:sz="4" w:space="0" w:color="auto"/>
            </w:tcBorders>
            <w:shd w:val="clear" w:color="auto" w:fill="auto"/>
            <w:noWrap/>
            <w:hideMark/>
          </w:tcPr>
          <w:p w14:paraId="04016A3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6,83</w:t>
            </w:r>
          </w:p>
        </w:tc>
        <w:tc>
          <w:tcPr>
            <w:tcW w:w="567" w:type="dxa"/>
            <w:tcBorders>
              <w:top w:val="nil"/>
              <w:left w:val="nil"/>
              <w:bottom w:val="nil"/>
              <w:right w:val="nil"/>
            </w:tcBorders>
            <w:shd w:val="clear" w:color="auto" w:fill="auto"/>
            <w:noWrap/>
            <w:hideMark/>
          </w:tcPr>
          <w:p w14:paraId="45535D7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A35C0F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B38FE6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48394A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6E9796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E2E52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D15120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A6B58B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481</w:t>
            </w:r>
          </w:p>
        </w:tc>
        <w:tc>
          <w:tcPr>
            <w:tcW w:w="1701" w:type="dxa"/>
            <w:tcBorders>
              <w:top w:val="nil"/>
              <w:left w:val="nil"/>
              <w:bottom w:val="single" w:sz="4" w:space="0" w:color="auto"/>
              <w:right w:val="single" w:sz="4" w:space="0" w:color="auto"/>
            </w:tcBorders>
            <w:shd w:val="clear" w:color="auto" w:fill="auto"/>
            <w:noWrap/>
            <w:hideMark/>
          </w:tcPr>
          <w:p w14:paraId="133681C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6,75</w:t>
            </w:r>
          </w:p>
        </w:tc>
        <w:tc>
          <w:tcPr>
            <w:tcW w:w="567" w:type="dxa"/>
            <w:tcBorders>
              <w:top w:val="nil"/>
              <w:left w:val="nil"/>
              <w:bottom w:val="nil"/>
              <w:right w:val="nil"/>
            </w:tcBorders>
            <w:shd w:val="clear" w:color="auto" w:fill="auto"/>
            <w:noWrap/>
            <w:hideMark/>
          </w:tcPr>
          <w:p w14:paraId="2D1E66D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25C505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A83450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8FC814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9F7655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F6B1F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43BB96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C61D8E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480</w:t>
            </w:r>
          </w:p>
        </w:tc>
        <w:tc>
          <w:tcPr>
            <w:tcW w:w="1701" w:type="dxa"/>
            <w:tcBorders>
              <w:top w:val="nil"/>
              <w:left w:val="nil"/>
              <w:bottom w:val="single" w:sz="4" w:space="0" w:color="auto"/>
              <w:right w:val="single" w:sz="4" w:space="0" w:color="auto"/>
            </w:tcBorders>
            <w:shd w:val="clear" w:color="auto" w:fill="auto"/>
            <w:noWrap/>
            <w:hideMark/>
          </w:tcPr>
          <w:p w14:paraId="10CB33D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6,67</w:t>
            </w:r>
          </w:p>
        </w:tc>
        <w:tc>
          <w:tcPr>
            <w:tcW w:w="567" w:type="dxa"/>
            <w:tcBorders>
              <w:top w:val="nil"/>
              <w:left w:val="nil"/>
              <w:bottom w:val="nil"/>
              <w:right w:val="nil"/>
            </w:tcBorders>
            <w:shd w:val="clear" w:color="auto" w:fill="auto"/>
            <w:noWrap/>
            <w:hideMark/>
          </w:tcPr>
          <w:p w14:paraId="5E91A19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3F104C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05242B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ED5D48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C45F59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2EA5E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F21107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24533A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479</w:t>
            </w:r>
          </w:p>
        </w:tc>
        <w:tc>
          <w:tcPr>
            <w:tcW w:w="1701" w:type="dxa"/>
            <w:tcBorders>
              <w:top w:val="nil"/>
              <w:left w:val="nil"/>
              <w:bottom w:val="single" w:sz="4" w:space="0" w:color="auto"/>
              <w:right w:val="single" w:sz="4" w:space="0" w:color="auto"/>
            </w:tcBorders>
            <w:shd w:val="clear" w:color="auto" w:fill="auto"/>
            <w:noWrap/>
            <w:hideMark/>
          </w:tcPr>
          <w:p w14:paraId="03DBA28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6,58</w:t>
            </w:r>
          </w:p>
        </w:tc>
        <w:tc>
          <w:tcPr>
            <w:tcW w:w="567" w:type="dxa"/>
            <w:tcBorders>
              <w:top w:val="nil"/>
              <w:left w:val="nil"/>
              <w:bottom w:val="nil"/>
              <w:right w:val="nil"/>
            </w:tcBorders>
            <w:shd w:val="clear" w:color="auto" w:fill="auto"/>
            <w:noWrap/>
            <w:hideMark/>
          </w:tcPr>
          <w:p w14:paraId="1BF7D1F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D3FBDC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160B0E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5700C9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6A032A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C33D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CE41E4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281E5D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478</w:t>
            </w:r>
          </w:p>
        </w:tc>
        <w:tc>
          <w:tcPr>
            <w:tcW w:w="1701" w:type="dxa"/>
            <w:tcBorders>
              <w:top w:val="nil"/>
              <w:left w:val="nil"/>
              <w:bottom w:val="single" w:sz="4" w:space="0" w:color="auto"/>
              <w:right w:val="single" w:sz="4" w:space="0" w:color="auto"/>
            </w:tcBorders>
            <w:shd w:val="clear" w:color="auto" w:fill="auto"/>
            <w:noWrap/>
            <w:hideMark/>
          </w:tcPr>
          <w:p w14:paraId="3C5C75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6,50</w:t>
            </w:r>
          </w:p>
        </w:tc>
        <w:tc>
          <w:tcPr>
            <w:tcW w:w="567" w:type="dxa"/>
            <w:tcBorders>
              <w:top w:val="nil"/>
              <w:left w:val="nil"/>
              <w:bottom w:val="nil"/>
              <w:right w:val="nil"/>
            </w:tcBorders>
            <w:shd w:val="clear" w:color="auto" w:fill="auto"/>
            <w:noWrap/>
            <w:hideMark/>
          </w:tcPr>
          <w:p w14:paraId="4221FDD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D15070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ABBD8D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37B3BA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9AD27D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2DDAA8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566A21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66AD28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477</w:t>
            </w:r>
          </w:p>
        </w:tc>
        <w:tc>
          <w:tcPr>
            <w:tcW w:w="1701" w:type="dxa"/>
            <w:tcBorders>
              <w:top w:val="nil"/>
              <w:left w:val="nil"/>
              <w:bottom w:val="single" w:sz="4" w:space="0" w:color="auto"/>
              <w:right w:val="single" w:sz="4" w:space="0" w:color="auto"/>
            </w:tcBorders>
            <w:shd w:val="clear" w:color="auto" w:fill="auto"/>
            <w:noWrap/>
            <w:hideMark/>
          </w:tcPr>
          <w:p w14:paraId="0B1B50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6,42</w:t>
            </w:r>
          </w:p>
        </w:tc>
        <w:tc>
          <w:tcPr>
            <w:tcW w:w="567" w:type="dxa"/>
            <w:tcBorders>
              <w:top w:val="nil"/>
              <w:left w:val="nil"/>
              <w:bottom w:val="nil"/>
              <w:right w:val="nil"/>
            </w:tcBorders>
            <w:shd w:val="clear" w:color="auto" w:fill="auto"/>
            <w:noWrap/>
            <w:hideMark/>
          </w:tcPr>
          <w:p w14:paraId="31DD8F4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BCD69D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262EE1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853F78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84B47A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B090DE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6222AA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D654A6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476</w:t>
            </w:r>
          </w:p>
        </w:tc>
        <w:tc>
          <w:tcPr>
            <w:tcW w:w="1701" w:type="dxa"/>
            <w:tcBorders>
              <w:top w:val="nil"/>
              <w:left w:val="nil"/>
              <w:bottom w:val="single" w:sz="4" w:space="0" w:color="auto"/>
              <w:right w:val="single" w:sz="4" w:space="0" w:color="auto"/>
            </w:tcBorders>
            <w:shd w:val="clear" w:color="auto" w:fill="auto"/>
            <w:noWrap/>
            <w:hideMark/>
          </w:tcPr>
          <w:p w14:paraId="51E37F5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6,33</w:t>
            </w:r>
          </w:p>
        </w:tc>
        <w:tc>
          <w:tcPr>
            <w:tcW w:w="567" w:type="dxa"/>
            <w:tcBorders>
              <w:top w:val="nil"/>
              <w:left w:val="nil"/>
              <w:bottom w:val="nil"/>
              <w:right w:val="nil"/>
            </w:tcBorders>
            <w:shd w:val="clear" w:color="auto" w:fill="auto"/>
            <w:noWrap/>
            <w:hideMark/>
          </w:tcPr>
          <w:p w14:paraId="1F9A3D5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B2F5C8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2FCF2B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CF9454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1E2AD7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25D3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3DE703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7CA237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475</w:t>
            </w:r>
          </w:p>
        </w:tc>
        <w:tc>
          <w:tcPr>
            <w:tcW w:w="1701" w:type="dxa"/>
            <w:tcBorders>
              <w:top w:val="nil"/>
              <w:left w:val="nil"/>
              <w:bottom w:val="single" w:sz="4" w:space="0" w:color="auto"/>
              <w:right w:val="single" w:sz="4" w:space="0" w:color="auto"/>
            </w:tcBorders>
            <w:shd w:val="clear" w:color="auto" w:fill="auto"/>
            <w:noWrap/>
            <w:hideMark/>
          </w:tcPr>
          <w:p w14:paraId="60BEDF1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6,25</w:t>
            </w:r>
          </w:p>
        </w:tc>
        <w:tc>
          <w:tcPr>
            <w:tcW w:w="567" w:type="dxa"/>
            <w:tcBorders>
              <w:top w:val="nil"/>
              <w:left w:val="nil"/>
              <w:bottom w:val="nil"/>
              <w:right w:val="nil"/>
            </w:tcBorders>
            <w:shd w:val="clear" w:color="auto" w:fill="auto"/>
            <w:noWrap/>
            <w:hideMark/>
          </w:tcPr>
          <w:p w14:paraId="15829B2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E8605E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69E0CC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85CB9D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851F92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BD0C9E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7400ED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784E5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474</w:t>
            </w:r>
          </w:p>
        </w:tc>
        <w:tc>
          <w:tcPr>
            <w:tcW w:w="1701" w:type="dxa"/>
            <w:tcBorders>
              <w:top w:val="nil"/>
              <w:left w:val="nil"/>
              <w:bottom w:val="single" w:sz="4" w:space="0" w:color="auto"/>
              <w:right w:val="single" w:sz="4" w:space="0" w:color="auto"/>
            </w:tcBorders>
            <w:shd w:val="clear" w:color="auto" w:fill="auto"/>
            <w:noWrap/>
            <w:hideMark/>
          </w:tcPr>
          <w:p w14:paraId="406EA7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6,17</w:t>
            </w:r>
          </w:p>
        </w:tc>
        <w:tc>
          <w:tcPr>
            <w:tcW w:w="567" w:type="dxa"/>
            <w:tcBorders>
              <w:top w:val="nil"/>
              <w:left w:val="nil"/>
              <w:bottom w:val="nil"/>
              <w:right w:val="nil"/>
            </w:tcBorders>
            <w:shd w:val="clear" w:color="auto" w:fill="auto"/>
            <w:noWrap/>
            <w:hideMark/>
          </w:tcPr>
          <w:p w14:paraId="701AE9A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383783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5A71B2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6C9DD8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944FBD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67DE82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712A3E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F860C7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473</w:t>
            </w:r>
          </w:p>
        </w:tc>
        <w:tc>
          <w:tcPr>
            <w:tcW w:w="1701" w:type="dxa"/>
            <w:tcBorders>
              <w:top w:val="nil"/>
              <w:left w:val="nil"/>
              <w:bottom w:val="single" w:sz="4" w:space="0" w:color="auto"/>
              <w:right w:val="single" w:sz="4" w:space="0" w:color="auto"/>
            </w:tcBorders>
            <w:shd w:val="clear" w:color="auto" w:fill="auto"/>
            <w:noWrap/>
            <w:hideMark/>
          </w:tcPr>
          <w:p w14:paraId="449850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6,08</w:t>
            </w:r>
          </w:p>
        </w:tc>
        <w:tc>
          <w:tcPr>
            <w:tcW w:w="567" w:type="dxa"/>
            <w:tcBorders>
              <w:top w:val="nil"/>
              <w:left w:val="nil"/>
              <w:bottom w:val="nil"/>
              <w:right w:val="nil"/>
            </w:tcBorders>
            <w:shd w:val="clear" w:color="auto" w:fill="auto"/>
            <w:noWrap/>
            <w:hideMark/>
          </w:tcPr>
          <w:p w14:paraId="2243C60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D1018E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D9888D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FC6BD6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65C163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CC3B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98DFC4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126433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472</w:t>
            </w:r>
          </w:p>
        </w:tc>
        <w:tc>
          <w:tcPr>
            <w:tcW w:w="1701" w:type="dxa"/>
            <w:tcBorders>
              <w:top w:val="nil"/>
              <w:left w:val="nil"/>
              <w:bottom w:val="single" w:sz="4" w:space="0" w:color="auto"/>
              <w:right w:val="single" w:sz="4" w:space="0" w:color="auto"/>
            </w:tcBorders>
            <w:shd w:val="clear" w:color="auto" w:fill="auto"/>
            <w:noWrap/>
            <w:hideMark/>
          </w:tcPr>
          <w:p w14:paraId="23EE33B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6,00</w:t>
            </w:r>
          </w:p>
        </w:tc>
        <w:tc>
          <w:tcPr>
            <w:tcW w:w="567" w:type="dxa"/>
            <w:tcBorders>
              <w:top w:val="nil"/>
              <w:left w:val="nil"/>
              <w:bottom w:val="nil"/>
              <w:right w:val="nil"/>
            </w:tcBorders>
            <w:shd w:val="clear" w:color="auto" w:fill="auto"/>
            <w:noWrap/>
            <w:hideMark/>
          </w:tcPr>
          <w:p w14:paraId="04436C1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996A26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2E1CA9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B252BD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C109B8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42C10D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009E78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7147EF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471</w:t>
            </w:r>
          </w:p>
        </w:tc>
        <w:tc>
          <w:tcPr>
            <w:tcW w:w="1701" w:type="dxa"/>
            <w:tcBorders>
              <w:top w:val="nil"/>
              <w:left w:val="nil"/>
              <w:bottom w:val="single" w:sz="4" w:space="0" w:color="auto"/>
              <w:right w:val="single" w:sz="4" w:space="0" w:color="auto"/>
            </w:tcBorders>
            <w:shd w:val="clear" w:color="auto" w:fill="auto"/>
            <w:noWrap/>
            <w:hideMark/>
          </w:tcPr>
          <w:p w14:paraId="7857D2F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5,92</w:t>
            </w:r>
          </w:p>
        </w:tc>
        <w:tc>
          <w:tcPr>
            <w:tcW w:w="567" w:type="dxa"/>
            <w:tcBorders>
              <w:top w:val="nil"/>
              <w:left w:val="nil"/>
              <w:bottom w:val="nil"/>
              <w:right w:val="nil"/>
            </w:tcBorders>
            <w:shd w:val="clear" w:color="auto" w:fill="auto"/>
            <w:noWrap/>
            <w:hideMark/>
          </w:tcPr>
          <w:p w14:paraId="5C4677D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670996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8B8ADA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FEB895B"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A015B3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1157A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E4E8E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70319A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470</w:t>
            </w:r>
          </w:p>
        </w:tc>
        <w:tc>
          <w:tcPr>
            <w:tcW w:w="1701" w:type="dxa"/>
            <w:tcBorders>
              <w:top w:val="nil"/>
              <w:left w:val="nil"/>
              <w:bottom w:val="single" w:sz="4" w:space="0" w:color="auto"/>
              <w:right w:val="single" w:sz="4" w:space="0" w:color="auto"/>
            </w:tcBorders>
            <w:shd w:val="clear" w:color="auto" w:fill="auto"/>
            <w:noWrap/>
            <w:hideMark/>
          </w:tcPr>
          <w:p w14:paraId="2CFB003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5,83</w:t>
            </w:r>
          </w:p>
        </w:tc>
        <w:tc>
          <w:tcPr>
            <w:tcW w:w="567" w:type="dxa"/>
            <w:tcBorders>
              <w:top w:val="nil"/>
              <w:left w:val="nil"/>
              <w:bottom w:val="nil"/>
              <w:right w:val="nil"/>
            </w:tcBorders>
            <w:shd w:val="clear" w:color="auto" w:fill="auto"/>
            <w:noWrap/>
            <w:hideMark/>
          </w:tcPr>
          <w:p w14:paraId="3443355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1610BE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312DF4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60CADB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F720AA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510283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F9A164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3C7D4F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469</w:t>
            </w:r>
          </w:p>
        </w:tc>
        <w:tc>
          <w:tcPr>
            <w:tcW w:w="1701" w:type="dxa"/>
            <w:tcBorders>
              <w:top w:val="nil"/>
              <w:left w:val="nil"/>
              <w:bottom w:val="single" w:sz="4" w:space="0" w:color="auto"/>
              <w:right w:val="single" w:sz="4" w:space="0" w:color="auto"/>
            </w:tcBorders>
            <w:shd w:val="clear" w:color="auto" w:fill="auto"/>
            <w:noWrap/>
            <w:hideMark/>
          </w:tcPr>
          <w:p w14:paraId="3441C28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5,75</w:t>
            </w:r>
          </w:p>
        </w:tc>
        <w:tc>
          <w:tcPr>
            <w:tcW w:w="567" w:type="dxa"/>
            <w:tcBorders>
              <w:top w:val="nil"/>
              <w:left w:val="nil"/>
              <w:bottom w:val="nil"/>
              <w:right w:val="nil"/>
            </w:tcBorders>
            <w:shd w:val="clear" w:color="auto" w:fill="auto"/>
            <w:noWrap/>
            <w:hideMark/>
          </w:tcPr>
          <w:p w14:paraId="59D1654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12633C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19CFF8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F02EA2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DDCCDE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AD3EF8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B35D6A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55610D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468</w:t>
            </w:r>
          </w:p>
        </w:tc>
        <w:tc>
          <w:tcPr>
            <w:tcW w:w="1701" w:type="dxa"/>
            <w:tcBorders>
              <w:top w:val="nil"/>
              <w:left w:val="nil"/>
              <w:bottom w:val="single" w:sz="4" w:space="0" w:color="auto"/>
              <w:right w:val="single" w:sz="4" w:space="0" w:color="auto"/>
            </w:tcBorders>
            <w:shd w:val="clear" w:color="auto" w:fill="auto"/>
            <w:noWrap/>
            <w:hideMark/>
          </w:tcPr>
          <w:p w14:paraId="21CFE60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5,67</w:t>
            </w:r>
          </w:p>
        </w:tc>
        <w:tc>
          <w:tcPr>
            <w:tcW w:w="567" w:type="dxa"/>
            <w:tcBorders>
              <w:top w:val="nil"/>
              <w:left w:val="nil"/>
              <w:bottom w:val="nil"/>
              <w:right w:val="nil"/>
            </w:tcBorders>
            <w:shd w:val="clear" w:color="auto" w:fill="auto"/>
            <w:noWrap/>
            <w:hideMark/>
          </w:tcPr>
          <w:p w14:paraId="3FB8C56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E78F97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2076BA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1B8BCB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72C2EA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07117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6A9512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B7979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467</w:t>
            </w:r>
          </w:p>
        </w:tc>
        <w:tc>
          <w:tcPr>
            <w:tcW w:w="1701" w:type="dxa"/>
            <w:tcBorders>
              <w:top w:val="nil"/>
              <w:left w:val="nil"/>
              <w:bottom w:val="single" w:sz="4" w:space="0" w:color="auto"/>
              <w:right w:val="single" w:sz="4" w:space="0" w:color="auto"/>
            </w:tcBorders>
            <w:shd w:val="clear" w:color="auto" w:fill="auto"/>
            <w:noWrap/>
            <w:hideMark/>
          </w:tcPr>
          <w:p w14:paraId="5E37D9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5,58</w:t>
            </w:r>
          </w:p>
        </w:tc>
        <w:tc>
          <w:tcPr>
            <w:tcW w:w="567" w:type="dxa"/>
            <w:tcBorders>
              <w:top w:val="nil"/>
              <w:left w:val="nil"/>
              <w:bottom w:val="nil"/>
              <w:right w:val="nil"/>
            </w:tcBorders>
            <w:shd w:val="clear" w:color="auto" w:fill="auto"/>
            <w:noWrap/>
            <w:hideMark/>
          </w:tcPr>
          <w:p w14:paraId="1F8DC91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D68789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BE7B8C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3A9C9A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3A8AC3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8E43A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A52FE1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89B473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466</w:t>
            </w:r>
          </w:p>
        </w:tc>
        <w:tc>
          <w:tcPr>
            <w:tcW w:w="1701" w:type="dxa"/>
            <w:tcBorders>
              <w:top w:val="nil"/>
              <w:left w:val="nil"/>
              <w:bottom w:val="single" w:sz="4" w:space="0" w:color="auto"/>
              <w:right w:val="single" w:sz="4" w:space="0" w:color="auto"/>
            </w:tcBorders>
            <w:shd w:val="clear" w:color="auto" w:fill="auto"/>
            <w:noWrap/>
            <w:hideMark/>
          </w:tcPr>
          <w:p w14:paraId="3808FB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5,50</w:t>
            </w:r>
          </w:p>
        </w:tc>
        <w:tc>
          <w:tcPr>
            <w:tcW w:w="567" w:type="dxa"/>
            <w:tcBorders>
              <w:top w:val="nil"/>
              <w:left w:val="nil"/>
              <w:bottom w:val="nil"/>
              <w:right w:val="nil"/>
            </w:tcBorders>
            <w:shd w:val="clear" w:color="auto" w:fill="auto"/>
            <w:noWrap/>
            <w:hideMark/>
          </w:tcPr>
          <w:p w14:paraId="4BB67EB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328A387"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916327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39B7A9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EBBC26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41D124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A9CCE6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CEB93F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465</w:t>
            </w:r>
          </w:p>
        </w:tc>
        <w:tc>
          <w:tcPr>
            <w:tcW w:w="1701" w:type="dxa"/>
            <w:tcBorders>
              <w:top w:val="nil"/>
              <w:left w:val="nil"/>
              <w:bottom w:val="single" w:sz="4" w:space="0" w:color="auto"/>
              <w:right w:val="single" w:sz="4" w:space="0" w:color="auto"/>
            </w:tcBorders>
            <w:shd w:val="clear" w:color="auto" w:fill="auto"/>
            <w:noWrap/>
            <w:hideMark/>
          </w:tcPr>
          <w:p w14:paraId="64979CF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5,42</w:t>
            </w:r>
          </w:p>
        </w:tc>
        <w:tc>
          <w:tcPr>
            <w:tcW w:w="567" w:type="dxa"/>
            <w:tcBorders>
              <w:top w:val="nil"/>
              <w:left w:val="nil"/>
              <w:bottom w:val="nil"/>
              <w:right w:val="nil"/>
            </w:tcBorders>
            <w:shd w:val="clear" w:color="auto" w:fill="auto"/>
            <w:noWrap/>
            <w:hideMark/>
          </w:tcPr>
          <w:p w14:paraId="276D2804"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1A4E01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D35CCD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401137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854027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9EF40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38E0D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CA70A8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464</w:t>
            </w:r>
          </w:p>
        </w:tc>
        <w:tc>
          <w:tcPr>
            <w:tcW w:w="1701" w:type="dxa"/>
            <w:tcBorders>
              <w:top w:val="nil"/>
              <w:left w:val="nil"/>
              <w:bottom w:val="single" w:sz="4" w:space="0" w:color="auto"/>
              <w:right w:val="single" w:sz="4" w:space="0" w:color="auto"/>
            </w:tcBorders>
            <w:shd w:val="clear" w:color="auto" w:fill="auto"/>
            <w:noWrap/>
            <w:hideMark/>
          </w:tcPr>
          <w:p w14:paraId="3F4ABC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5,33</w:t>
            </w:r>
          </w:p>
        </w:tc>
        <w:tc>
          <w:tcPr>
            <w:tcW w:w="567" w:type="dxa"/>
            <w:tcBorders>
              <w:top w:val="nil"/>
              <w:left w:val="nil"/>
              <w:bottom w:val="nil"/>
              <w:right w:val="nil"/>
            </w:tcBorders>
            <w:shd w:val="clear" w:color="auto" w:fill="auto"/>
            <w:noWrap/>
            <w:hideMark/>
          </w:tcPr>
          <w:p w14:paraId="312D3DF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FAF9FB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F8F585E"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93DF80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960CAF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57DF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E355DE"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815D8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463</w:t>
            </w:r>
          </w:p>
        </w:tc>
        <w:tc>
          <w:tcPr>
            <w:tcW w:w="1701" w:type="dxa"/>
            <w:tcBorders>
              <w:top w:val="nil"/>
              <w:left w:val="nil"/>
              <w:bottom w:val="single" w:sz="4" w:space="0" w:color="auto"/>
              <w:right w:val="single" w:sz="4" w:space="0" w:color="auto"/>
            </w:tcBorders>
            <w:shd w:val="clear" w:color="auto" w:fill="auto"/>
            <w:noWrap/>
            <w:hideMark/>
          </w:tcPr>
          <w:p w14:paraId="491C4B9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5,25</w:t>
            </w:r>
          </w:p>
        </w:tc>
        <w:tc>
          <w:tcPr>
            <w:tcW w:w="567" w:type="dxa"/>
            <w:tcBorders>
              <w:top w:val="nil"/>
              <w:left w:val="nil"/>
              <w:bottom w:val="nil"/>
              <w:right w:val="nil"/>
            </w:tcBorders>
            <w:shd w:val="clear" w:color="auto" w:fill="auto"/>
            <w:noWrap/>
            <w:hideMark/>
          </w:tcPr>
          <w:p w14:paraId="5D8C23E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44A95D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C63E83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FCFA6B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C3CCC6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37A24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A5779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F620DB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462</w:t>
            </w:r>
          </w:p>
        </w:tc>
        <w:tc>
          <w:tcPr>
            <w:tcW w:w="1701" w:type="dxa"/>
            <w:tcBorders>
              <w:top w:val="nil"/>
              <w:left w:val="nil"/>
              <w:bottom w:val="single" w:sz="4" w:space="0" w:color="auto"/>
              <w:right w:val="single" w:sz="4" w:space="0" w:color="auto"/>
            </w:tcBorders>
            <w:shd w:val="clear" w:color="auto" w:fill="auto"/>
            <w:noWrap/>
            <w:hideMark/>
          </w:tcPr>
          <w:p w14:paraId="5FB5578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5,17</w:t>
            </w:r>
          </w:p>
        </w:tc>
        <w:tc>
          <w:tcPr>
            <w:tcW w:w="567" w:type="dxa"/>
            <w:tcBorders>
              <w:top w:val="nil"/>
              <w:left w:val="nil"/>
              <w:bottom w:val="nil"/>
              <w:right w:val="nil"/>
            </w:tcBorders>
            <w:shd w:val="clear" w:color="auto" w:fill="auto"/>
            <w:noWrap/>
            <w:hideMark/>
          </w:tcPr>
          <w:p w14:paraId="4AEB063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55B679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EA106D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290EFF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D5228C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F40D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9280E4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AEB0F1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461</w:t>
            </w:r>
          </w:p>
        </w:tc>
        <w:tc>
          <w:tcPr>
            <w:tcW w:w="1701" w:type="dxa"/>
            <w:tcBorders>
              <w:top w:val="nil"/>
              <w:left w:val="nil"/>
              <w:bottom w:val="single" w:sz="4" w:space="0" w:color="auto"/>
              <w:right w:val="single" w:sz="4" w:space="0" w:color="auto"/>
            </w:tcBorders>
            <w:shd w:val="clear" w:color="auto" w:fill="auto"/>
            <w:noWrap/>
            <w:hideMark/>
          </w:tcPr>
          <w:p w14:paraId="76AFAB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5,08</w:t>
            </w:r>
          </w:p>
        </w:tc>
        <w:tc>
          <w:tcPr>
            <w:tcW w:w="567" w:type="dxa"/>
            <w:tcBorders>
              <w:top w:val="nil"/>
              <w:left w:val="nil"/>
              <w:bottom w:val="nil"/>
              <w:right w:val="nil"/>
            </w:tcBorders>
            <w:shd w:val="clear" w:color="auto" w:fill="auto"/>
            <w:noWrap/>
            <w:hideMark/>
          </w:tcPr>
          <w:p w14:paraId="4C485B7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EE988B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02EE64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24590D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1D2F19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48ABAA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778DE6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0B8CA0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460</w:t>
            </w:r>
          </w:p>
        </w:tc>
        <w:tc>
          <w:tcPr>
            <w:tcW w:w="1701" w:type="dxa"/>
            <w:tcBorders>
              <w:top w:val="nil"/>
              <w:left w:val="nil"/>
              <w:bottom w:val="single" w:sz="4" w:space="0" w:color="auto"/>
              <w:right w:val="single" w:sz="4" w:space="0" w:color="auto"/>
            </w:tcBorders>
            <w:shd w:val="clear" w:color="auto" w:fill="auto"/>
            <w:noWrap/>
            <w:hideMark/>
          </w:tcPr>
          <w:p w14:paraId="5C2B61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5,00</w:t>
            </w:r>
          </w:p>
        </w:tc>
        <w:tc>
          <w:tcPr>
            <w:tcW w:w="567" w:type="dxa"/>
            <w:tcBorders>
              <w:top w:val="nil"/>
              <w:left w:val="nil"/>
              <w:bottom w:val="nil"/>
              <w:right w:val="nil"/>
            </w:tcBorders>
            <w:shd w:val="clear" w:color="auto" w:fill="auto"/>
            <w:noWrap/>
            <w:hideMark/>
          </w:tcPr>
          <w:p w14:paraId="074D5DB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E1020F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BCDC9D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0C5580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DD0033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17ADF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AD63F7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2F8E5D0"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459</w:t>
            </w:r>
          </w:p>
        </w:tc>
        <w:tc>
          <w:tcPr>
            <w:tcW w:w="1701" w:type="dxa"/>
            <w:tcBorders>
              <w:top w:val="nil"/>
              <w:left w:val="nil"/>
              <w:bottom w:val="single" w:sz="4" w:space="0" w:color="auto"/>
              <w:right w:val="single" w:sz="4" w:space="0" w:color="auto"/>
            </w:tcBorders>
            <w:shd w:val="clear" w:color="auto" w:fill="auto"/>
            <w:noWrap/>
            <w:hideMark/>
          </w:tcPr>
          <w:p w14:paraId="5195590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4,92</w:t>
            </w:r>
          </w:p>
        </w:tc>
        <w:tc>
          <w:tcPr>
            <w:tcW w:w="567" w:type="dxa"/>
            <w:tcBorders>
              <w:top w:val="nil"/>
              <w:left w:val="nil"/>
              <w:bottom w:val="nil"/>
              <w:right w:val="nil"/>
            </w:tcBorders>
            <w:shd w:val="clear" w:color="auto" w:fill="auto"/>
            <w:noWrap/>
            <w:hideMark/>
          </w:tcPr>
          <w:p w14:paraId="6984E36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A15481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D7BEB2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5FA267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8A28C8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EF5129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33D0C4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84E46B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458</w:t>
            </w:r>
          </w:p>
        </w:tc>
        <w:tc>
          <w:tcPr>
            <w:tcW w:w="1701" w:type="dxa"/>
            <w:tcBorders>
              <w:top w:val="nil"/>
              <w:left w:val="nil"/>
              <w:bottom w:val="single" w:sz="4" w:space="0" w:color="auto"/>
              <w:right w:val="single" w:sz="4" w:space="0" w:color="auto"/>
            </w:tcBorders>
            <w:shd w:val="clear" w:color="auto" w:fill="auto"/>
            <w:noWrap/>
            <w:hideMark/>
          </w:tcPr>
          <w:p w14:paraId="7DFBF66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4,83</w:t>
            </w:r>
          </w:p>
        </w:tc>
        <w:tc>
          <w:tcPr>
            <w:tcW w:w="567" w:type="dxa"/>
            <w:tcBorders>
              <w:top w:val="nil"/>
              <w:left w:val="nil"/>
              <w:bottom w:val="nil"/>
              <w:right w:val="nil"/>
            </w:tcBorders>
            <w:shd w:val="clear" w:color="auto" w:fill="auto"/>
            <w:noWrap/>
            <w:hideMark/>
          </w:tcPr>
          <w:p w14:paraId="4628CD6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65C7ED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57A240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9C5871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9DCA06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0024C7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01ADD7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80E15A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457</w:t>
            </w:r>
          </w:p>
        </w:tc>
        <w:tc>
          <w:tcPr>
            <w:tcW w:w="1701" w:type="dxa"/>
            <w:tcBorders>
              <w:top w:val="nil"/>
              <w:left w:val="nil"/>
              <w:bottom w:val="single" w:sz="4" w:space="0" w:color="auto"/>
              <w:right w:val="single" w:sz="4" w:space="0" w:color="auto"/>
            </w:tcBorders>
            <w:shd w:val="clear" w:color="auto" w:fill="auto"/>
            <w:noWrap/>
            <w:hideMark/>
          </w:tcPr>
          <w:p w14:paraId="6F628C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4,75</w:t>
            </w:r>
          </w:p>
        </w:tc>
        <w:tc>
          <w:tcPr>
            <w:tcW w:w="567" w:type="dxa"/>
            <w:tcBorders>
              <w:top w:val="nil"/>
              <w:left w:val="nil"/>
              <w:bottom w:val="nil"/>
              <w:right w:val="nil"/>
            </w:tcBorders>
            <w:shd w:val="clear" w:color="auto" w:fill="auto"/>
            <w:noWrap/>
            <w:hideMark/>
          </w:tcPr>
          <w:p w14:paraId="32A2BDE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85B831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9C1944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261353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64444C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40F0AB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3619FC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1AE963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456</w:t>
            </w:r>
          </w:p>
        </w:tc>
        <w:tc>
          <w:tcPr>
            <w:tcW w:w="1701" w:type="dxa"/>
            <w:tcBorders>
              <w:top w:val="nil"/>
              <w:left w:val="nil"/>
              <w:bottom w:val="single" w:sz="4" w:space="0" w:color="auto"/>
              <w:right w:val="single" w:sz="4" w:space="0" w:color="auto"/>
            </w:tcBorders>
            <w:shd w:val="clear" w:color="auto" w:fill="auto"/>
            <w:noWrap/>
            <w:hideMark/>
          </w:tcPr>
          <w:p w14:paraId="21C5851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4,67</w:t>
            </w:r>
          </w:p>
        </w:tc>
        <w:tc>
          <w:tcPr>
            <w:tcW w:w="567" w:type="dxa"/>
            <w:tcBorders>
              <w:top w:val="nil"/>
              <w:left w:val="nil"/>
              <w:bottom w:val="nil"/>
              <w:right w:val="nil"/>
            </w:tcBorders>
            <w:shd w:val="clear" w:color="auto" w:fill="auto"/>
            <w:noWrap/>
            <w:hideMark/>
          </w:tcPr>
          <w:p w14:paraId="319067C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BEB1225"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423D3C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D807E4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579C68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BC22D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0275E4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33C43E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455</w:t>
            </w:r>
          </w:p>
        </w:tc>
        <w:tc>
          <w:tcPr>
            <w:tcW w:w="1701" w:type="dxa"/>
            <w:tcBorders>
              <w:top w:val="nil"/>
              <w:left w:val="nil"/>
              <w:bottom w:val="single" w:sz="4" w:space="0" w:color="auto"/>
              <w:right w:val="single" w:sz="4" w:space="0" w:color="auto"/>
            </w:tcBorders>
            <w:shd w:val="clear" w:color="auto" w:fill="auto"/>
            <w:noWrap/>
            <w:hideMark/>
          </w:tcPr>
          <w:p w14:paraId="5A06CDB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4,58</w:t>
            </w:r>
          </w:p>
        </w:tc>
        <w:tc>
          <w:tcPr>
            <w:tcW w:w="567" w:type="dxa"/>
            <w:tcBorders>
              <w:top w:val="nil"/>
              <w:left w:val="nil"/>
              <w:bottom w:val="nil"/>
              <w:right w:val="nil"/>
            </w:tcBorders>
            <w:shd w:val="clear" w:color="auto" w:fill="auto"/>
            <w:noWrap/>
            <w:hideMark/>
          </w:tcPr>
          <w:p w14:paraId="520FA20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CC8B71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B25F76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A910DC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9CA396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E07E6A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FE29D0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15938B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454</w:t>
            </w:r>
          </w:p>
        </w:tc>
        <w:tc>
          <w:tcPr>
            <w:tcW w:w="1701" w:type="dxa"/>
            <w:tcBorders>
              <w:top w:val="nil"/>
              <w:left w:val="nil"/>
              <w:bottom w:val="single" w:sz="4" w:space="0" w:color="auto"/>
              <w:right w:val="single" w:sz="4" w:space="0" w:color="auto"/>
            </w:tcBorders>
            <w:shd w:val="clear" w:color="auto" w:fill="auto"/>
            <w:noWrap/>
            <w:hideMark/>
          </w:tcPr>
          <w:p w14:paraId="76E28E2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4,50</w:t>
            </w:r>
          </w:p>
        </w:tc>
        <w:tc>
          <w:tcPr>
            <w:tcW w:w="567" w:type="dxa"/>
            <w:tcBorders>
              <w:top w:val="nil"/>
              <w:left w:val="nil"/>
              <w:bottom w:val="nil"/>
              <w:right w:val="nil"/>
            </w:tcBorders>
            <w:shd w:val="clear" w:color="auto" w:fill="auto"/>
            <w:noWrap/>
            <w:hideMark/>
          </w:tcPr>
          <w:p w14:paraId="6C74C37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67C715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F151C3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7E7CB8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27910A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981B3F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B212AC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3AF884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453</w:t>
            </w:r>
          </w:p>
        </w:tc>
        <w:tc>
          <w:tcPr>
            <w:tcW w:w="1701" w:type="dxa"/>
            <w:tcBorders>
              <w:top w:val="nil"/>
              <w:left w:val="nil"/>
              <w:bottom w:val="single" w:sz="4" w:space="0" w:color="auto"/>
              <w:right w:val="single" w:sz="4" w:space="0" w:color="auto"/>
            </w:tcBorders>
            <w:shd w:val="clear" w:color="auto" w:fill="auto"/>
            <w:noWrap/>
            <w:hideMark/>
          </w:tcPr>
          <w:p w14:paraId="300D2C5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4,42</w:t>
            </w:r>
          </w:p>
        </w:tc>
        <w:tc>
          <w:tcPr>
            <w:tcW w:w="567" w:type="dxa"/>
            <w:tcBorders>
              <w:top w:val="nil"/>
              <w:left w:val="nil"/>
              <w:bottom w:val="nil"/>
              <w:right w:val="nil"/>
            </w:tcBorders>
            <w:shd w:val="clear" w:color="auto" w:fill="auto"/>
            <w:noWrap/>
            <w:hideMark/>
          </w:tcPr>
          <w:p w14:paraId="046A15B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4D0C63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851A5B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F4F470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F65BB4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CF634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D4E726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273222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452</w:t>
            </w:r>
          </w:p>
        </w:tc>
        <w:tc>
          <w:tcPr>
            <w:tcW w:w="1701" w:type="dxa"/>
            <w:tcBorders>
              <w:top w:val="nil"/>
              <w:left w:val="nil"/>
              <w:bottom w:val="single" w:sz="4" w:space="0" w:color="auto"/>
              <w:right w:val="single" w:sz="4" w:space="0" w:color="auto"/>
            </w:tcBorders>
            <w:shd w:val="clear" w:color="auto" w:fill="auto"/>
            <w:noWrap/>
            <w:hideMark/>
          </w:tcPr>
          <w:p w14:paraId="75F1464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4,33</w:t>
            </w:r>
          </w:p>
        </w:tc>
        <w:tc>
          <w:tcPr>
            <w:tcW w:w="567" w:type="dxa"/>
            <w:tcBorders>
              <w:top w:val="nil"/>
              <w:left w:val="nil"/>
              <w:bottom w:val="nil"/>
              <w:right w:val="nil"/>
            </w:tcBorders>
            <w:shd w:val="clear" w:color="auto" w:fill="auto"/>
            <w:noWrap/>
            <w:hideMark/>
          </w:tcPr>
          <w:p w14:paraId="4421AFB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B5DDF0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B43206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93F2D7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7BF24F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AF9D4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43E76E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587DD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451</w:t>
            </w:r>
          </w:p>
        </w:tc>
        <w:tc>
          <w:tcPr>
            <w:tcW w:w="1701" w:type="dxa"/>
            <w:tcBorders>
              <w:top w:val="nil"/>
              <w:left w:val="nil"/>
              <w:bottom w:val="single" w:sz="4" w:space="0" w:color="auto"/>
              <w:right w:val="single" w:sz="4" w:space="0" w:color="auto"/>
            </w:tcBorders>
            <w:shd w:val="clear" w:color="auto" w:fill="auto"/>
            <w:noWrap/>
            <w:hideMark/>
          </w:tcPr>
          <w:p w14:paraId="1849F3B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4,25</w:t>
            </w:r>
          </w:p>
        </w:tc>
        <w:tc>
          <w:tcPr>
            <w:tcW w:w="567" w:type="dxa"/>
            <w:tcBorders>
              <w:top w:val="nil"/>
              <w:left w:val="nil"/>
              <w:bottom w:val="nil"/>
              <w:right w:val="nil"/>
            </w:tcBorders>
            <w:shd w:val="clear" w:color="auto" w:fill="auto"/>
            <w:noWrap/>
            <w:hideMark/>
          </w:tcPr>
          <w:p w14:paraId="6817500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165FE3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0D7B1B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DC8C85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ABA80C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FEC387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15C957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B64880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450</w:t>
            </w:r>
          </w:p>
        </w:tc>
        <w:tc>
          <w:tcPr>
            <w:tcW w:w="1701" w:type="dxa"/>
            <w:tcBorders>
              <w:top w:val="nil"/>
              <w:left w:val="nil"/>
              <w:bottom w:val="single" w:sz="4" w:space="0" w:color="auto"/>
              <w:right w:val="single" w:sz="4" w:space="0" w:color="auto"/>
            </w:tcBorders>
            <w:shd w:val="clear" w:color="auto" w:fill="auto"/>
            <w:noWrap/>
            <w:hideMark/>
          </w:tcPr>
          <w:p w14:paraId="7AC38E8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4,17</w:t>
            </w:r>
          </w:p>
        </w:tc>
        <w:tc>
          <w:tcPr>
            <w:tcW w:w="567" w:type="dxa"/>
            <w:tcBorders>
              <w:top w:val="nil"/>
              <w:left w:val="nil"/>
              <w:bottom w:val="nil"/>
              <w:right w:val="nil"/>
            </w:tcBorders>
            <w:shd w:val="clear" w:color="auto" w:fill="auto"/>
            <w:noWrap/>
            <w:hideMark/>
          </w:tcPr>
          <w:p w14:paraId="3B3F689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A9B846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B3240D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1EDB25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6DFD60D"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42382C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3029C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7DDA34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449</w:t>
            </w:r>
          </w:p>
        </w:tc>
        <w:tc>
          <w:tcPr>
            <w:tcW w:w="1701" w:type="dxa"/>
            <w:tcBorders>
              <w:top w:val="nil"/>
              <w:left w:val="nil"/>
              <w:bottom w:val="single" w:sz="4" w:space="0" w:color="auto"/>
              <w:right w:val="single" w:sz="4" w:space="0" w:color="auto"/>
            </w:tcBorders>
            <w:shd w:val="clear" w:color="auto" w:fill="auto"/>
            <w:noWrap/>
            <w:hideMark/>
          </w:tcPr>
          <w:p w14:paraId="0CCEDB5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4,08</w:t>
            </w:r>
          </w:p>
        </w:tc>
        <w:tc>
          <w:tcPr>
            <w:tcW w:w="567" w:type="dxa"/>
            <w:tcBorders>
              <w:top w:val="nil"/>
              <w:left w:val="nil"/>
              <w:bottom w:val="nil"/>
              <w:right w:val="nil"/>
            </w:tcBorders>
            <w:shd w:val="clear" w:color="auto" w:fill="auto"/>
            <w:noWrap/>
            <w:hideMark/>
          </w:tcPr>
          <w:p w14:paraId="76C0DFE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059CE0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042806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2447AF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82DE1F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341CBB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FEF3A8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8BFA77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448</w:t>
            </w:r>
          </w:p>
        </w:tc>
        <w:tc>
          <w:tcPr>
            <w:tcW w:w="1701" w:type="dxa"/>
            <w:tcBorders>
              <w:top w:val="nil"/>
              <w:left w:val="nil"/>
              <w:bottom w:val="single" w:sz="4" w:space="0" w:color="auto"/>
              <w:right w:val="single" w:sz="4" w:space="0" w:color="auto"/>
            </w:tcBorders>
            <w:shd w:val="clear" w:color="auto" w:fill="auto"/>
            <w:noWrap/>
            <w:hideMark/>
          </w:tcPr>
          <w:p w14:paraId="4B88307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4,00</w:t>
            </w:r>
          </w:p>
        </w:tc>
        <w:tc>
          <w:tcPr>
            <w:tcW w:w="567" w:type="dxa"/>
            <w:tcBorders>
              <w:top w:val="nil"/>
              <w:left w:val="nil"/>
              <w:bottom w:val="nil"/>
              <w:right w:val="nil"/>
            </w:tcBorders>
            <w:shd w:val="clear" w:color="auto" w:fill="auto"/>
            <w:noWrap/>
            <w:hideMark/>
          </w:tcPr>
          <w:p w14:paraId="42B8DDF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928FDB0"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4992D6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3702B9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145829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2AFDE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33B5FC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7A667F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447</w:t>
            </w:r>
          </w:p>
        </w:tc>
        <w:tc>
          <w:tcPr>
            <w:tcW w:w="1701" w:type="dxa"/>
            <w:tcBorders>
              <w:top w:val="nil"/>
              <w:left w:val="nil"/>
              <w:bottom w:val="single" w:sz="4" w:space="0" w:color="auto"/>
              <w:right w:val="single" w:sz="4" w:space="0" w:color="auto"/>
            </w:tcBorders>
            <w:shd w:val="clear" w:color="auto" w:fill="auto"/>
            <w:noWrap/>
            <w:hideMark/>
          </w:tcPr>
          <w:p w14:paraId="35EEB39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3,92</w:t>
            </w:r>
          </w:p>
        </w:tc>
        <w:tc>
          <w:tcPr>
            <w:tcW w:w="567" w:type="dxa"/>
            <w:tcBorders>
              <w:top w:val="nil"/>
              <w:left w:val="nil"/>
              <w:bottom w:val="nil"/>
              <w:right w:val="nil"/>
            </w:tcBorders>
            <w:shd w:val="clear" w:color="auto" w:fill="auto"/>
            <w:noWrap/>
            <w:hideMark/>
          </w:tcPr>
          <w:p w14:paraId="216D5BD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B6802D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042E35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118D25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049CA2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DD8B7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D098AE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7D54E4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446</w:t>
            </w:r>
          </w:p>
        </w:tc>
        <w:tc>
          <w:tcPr>
            <w:tcW w:w="1701" w:type="dxa"/>
            <w:tcBorders>
              <w:top w:val="nil"/>
              <w:left w:val="nil"/>
              <w:bottom w:val="single" w:sz="4" w:space="0" w:color="auto"/>
              <w:right w:val="single" w:sz="4" w:space="0" w:color="auto"/>
            </w:tcBorders>
            <w:shd w:val="clear" w:color="auto" w:fill="auto"/>
            <w:noWrap/>
            <w:hideMark/>
          </w:tcPr>
          <w:p w14:paraId="4D2A111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3,83</w:t>
            </w:r>
          </w:p>
        </w:tc>
        <w:tc>
          <w:tcPr>
            <w:tcW w:w="567" w:type="dxa"/>
            <w:tcBorders>
              <w:top w:val="nil"/>
              <w:left w:val="nil"/>
              <w:bottom w:val="nil"/>
              <w:right w:val="nil"/>
            </w:tcBorders>
            <w:shd w:val="clear" w:color="auto" w:fill="auto"/>
            <w:noWrap/>
            <w:hideMark/>
          </w:tcPr>
          <w:p w14:paraId="61DEFB9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65E3C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9E158E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51BCA6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630349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25DA18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7A8D5A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221E2B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445</w:t>
            </w:r>
          </w:p>
        </w:tc>
        <w:tc>
          <w:tcPr>
            <w:tcW w:w="1701" w:type="dxa"/>
            <w:tcBorders>
              <w:top w:val="nil"/>
              <w:left w:val="nil"/>
              <w:bottom w:val="single" w:sz="4" w:space="0" w:color="auto"/>
              <w:right w:val="single" w:sz="4" w:space="0" w:color="auto"/>
            </w:tcBorders>
            <w:shd w:val="clear" w:color="auto" w:fill="auto"/>
            <w:noWrap/>
            <w:hideMark/>
          </w:tcPr>
          <w:p w14:paraId="79032C1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3,75</w:t>
            </w:r>
          </w:p>
        </w:tc>
        <w:tc>
          <w:tcPr>
            <w:tcW w:w="567" w:type="dxa"/>
            <w:tcBorders>
              <w:top w:val="nil"/>
              <w:left w:val="nil"/>
              <w:bottom w:val="nil"/>
              <w:right w:val="nil"/>
            </w:tcBorders>
            <w:shd w:val="clear" w:color="auto" w:fill="auto"/>
            <w:noWrap/>
            <w:hideMark/>
          </w:tcPr>
          <w:p w14:paraId="09BF759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10F698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750AFB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D72F95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ED47F5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925BB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B205E0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3189F0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444</w:t>
            </w:r>
          </w:p>
        </w:tc>
        <w:tc>
          <w:tcPr>
            <w:tcW w:w="1701" w:type="dxa"/>
            <w:tcBorders>
              <w:top w:val="nil"/>
              <w:left w:val="nil"/>
              <w:bottom w:val="single" w:sz="4" w:space="0" w:color="auto"/>
              <w:right w:val="single" w:sz="4" w:space="0" w:color="auto"/>
            </w:tcBorders>
            <w:shd w:val="clear" w:color="auto" w:fill="auto"/>
            <w:noWrap/>
            <w:hideMark/>
          </w:tcPr>
          <w:p w14:paraId="129B02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3,67</w:t>
            </w:r>
          </w:p>
        </w:tc>
        <w:tc>
          <w:tcPr>
            <w:tcW w:w="567" w:type="dxa"/>
            <w:tcBorders>
              <w:top w:val="nil"/>
              <w:left w:val="nil"/>
              <w:bottom w:val="nil"/>
              <w:right w:val="nil"/>
            </w:tcBorders>
            <w:shd w:val="clear" w:color="auto" w:fill="auto"/>
            <w:noWrap/>
            <w:hideMark/>
          </w:tcPr>
          <w:p w14:paraId="5FB3332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8BD9B4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CFB03A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4C715A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4974DB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8C297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859B24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3C30BD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443</w:t>
            </w:r>
          </w:p>
        </w:tc>
        <w:tc>
          <w:tcPr>
            <w:tcW w:w="1701" w:type="dxa"/>
            <w:tcBorders>
              <w:top w:val="nil"/>
              <w:left w:val="nil"/>
              <w:bottom w:val="single" w:sz="4" w:space="0" w:color="auto"/>
              <w:right w:val="single" w:sz="4" w:space="0" w:color="auto"/>
            </w:tcBorders>
            <w:shd w:val="clear" w:color="auto" w:fill="auto"/>
            <w:noWrap/>
            <w:hideMark/>
          </w:tcPr>
          <w:p w14:paraId="5CA9981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3,58</w:t>
            </w:r>
          </w:p>
        </w:tc>
        <w:tc>
          <w:tcPr>
            <w:tcW w:w="567" w:type="dxa"/>
            <w:tcBorders>
              <w:top w:val="nil"/>
              <w:left w:val="nil"/>
              <w:bottom w:val="nil"/>
              <w:right w:val="nil"/>
            </w:tcBorders>
            <w:shd w:val="clear" w:color="auto" w:fill="auto"/>
            <w:noWrap/>
            <w:hideMark/>
          </w:tcPr>
          <w:p w14:paraId="713C563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2C3533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A5D494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7D0841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567CCF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2E96B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A86470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419B4B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442</w:t>
            </w:r>
          </w:p>
        </w:tc>
        <w:tc>
          <w:tcPr>
            <w:tcW w:w="1701" w:type="dxa"/>
            <w:tcBorders>
              <w:top w:val="nil"/>
              <w:left w:val="nil"/>
              <w:bottom w:val="single" w:sz="4" w:space="0" w:color="auto"/>
              <w:right w:val="single" w:sz="4" w:space="0" w:color="auto"/>
            </w:tcBorders>
            <w:shd w:val="clear" w:color="auto" w:fill="auto"/>
            <w:noWrap/>
            <w:hideMark/>
          </w:tcPr>
          <w:p w14:paraId="4936F00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3,50</w:t>
            </w:r>
          </w:p>
        </w:tc>
        <w:tc>
          <w:tcPr>
            <w:tcW w:w="567" w:type="dxa"/>
            <w:tcBorders>
              <w:top w:val="nil"/>
              <w:left w:val="nil"/>
              <w:bottom w:val="nil"/>
              <w:right w:val="nil"/>
            </w:tcBorders>
            <w:shd w:val="clear" w:color="auto" w:fill="auto"/>
            <w:noWrap/>
            <w:hideMark/>
          </w:tcPr>
          <w:p w14:paraId="5BA2253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6797F9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E1FFBC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C0ABEF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34CA9A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F152DA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EC1831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C5F90B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441</w:t>
            </w:r>
          </w:p>
        </w:tc>
        <w:tc>
          <w:tcPr>
            <w:tcW w:w="1701" w:type="dxa"/>
            <w:tcBorders>
              <w:top w:val="nil"/>
              <w:left w:val="nil"/>
              <w:bottom w:val="single" w:sz="4" w:space="0" w:color="auto"/>
              <w:right w:val="single" w:sz="4" w:space="0" w:color="auto"/>
            </w:tcBorders>
            <w:shd w:val="clear" w:color="auto" w:fill="auto"/>
            <w:noWrap/>
            <w:hideMark/>
          </w:tcPr>
          <w:p w14:paraId="093F86A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3,42</w:t>
            </w:r>
          </w:p>
        </w:tc>
        <w:tc>
          <w:tcPr>
            <w:tcW w:w="567" w:type="dxa"/>
            <w:tcBorders>
              <w:top w:val="nil"/>
              <w:left w:val="nil"/>
              <w:bottom w:val="nil"/>
              <w:right w:val="nil"/>
            </w:tcBorders>
            <w:shd w:val="clear" w:color="auto" w:fill="auto"/>
            <w:noWrap/>
            <w:hideMark/>
          </w:tcPr>
          <w:p w14:paraId="651DD47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46DAA1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E23C0D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CA9318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1DDB77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1D476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611C26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0CE632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440</w:t>
            </w:r>
          </w:p>
        </w:tc>
        <w:tc>
          <w:tcPr>
            <w:tcW w:w="1701" w:type="dxa"/>
            <w:tcBorders>
              <w:top w:val="nil"/>
              <w:left w:val="nil"/>
              <w:bottom w:val="single" w:sz="4" w:space="0" w:color="auto"/>
              <w:right w:val="single" w:sz="4" w:space="0" w:color="auto"/>
            </w:tcBorders>
            <w:shd w:val="clear" w:color="auto" w:fill="auto"/>
            <w:noWrap/>
            <w:hideMark/>
          </w:tcPr>
          <w:p w14:paraId="28BE43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3,33</w:t>
            </w:r>
          </w:p>
        </w:tc>
        <w:tc>
          <w:tcPr>
            <w:tcW w:w="567" w:type="dxa"/>
            <w:tcBorders>
              <w:top w:val="nil"/>
              <w:left w:val="nil"/>
              <w:bottom w:val="nil"/>
              <w:right w:val="nil"/>
            </w:tcBorders>
            <w:shd w:val="clear" w:color="auto" w:fill="auto"/>
            <w:noWrap/>
            <w:hideMark/>
          </w:tcPr>
          <w:p w14:paraId="263DF1F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179510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62726E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70C5B2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013102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65FD8E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212D2C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25AEB9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439</w:t>
            </w:r>
          </w:p>
        </w:tc>
        <w:tc>
          <w:tcPr>
            <w:tcW w:w="1701" w:type="dxa"/>
            <w:tcBorders>
              <w:top w:val="nil"/>
              <w:left w:val="nil"/>
              <w:bottom w:val="single" w:sz="4" w:space="0" w:color="auto"/>
              <w:right w:val="single" w:sz="4" w:space="0" w:color="auto"/>
            </w:tcBorders>
            <w:shd w:val="clear" w:color="auto" w:fill="auto"/>
            <w:noWrap/>
            <w:hideMark/>
          </w:tcPr>
          <w:p w14:paraId="250DC0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3,25</w:t>
            </w:r>
          </w:p>
        </w:tc>
        <w:tc>
          <w:tcPr>
            <w:tcW w:w="567" w:type="dxa"/>
            <w:tcBorders>
              <w:top w:val="nil"/>
              <w:left w:val="nil"/>
              <w:bottom w:val="nil"/>
              <w:right w:val="nil"/>
            </w:tcBorders>
            <w:shd w:val="clear" w:color="auto" w:fill="auto"/>
            <w:noWrap/>
            <w:hideMark/>
          </w:tcPr>
          <w:p w14:paraId="1BAC245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5FBF45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DD90D9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AEC045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B707D2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57E872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CE4626A"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72D1BA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438</w:t>
            </w:r>
          </w:p>
        </w:tc>
        <w:tc>
          <w:tcPr>
            <w:tcW w:w="1701" w:type="dxa"/>
            <w:tcBorders>
              <w:top w:val="nil"/>
              <w:left w:val="nil"/>
              <w:bottom w:val="single" w:sz="4" w:space="0" w:color="auto"/>
              <w:right w:val="single" w:sz="4" w:space="0" w:color="auto"/>
            </w:tcBorders>
            <w:shd w:val="clear" w:color="auto" w:fill="auto"/>
            <w:noWrap/>
            <w:hideMark/>
          </w:tcPr>
          <w:p w14:paraId="488B67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3,17</w:t>
            </w:r>
          </w:p>
        </w:tc>
        <w:tc>
          <w:tcPr>
            <w:tcW w:w="567" w:type="dxa"/>
            <w:tcBorders>
              <w:top w:val="nil"/>
              <w:left w:val="nil"/>
              <w:bottom w:val="nil"/>
              <w:right w:val="nil"/>
            </w:tcBorders>
            <w:shd w:val="clear" w:color="auto" w:fill="auto"/>
            <w:noWrap/>
            <w:hideMark/>
          </w:tcPr>
          <w:p w14:paraId="270422C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4B78FD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1166A5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3F9BA9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E78BF0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945268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AA1BE2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0A02DA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437</w:t>
            </w:r>
          </w:p>
        </w:tc>
        <w:tc>
          <w:tcPr>
            <w:tcW w:w="1701" w:type="dxa"/>
            <w:tcBorders>
              <w:top w:val="nil"/>
              <w:left w:val="nil"/>
              <w:bottom w:val="single" w:sz="4" w:space="0" w:color="auto"/>
              <w:right w:val="single" w:sz="4" w:space="0" w:color="auto"/>
            </w:tcBorders>
            <w:shd w:val="clear" w:color="auto" w:fill="auto"/>
            <w:noWrap/>
            <w:hideMark/>
          </w:tcPr>
          <w:p w14:paraId="0C048C3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3,08</w:t>
            </w:r>
          </w:p>
        </w:tc>
        <w:tc>
          <w:tcPr>
            <w:tcW w:w="567" w:type="dxa"/>
            <w:tcBorders>
              <w:top w:val="nil"/>
              <w:left w:val="nil"/>
              <w:bottom w:val="nil"/>
              <w:right w:val="nil"/>
            </w:tcBorders>
            <w:shd w:val="clear" w:color="auto" w:fill="auto"/>
            <w:noWrap/>
            <w:hideMark/>
          </w:tcPr>
          <w:p w14:paraId="2584732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541553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66FCAF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9CB573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8DD331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FCF0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821F8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A099FF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436</w:t>
            </w:r>
          </w:p>
        </w:tc>
        <w:tc>
          <w:tcPr>
            <w:tcW w:w="1701" w:type="dxa"/>
            <w:tcBorders>
              <w:top w:val="nil"/>
              <w:left w:val="nil"/>
              <w:bottom w:val="single" w:sz="4" w:space="0" w:color="auto"/>
              <w:right w:val="single" w:sz="4" w:space="0" w:color="auto"/>
            </w:tcBorders>
            <w:shd w:val="clear" w:color="auto" w:fill="auto"/>
            <w:noWrap/>
            <w:hideMark/>
          </w:tcPr>
          <w:p w14:paraId="3E4B660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3,00</w:t>
            </w:r>
          </w:p>
        </w:tc>
        <w:tc>
          <w:tcPr>
            <w:tcW w:w="567" w:type="dxa"/>
            <w:tcBorders>
              <w:top w:val="nil"/>
              <w:left w:val="nil"/>
              <w:bottom w:val="nil"/>
              <w:right w:val="nil"/>
            </w:tcBorders>
            <w:shd w:val="clear" w:color="auto" w:fill="auto"/>
            <w:noWrap/>
            <w:hideMark/>
          </w:tcPr>
          <w:p w14:paraId="6D951DE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CAA576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DE7F4B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6A4ED3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02C7EC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608ED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A79AE2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E00DDE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435</w:t>
            </w:r>
          </w:p>
        </w:tc>
        <w:tc>
          <w:tcPr>
            <w:tcW w:w="1701" w:type="dxa"/>
            <w:tcBorders>
              <w:top w:val="nil"/>
              <w:left w:val="nil"/>
              <w:bottom w:val="single" w:sz="4" w:space="0" w:color="auto"/>
              <w:right w:val="single" w:sz="4" w:space="0" w:color="auto"/>
            </w:tcBorders>
            <w:shd w:val="clear" w:color="auto" w:fill="auto"/>
            <w:noWrap/>
            <w:hideMark/>
          </w:tcPr>
          <w:p w14:paraId="624EC36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2,92</w:t>
            </w:r>
          </w:p>
        </w:tc>
        <w:tc>
          <w:tcPr>
            <w:tcW w:w="567" w:type="dxa"/>
            <w:tcBorders>
              <w:top w:val="nil"/>
              <w:left w:val="nil"/>
              <w:bottom w:val="nil"/>
              <w:right w:val="nil"/>
            </w:tcBorders>
            <w:shd w:val="clear" w:color="auto" w:fill="auto"/>
            <w:noWrap/>
            <w:hideMark/>
          </w:tcPr>
          <w:p w14:paraId="02AB65B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469FDC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1390B5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474EFD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5222E1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B4E6B5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3D8C10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091B8A3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434</w:t>
            </w:r>
          </w:p>
        </w:tc>
        <w:tc>
          <w:tcPr>
            <w:tcW w:w="1701" w:type="dxa"/>
            <w:tcBorders>
              <w:top w:val="nil"/>
              <w:left w:val="nil"/>
              <w:bottom w:val="single" w:sz="4" w:space="0" w:color="auto"/>
              <w:right w:val="single" w:sz="4" w:space="0" w:color="auto"/>
            </w:tcBorders>
            <w:shd w:val="clear" w:color="auto" w:fill="auto"/>
            <w:noWrap/>
            <w:hideMark/>
          </w:tcPr>
          <w:p w14:paraId="0092AE6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2,83</w:t>
            </w:r>
          </w:p>
        </w:tc>
        <w:tc>
          <w:tcPr>
            <w:tcW w:w="567" w:type="dxa"/>
            <w:tcBorders>
              <w:top w:val="nil"/>
              <w:left w:val="nil"/>
              <w:bottom w:val="nil"/>
              <w:right w:val="nil"/>
            </w:tcBorders>
            <w:shd w:val="clear" w:color="auto" w:fill="auto"/>
            <w:noWrap/>
            <w:hideMark/>
          </w:tcPr>
          <w:p w14:paraId="1639B5B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EFD9AA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221F3B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B8F476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2B36D2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86E204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F51DE68"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D71C15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433</w:t>
            </w:r>
          </w:p>
        </w:tc>
        <w:tc>
          <w:tcPr>
            <w:tcW w:w="1701" w:type="dxa"/>
            <w:tcBorders>
              <w:top w:val="nil"/>
              <w:left w:val="nil"/>
              <w:bottom w:val="single" w:sz="4" w:space="0" w:color="auto"/>
              <w:right w:val="single" w:sz="4" w:space="0" w:color="auto"/>
            </w:tcBorders>
            <w:shd w:val="clear" w:color="auto" w:fill="auto"/>
            <w:noWrap/>
            <w:hideMark/>
          </w:tcPr>
          <w:p w14:paraId="00142A3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2,75</w:t>
            </w:r>
          </w:p>
        </w:tc>
        <w:tc>
          <w:tcPr>
            <w:tcW w:w="567" w:type="dxa"/>
            <w:tcBorders>
              <w:top w:val="nil"/>
              <w:left w:val="nil"/>
              <w:bottom w:val="nil"/>
              <w:right w:val="nil"/>
            </w:tcBorders>
            <w:shd w:val="clear" w:color="auto" w:fill="auto"/>
            <w:noWrap/>
            <w:hideMark/>
          </w:tcPr>
          <w:p w14:paraId="20A4252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431D9E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780614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31FF69F"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C44FCD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DA49E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F07479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2CDED89"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432</w:t>
            </w:r>
          </w:p>
        </w:tc>
        <w:tc>
          <w:tcPr>
            <w:tcW w:w="1701" w:type="dxa"/>
            <w:tcBorders>
              <w:top w:val="nil"/>
              <w:left w:val="nil"/>
              <w:bottom w:val="single" w:sz="4" w:space="0" w:color="auto"/>
              <w:right w:val="single" w:sz="4" w:space="0" w:color="auto"/>
            </w:tcBorders>
            <w:shd w:val="clear" w:color="auto" w:fill="auto"/>
            <w:noWrap/>
            <w:hideMark/>
          </w:tcPr>
          <w:p w14:paraId="511E6B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2,67</w:t>
            </w:r>
          </w:p>
        </w:tc>
        <w:tc>
          <w:tcPr>
            <w:tcW w:w="567" w:type="dxa"/>
            <w:tcBorders>
              <w:top w:val="nil"/>
              <w:left w:val="nil"/>
              <w:bottom w:val="nil"/>
              <w:right w:val="nil"/>
            </w:tcBorders>
            <w:shd w:val="clear" w:color="auto" w:fill="auto"/>
            <w:noWrap/>
            <w:hideMark/>
          </w:tcPr>
          <w:p w14:paraId="17139E36"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6A9433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684D81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162EA4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AC1C22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641A29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874527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551F8F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431</w:t>
            </w:r>
          </w:p>
        </w:tc>
        <w:tc>
          <w:tcPr>
            <w:tcW w:w="1701" w:type="dxa"/>
            <w:tcBorders>
              <w:top w:val="nil"/>
              <w:left w:val="nil"/>
              <w:bottom w:val="single" w:sz="4" w:space="0" w:color="auto"/>
              <w:right w:val="single" w:sz="4" w:space="0" w:color="auto"/>
            </w:tcBorders>
            <w:shd w:val="clear" w:color="auto" w:fill="auto"/>
            <w:noWrap/>
            <w:hideMark/>
          </w:tcPr>
          <w:p w14:paraId="54C913C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2,58</w:t>
            </w:r>
          </w:p>
        </w:tc>
        <w:tc>
          <w:tcPr>
            <w:tcW w:w="567" w:type="dxa"/>
            <w:tcBorders>
              <w:top w:val="nil"/>
              <w:left w:val="nil"/>
              <w:bottom w:val="nil"/>
              <w:right w:val="nil"/>
            </w:tcBorders>
            <w:shd w:val="clear" w:color="auto" w:fill="auto"/>
            <w:noWrap/>
            <w:hideMark/>
          </w:tcPr>
          <w:p w14:paraId="41081F9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FB0D87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E6C592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DA592A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3F8B86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7C76B8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ED721F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18D4D5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430</w:t>
            </w:r>
          </w:p>
        </w:tc>
        <w:tc>
          <w:tcPr>
            <w:tcW w:w="1701" w:type="dxa"/>
            <w:tcBorders>
              <w:top w:val="nil"/>
              <w:left w:val="nil"/>
              <w:bottom w:val="single" w:sz="4" w:space="0" w:color="auto"/>
              <w:right w:val="single" w:sz="4" w:space="0" w:color="auto"/>
            </w:tcBorders>
            <w:shd w:val="clear" w:color="auto" w:fill="auto"/>
            <w:noWrap/>
            <w:hideMark/>
          </w:tcPr>
          <w:p w14:paraId="64DCEAD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2,50</w:t>
            </w:r>
          </w:p>
        </w:tc>
        <w:tc>
          <w:tcPr>
            <w:tcW w:w="567" w:type="dxa"/>
            <w:tcBorders>
              <w:top w:val="nil"/>
              <w:left w:val="nil"/>
              <w:bottom w:val="nil"/>
              <w:right w:val="nil"/>
            </w:tcBorders>
            <w:shd w:val="clear" w:color="auto" w:fill="auto"/>
            <w:noWrap/>
            <w:hideMark/>
          </w:tcPr>
          <w:p w14:paraId="0A29BA4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DDB376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DE8C0C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537AC9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3E5F09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74B4D0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2D42AA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E3FF14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429</w:t>
            </w:r>
          </w:p>
        </w:tc>
        <w:tc>
          <w:tcPr>
            <w:tcW w:w="1701" w:type="dxa"/>
            <w:tcBorders>
              <w:top w:val="nil"/>
              <w:left w:val="nil"/>
              <w:bottom w:val="single" w:sz="4" w:space="0" w:color="auto"/>
              <w:right w:val="single" w:sz="4" w:space="0" w:color="auto"/>
            </w:tcBorders>
            <w:shd w:val="clear" w:color="auto" w:fill="auto"/>
            <w:noWrap/>
            <w:hideMark/>
          </w:tcPr>
          <w:p w14:paraId="2619039F"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2,42</w:t>
            </w:r>
          </w:p>
        </w:tc>
        <w:tc>
          <w:tcPr>
            <w:tcW w:w="567" w:type="dxa"/>
            <w:tcBorders>
              <w:top w:val="nil"/>
              <w:left w:val="nil"/>
              <w:bottom w:val="nil"/>
              <w:right w:val="nil"/>
            </w:tcBorders>
            <w:shd w:val="clear" w:color="auto" w:fill="auto"/>
            <w:noWrap/>
            <w:hideMark/>
          </w:tcPr>
          <w:p w14:paraId="28ACACE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372C27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49BE65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BE0628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A30EDD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220792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2D9CF1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074201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428</w:t>
            </w:r>
          </w:p>
        </w:tc>
        <w:tc>
          <w:tcPr>
            <w:tcW w:w="1701" w:type="dxa"/>
            <w:tcBorders>
              <w:top w:val="nil"/>
              <w:left w:val="nil"/>
              <w:bottom w:val="single" w:sz="4" w:space="0" w:color="auto"/>
              <w:right w:val="single" w:sz="4" w:space="0" w:color="auto"/>
            </w:tcBorders>
            <w:shd w:val="clear" w:color="auto" w:fill="auto"/>
            <w:noWrap/>
            <w:hideMark/>
          </w:tcPr>
          <w:p w14:paraId="11FF851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2,33</w:t>
            </w:r>
          </w:p>
        </w:tc>
        <w:tc>
          <w:tcPr>
            <w:tcW w:w="567" w:type="dxa"/>
            <w:tcBorders>
              <w:top w:val="nil"/>
              <w:left w:val="nil"/>
              <w:bottom w:val="nil"/>
              <w:right w:val="nil"/>
            </w:tcBorders>
            <w:shd w:val="clear" w:color="auto" w:fill="auto"/>
            <w:noWrap/>
            <w:hideMark/>
          </w:tcPr>
          <w:p w14:paraId="12A1BDC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1FAC09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BBAD19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906A5C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F12B81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5C2DC48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16EA27C"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8EA102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427</w:t>
            </w:r>
          </w:p>
        </w:tc>
        <w:tc>
          <w:tcPr>
            <w:tcW w:w="1701" w:type="dxa"/>
            <w:tcBorders>
              <w:top w:val="nil"/>
              <w:left w:val="nil"/>
              <w:bottom w:val="single" w:sz="4" w:space="0" w:color="auto"/>
              <w:right w:val="single" w:sz="4" w:space="0" w:color="auto"/>
            </w:tcBorders>
            <w:shd w:val="clear" w:color="auto" w:fill="auto"/>
            <w:noWrap/>
            <w:hideMark/>
          </w:tcPr>
          <w:p w14:paraId="267A728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2,25</w:t>
            </w:r>
          </w:p>
        </w:tc>
        <w:tc>
          <w:tcPr>
            <w:tcW w:w="567" w:type="dxa"/>
            <w:tcBorders>
              <w:top w:val="nil"/>
              <w:left w:val="nil"/>
              <w:bottom w:val="nil"/>
              <w:right w:val="nil"/>
            </w:tcBorders>
            <w:shd w:val="clear" w:color="auto" w:fill="auto"/>
            <w:noWrap/>
            <w:hideMark/>
          </w:tcPr>
          <w:p w14:paraId="4287532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C8E7B13"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1147BAA"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9D91AF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8EBAF3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4ADFA7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030B08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C5C678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426</w:t>
            </w:r>
          </w:p>
        </w:tc>
        <w:tc>
          <w:tcPr>
            <w:tcW w:w="1701" w:type="dxa"/>
            <w:tcBorders>
              <w:top w:val="nil"/>
              <w:left w:val="nil"/>
              <w:bottom w:val="single" w:sz="4" w:space="0" w:color="auto"/>
              <w:right w:val="single" w:sz="4" w:space="0" w:color="auto"/>
            </w:tcBorders>
            <w:shd w:val="clear" w:color="auto" w:fill="auto"/>
            <w:noWrap/>
            <w:hideMark/>
          </w:tcPr>
          <w:p w14:paraId="3FFCA93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2,17</w:t>
            </w:r>
          </w:p>
        </w:tc>
        <w:tc>
          <w:tcPr>
            <w:tcW w:w="567" w:type="dxa"/>
            <w:tcBorders>
              <w:top w:val="nil"/>
              <w:left w:val="nil"/>
              <w:bottom w:val="nil"/>
              <w:right w:val="nil"/>
            </w:tcBorders>
            <w:shd w:val="clear" w:color="auto" w:fill="auto"/>
            <w:noWrap/>
            <w:hideMark/>
          </w:tcPr>
          <w:p w14:paraId="5AF58B6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8F122F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5D73AF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CFD07E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22495A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08E5A7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7BBA0A1"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6F171E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425</w:t>
            </w:r>
          </w:p>
        </w:tc>
        <w:tc>
          <w:tcPr>
            <w:tcW w:w="1701" w:type="dxa"/>
            <w:tcBorders>
              <w:top w:val="nil"/>
              <w:left w:val="nil"/>
              <w:bottom w:val="single" w:sz="4" w:space="0" w:color="auto"/>
              <w:right w:val="single" w:sz="4" w:space="0" w:color="auto"/>
            </w:tcBorders>
            <w:shd w:val="clear" w:color="auto" w:fill="auto"/>
            <w:noWrap/>
            <w:hideMark/>
          </w:tcPr>
          <w:p w14:paraId="47AB932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2,08</w:t>
            </w:r>
          </w:p>
        </w:tc>
        <w:tc>
          <w:tcPr>
            <w:tcW w:w="567" w:type="dxa"/>
            <w:tcBorders>
              <w:top w:val="nil"/>
              <w:left w:val="nil"/>
              <w:bottom w:val="nil"/>
              <w:right w:val="nil"/>
            </w:tcBorders>
            <w:shd w:val="clear" w:color="auto" w:fill="auto"/>
            <w:noWrap/>
            <w:hideMark/>
          </w:tcPr>
          <w:p w14:paraId="1C38BF5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8106E3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9608A5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7A745E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73282A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7CABCD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60E9A5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40E2B7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424</w:t>
            </w:r>
          </w:p>
        </w:tc>
        <w:tc>
          <w:tcPr>
            <w:tcW w:w="1701" w:type="dxa"/>
            <w:tcBorders>
              <w:top w:val="nil"/>
              <w:left w:val="nil"/>
              <w:bottom w:val="single" w:sz="4" w:space="0" w:color="auto"/>
              <w:right w:val="single" w:sz="4" w:space="0" w:color="auto"/>
            </w:tcBorders>
            <w:shd w:val="clear" w:color="auto" w:fill="auto"/>
            <w:noWrap/>
            <w:hideMark/>
          </w:tcPr>
          <w:p w14:paraId="4EA71C9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2,00</w:t>
            </w:r>
          </w:p>
        </w:tc>
        <w:tc>
          <w:tcPr>
            <w:tcW w:w="567" w:type="dxa"/>
            <w:tcBorders>
              <w:top w:val="nil"/>
              <w:left w:val="nil"/>
              <w:bottom w:val="nil"/>
              <w:right w:val="nil"/>
            </w:tcBorders>
            <w:shd w:val="clear" w:color="auto" w:fill="auto"/>
            <w:noWrap/>
            <w:hideMark/>
          </w:tcPr>
          <w:p w14:paraId="7BFFF5C9"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5851DA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ED040D9"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654BE38"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C1227B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F8A41E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E0EEE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9433B8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423</w:t>
            </w:r>
          </w:p>
        </w:tc>
        <w:tc>
          <w:tcPr>
            <w:tcW w:w="1701" w:type="dxa"/>
            <w:tcBorders>
              <w:top w:val="nil"/>
              <w:left w:val="nil"/>
              <w:bottom w:val="single" w:sz="4" w:space="0" w:color="auto"/>
              <w:right w:val="single" w:sz="4" w:space="0" w:color="auto"/>
            </w:tcBorders>
            <w:shd w:val="clear" w:color="auto" w:fill="auto"/>
            <w:noWrap/>
            <w:hideMark/>
          </w:tcPr>
          <w:p w14:paraId="435011B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1,92</w:t>
            </w:r>
          </w:p>
        </w:tc>
        <w:tc>
          <w:tcPr>
            <w:tcW w:w="567" w:type="dxa"/>
            <w:tcBorders>
              <w:top w:val="nil"/>
              <w:left w:val="nil"/>
              <w:bottom w:val="nil"/>
              <w:right w:val="nil"/>
            </w:tcBorders>
            <w:shd w:val="clear" w:color="auto" w:fill="auto"/>
            <w:noWrap/>
            <w:hideMark/>
          </w:tcPr>
          <w:p w14:paraId="71C4B1F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1EBF65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4566EFF"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2ED357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128970E"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1D37CDD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8EA36A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039CB1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422</w:t>
            </w:r>
          </w:p>
        </w:tc>
        <w:tc>
          <w:tcPr>
            <w:tcW w:w="1701" w:type="dxa"/>
            <w:tcBorders>
              <w:top w:val="nil"/>
              <w:left w:val="nil"/>
              <w:bottom w:val="single" w:sz="4" w:space="0" w:color="auto"/>
              <w:right w:val="single" w:sz="4" w:space="0" w:color="auto"/>
            </w:tcBorders>
            <w:shd w:val="clear" w:color="auto" w:fill="auto"/>
            <w:noWrap/>
            <w:hideMark/>
          </w:tcPr>
          <w:p w14:paraId="5430190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1,83</w:t>
            </w:r>
          </w:p>
        </w:tc>
        <w:tc>
          <w:tcPr>
            <w:tcW w:w="567" w:type="dxa"/>
            <w:tcBorders>
              <w:top w:val="nil"/>
              <w:left w:val="nil"/>
              <w:bottom w:val="nil"/>
              <w:right w:val="nil"/>
            </w:tcBorders>
            <w:shd w:val="clear" w:color="auto" w:fill="auto"/>
            <w:noWrap/>
            <w:hideMark/>
          </w:tcPr>
          <w:p w14:paraId="543CFC4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2A72EB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22B83D8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11C76F3"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C0C102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5D3C99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099683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C40258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421</w:t>
            </w:r>
          </w:p>
        </w:tc>
        <w:tc>
          <w:tcPr>
            <w:tcW w:w="1701" w:type="dxa"/>
            <w:tcBorders>
              <w:top w:val="nil"/>
              <w:left w:val="nil"/>
              <w:bottom w:val="single" w:sz="4" w:space="0" w:color="auto"/>
              <w:right w:val="single" w:sz="4" w:space="0" w:color="auto"/>
            </w:tcBorders>
            <w:shd w:val="clear" w:color="auto" w:fill="auto"/>
            <w:noWrap/>
            <w:hideMark/>
          </w:tcPr>
          <w:p w14:paraId="43EC52A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1,75</w:t>
            </w:r>
          </w:p>
        </w:tc>
        <w:tc>
          <w:tcPr>
            <w:tcW w:w="567" w:type="dxa"/>
            <w:tcBorders>
              <w:top w:val="nil"/>
              <w:left w:val="nil"/>
              <w:bottom w:val="nil"/>
              <w:right w:val="nil"/>
            </w:tcBorders>
            <w:shd w:val="clear" w:color="auto" w:fill="auto"/>
            <w:noWrap/>
            <w:hideMark/>
          </w:tcPr>
          <w:p w14:paraId="5C2AD94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2DF77F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20A883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9186A1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8AAD277"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C591577"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4C38D8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83F2AA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420</w:t>
            </w:r>
          </w:p>
        </w:tc>
        <w:tc>
          <w:tcPr>
            <w:tcW w:w="1701" w:type="dxa"/>
            <w:tcBorders>
              <w:top w:val="nil"/>
              <w:left w:val="nil"/>
              <w:bottom w:val="single" w:sz="4" w:space="0" w:color="auto"/>
              <w:right w:val="single" w:sz="4" w:space="0" w:color="auto"/>
            </w:tcBorders>
            <w:shd w:val="clear" w:color="auto" w:fill="auto"/>
            <w:noWrap/>
            <w:hideMark/>
          </w:tcPr>
          <w:p w14:paraId="4A53C5A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1,67</w:t>
            </w:r>
          </w:p>
        </w:tc>
        <w:tc>
          <w:tcPr>
            <w:tcW w:w="567" w:type="dxa"/>
            <w:tcBorders>
              <w:top w:val="nil"/>
              <w:left w:val="nil"/>
              <w:bottom w:val="nil"/>
              <w:right w:val="nil"/>
            </w:tcBorders>
            <w:shd w:val="clear" w:color="auto" w:fill="auto"/>
            <w:noWrap/>
            <w:hideMark/>
          </w:tcPr>
          <w:p w14:paraId="0AD332A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34A5C9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6CF3B11"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719BAB7"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11CD98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AD1916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0935ABB"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D18887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419</w:t>
            </w:r>
          </w:p>
        </w:tc>
        <w:tc>
          <w:tcPr>
            <w:tcW w:w="1701" w:type="dxa"/>
            <w:tcBorders>
              <w:top w:val="nil"/>
              <w:left w:val="nil"/>
              <w:bottom w:val="single" w:sz="4" w:space="0" w:color="auto"/>
              <w:right w:val="single" w:sz="4" w:space="0" w:color="auto"/>
            </w:tcBorders>
            <w:shd w:val="clear" w:color="auto" w:fill="auto"/>
            <w:noWrap/>
            <w:hideMark/>
          </w:tcPr>
          <w:p w14:paraId="31375D8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1,58</w:t>
            </w:r>
          </w:p>
        </w:tc>
        <w:tc>
          <w:tcPr>
            <w:tcW w:w="567" w:type="dxa"/>
            <w:tcBorders>
              <w:top w:val="nil"/>
              <w:left w:val="nil"/>
              <w:bottom w:val="nil"/>
              <w:right w:val="nil"/>
            </w:tcBorders>
            <w:shd w:val="clear" w:color="auto" w:fill="auto"/>
            <w:noWrap/>
            <w:hideMark/>
          </w:tcPr>
          <w:p w14:paraId="340C9F7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34FAA9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25072CC"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350ACF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90843B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D19C47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CA74B7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00C8CA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418</w:t>
            </w:r>
          </w:p>
        </w:tc>
        <w:tc>
          <w:tcPr>
            <w:tcW w:w="1701" w:type="dxa"/>
            <w:tcBorders>
              <w:top w:val="nil"/>
              <w:left w:val="nil"/>
              <w:bottom w:val="single" w:sz="4" w:space="0" w:color="auto"/>
              <w:right w:val="single" w:sz="4" w:space="0" w:color="auto"/>
            </w:tcBorders>
            <w:shd w:val="clear" w:color="auto" w:fill="auto"/>
            <w:noWrap/>
            <w:hideMark/>
          </w:tcPr>
          <w:p w14:paraId="0C7DB36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1,50</w:t>
            </w:r>
          </w:p>
        </w:tc>
        <w:tc>
          <w:tcPr>
            <w:tcW w:w="567" w:type="dxa"/>
            <w:tcBorders>
              <w:top w:val="nil"/>
              <w:left w:val="nil"/>
              <w:bottom w:val="nil"/>
              <w:right w:val="nil"/>
            </w:tcBorders>
            <w:shd w:val="clear" w:color="auto" w:fill="auto"/>
            <w:noWrap/>
            <w:hideMark/>
          </w:tcPr>
          <w:p w14:paraId="4D580EC5"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463B76AE"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244C640"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3768BAC"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5D91A3B"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4D00D9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5824C7E"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907628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417</w:t>
            </w:r>
          </w:p>
        </w:tc>
        <w:tc>
          <w:tcPr>
            <w:tcW w:w="1701" w:type="dxa"/>
            <w:tcBorders>
              <w:top w:val="nil"/>
              <w:left w:val="nil"/>
              <w:bottom w:val="single" w:sz="4" w:space="0" w:color="auto"/>
              <w:right w:val="single" w:sz="4" w:space="0" w:color="auto"/>
            </w:tcBorders>
            <w:shd w:val="clear" w:color="auto" w:fill="auto"/>
            <w:noWrap/>
            <w:hideMark/>
          </w:tcPr>
          <w:p w14:paraId="5B5AF15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1,42</w:t>
            </w:r>
          </w:p>
        </w:tc>
        <w:tc>
          <w:tcPr>
            <w:tcW w:w="567" w:type="dxa"/>
            <w:tcBorders>
              <w:top w:val="nil"/>
              <w:left w:val="nil"/>
              <w:bottom w:val="nil"/>
              <w:right w:val="nil"/>
            </w:tcBorders>
            <w:shd w:val="clear" w:color="auto" w:fill="auto"/>
            <w:noWrap/>
            <w:hideMark/>
          </w:tcPr>
          <w:p w14:paraId="4AE86CF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1A936F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3AD9503"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53A8FA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02A59AF1"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635B58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544EC9D"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22BD7B0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416</w:t>
            </w:r>
          </w:p>
        </w:tc>
        <w:tc>
          <w:tcPr>
            <w:tcW w:w="1701" w:type="dxa"/>
            <w:tcBorders>
              <w:top w:val="nil"/>
              <w:left w:val="nil"/>
              <w:bottom w:val="single" w:sz="4" w:space="0" w:color="auto"/>
              <w:right w:val="single" w:sz="4" w:space="0" w:color="auto"/>
            </w:tcBorders>
            <w:shd w:val="clear" w:color="auto" w:fill="auto"/>
            <w:noWrap/>
            <w:hideMark/>
          </w:tcPr>
          <w:p w14:paraId="5A26968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1,33</w:t>
            </w:r>
          </w:p>
        </w:tc>
        <w:tc>
          <w:tcPr>
            <w:tcW w:w="567" w:type="dxa"/>
            <w:tcBorders>
              <w:top w:val="nil"/>
              <w:left w:val="nil"/>
              <w:bottom w:val="nil"/>
              <w:right w:val="nil"/>
            </w:tcBorders>
            <w:shd w:val="clear" w:color="auto" w:fill="auto"/>
            <w:noWrap/>
            <w:hideMark/>
          </w:tcPr>
          <w:p w14:paraId="1569E66E"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AB9C99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6476EE6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1A4FC1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1682FA2"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4F850E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47B6C1E"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0360113"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415</w:t>
            </w:r>
          </w:p>
        </w:tc>
        <w:tc>
          <w:tcPr>
            <w:tcW w:w="1701" w:type="dxa"/>
            <w:tcBorders>
              <w:top w:val="nil"/>
              <w:left w:val="nil"/>
              <w:bottom w:val="single" w:sz="4" w:space="0" w:color="auto"/>
              <w:right w:val="single" w:sz="4" w:space="0" w:color="auto"/>
            </w:tcBorders>
            <w:shd w:val="clear" w:color="auto" w:fill="auto"/>
            <w:noWrap/>
            <w:hideMark/>
          </w:tcPr>
          <w:p w14:paraId="72D41F0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1,25</w:t>
            </w:r>
          </w:p>
        </w:tc>
        <w:tc>
          <w:tcPr>
            <w:tcW w:w="567" w:type="dxa"/>
            <w:tcBorders>
              <w:top w:val="nil"/>
              <w:left w:val="nil"/>
              <w:bottom w:val="nil"/>
              <w:right w:val="nil"/>
            </w:tcBorders>
            <w:shd w:val="clear" w:color="auto" w:fill="auto"/>
            <w:noWrap/>
            <w:hideMark/>
          </w:tcPr>
          <w:p w14:paraId="4EB7235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62D290E6"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30DA36B"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D430DD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078013A"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6D3C00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37C95950"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DEF99FB"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414</w:t>
            </w:r>
          </w:p>
        </w:tc>
        <w:tc>
          <w:tcPr>
            <w:tcW w:w="1701" w:type="dxa"/>
            <w:tcBorders>
              <w:top w:val="nil"/>
              <w:left w:val="nil"/>
              <w:bottom w:val="single" w:sz="4" w:space="0" w:color="auto"/>
              <w:right w:val="single" w:sz="4" w:space="0" w:color="auto"/>
            </w:tcBorders>
            <w:shd w:val="clear" w:color="auto" w:fill="auto"/>
            <w:noWrap/>
            <w:hideMark/>
          </w:tcPr>
          <w:p w14:paraId="1BF31F4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1,17</w:t>
            </w:r>
          </w:p>
        </w:tc>
        <w:tc>
          <w:tcPr>
            <w:tcW w:w="567" w:type="dxa"/>
            <w:tcBorders>
              <w:top w:val="nil"/>
              <w:left w:val="nil"/>
              <w:bottom w:val="nil"/>
              <w:right w:val="nil"/>
            </w:tcBorders>
            <w:shd w:val="clear" w:color="auto" w:fill="auto"/>
            <w:noWrap/>
            <w:hideMark/>
          </w:tcPr>
          <w:p w14:paraId="5903D29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2B3B97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3DFABD4"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76CFBF6D"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AEFC085"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B974F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72C7923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27418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413</w:t>
            </w:r>
          </w:p>
        </w:tc>
        <w:tc>
          <w:tcPr>
            <w:tcW w:w="1701" w:type="dxa"/>
            <w:tcBorders>
              <w:top w:val="nil"/>
              <w:left w:val="nil"/>
              <w:bottom w:val="single" w:sz="4" w:space="0" w:color="auto"/>
              <w:right w:val="single" w:sz="4" w:space="0" w:color="auto"/>
            </w:tcBorders>
            <w:shd w:val="clear" w:color="auto" w:fill="auto"/>
            <w:noWrap/>
            <w:hideMark/>
          </w:tcPr>
          <w:p w14:paraId="7AD9B03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1,08</w:t>
            </w:r>
          </w:p>
        </w:tc>
        <w:tc>
          <w:tcPr>
            <w:tcW w:w="567" w:type="dxa"/>
            <w:tcBorders>
              <w:top w:val="nil"/>
              <w:left w:val="nil"/>
              <w:bottom w:val="nil"/>
              <w:right w:val="nil"/>
            </w:tcBorders>
            <w:shd w:val="clear" w:color="auto" w:fill="auto"/>
            <w:noWrap/>
            <w:hideMark/>
          </w:tcPr>
          <w:p w14:paraId="0C4A04A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EA21A79"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BDE3B3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792B41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21329E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43C279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6C71EC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6D4110F5"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412</w:t>
            </w:r>
          </w:p>
        </w:tc>
        <w:tc>
          <w:tcPr>
            <w:tcW w:w="1701" w:type="dxa"/>
            <w:tcBorders>
              <w:top w:val="nil"/>
              <w:left w:val="nil"/>
              <w:bottom w:val="single" w:sz="4" w:space="0" w:color="auto"/>
              <w:right w:val="single" w:sz="4" w:space="0" w:color="auto"/>
            </w:tcBorders>
            <w:shd w:val="clear" w:color="auto" w:fill="auto"/>
            <w:noWrap/>
            <w:hideMark/>
          </w:tcPr>
          <w:p w14:paraId="7434843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1,00</w:t>
            </w:r>
          </w:p>
        </w:tc>
        <w:tc>
          <w:tcPr>
            <w:tcW w:w="567" w:type="dxa"/>
            <w:tcBorders>
              <w:top w:val="nil"/>
              <w:left w:val="nil"/>
              <w:bottom w:val="nil"/>
              <w:right w:val="nil"/>
            </w:tcBorders>
            <w:shd w:val="clear" w:color="auto" w:fill="auto"/>
            <w:noWrap/>
            <w:hideMark/>
          </w:tcPr>
          <w:p w14:paraId="1DC0D32D"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9722ACF"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BE10948"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032E174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A40C07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4124406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5538A5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FF4D26C"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411</w:t>
            </w:r>
          </w:p>
        </w:tc>
        <w:tc>
          <w:tcPr>
            <w:tcW w:w="1701" w:type="dxa"/>
            <w:tcBorders>
              <w:top w:val="nil"/>
              <w:left w:val="nil"/>
              <w:bottom w:val="single" w:sz="4" w:space="0" w:color="auto"/>
              <w:right w:val="single" w:sz="4" w:space="0" w:color="auto"/>
            </w:tcBorders>
            <w:shd w:val="clear" w:color="auto" w:fill="auto"/>
            <w:noWrap/>
            <w:hideMark/>
          </w:tcPr>
          <w:p w14:paraId="2E394510"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0,92</w:t>
            </w:r>
          </w:p>
        </w:tc>
        <w:tc>
          <w:tcPr>
            <w:tcW w:w="567" w:type="dxa"/>
            <w:tcBorders>
              <w:top w:val="nil"/>
              <w:left w:val="nil"/>
              <w:bottom w:val="nil"/>
              <w:right w:val="nil"/>
            </w:tcBorders>
            <w:shd w:val="clear" w:color="auto" w:fill="auto"/>
            <w:noWrap/>
            <w:hideMark/>
          </w:tcPr>
          <w:p w14:paraId="661B49C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3FE9743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7A1D1D0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9F07435"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8A6F218"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7A2383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A3B8CC3"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40EF2F2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410</w:t>
            </w:r>
          </w:p>
        </w:tc>
        <w:tc>
          <w:tcPr>
            <w:tcW w:w="1701" w:type="dxa"/>
            <w:tcBorders>
              <w:top w:val="nil"/>
              <w:left w:val="nil"/>
              <w:bottom w:val="single" w:sz="4" w:space="0" w:color="auto"/>
              <w:right w:val="single" w:sz="4" w:space="0" w:color="auto"/>
            </w:tcBorders>
            <w:shd w:val="clear" w:color="auto" w:fill="auto"/>
            <w:noWrap/>
            <w:hideMark/>
          </w:tcPr>
          <w:p w14:paraId="32F1D00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0,83</w:t>
            </w:r>
          </w:p>
        </w:tc>
        <w:tc>
          <w:tcPr>
            <w:tcW w:w="567" w:type="dxa"/>
            <w:tcBorders>
              <w:top w:val="nil"/>
              <w:left w:val="nil"/>
              <w:bottom w:val="nil"/>
              <w:right w:val="nil"/>
            </w:tcBorders>
            <w:shd w:val="clear" w:color="auto" w:fill="auto"/>
            <w:noWrap/>
            <w:hideMark/>
          </w:tcPr>
          <w:p w14:paraId="01C7627C"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919E7C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1DD374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E9F6170"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3369BEB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AC6085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19F62ABF"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993D87F"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409</w:t>
            </w:r>
          </w:p>
        </w:tc>
        <w:tc>
          <w:tcPr>
            <w:tcW w:w="1701" w:type="dxa"/>
            <w:tcBorders>
              <w:top w:val="nil"/>
              <w:left w:val="nil"/>
              <w:bottom w:val="single" w:sz="4" w:space="0" w:color="auto"/>
              <w:right w:val="single" w:sz="4" w:space="0" w:color="auto"/>
            </w:tcBorders>
            <w:shd w:val="clear" w:color="auto" w:fill="auto"/>
            <w:noWrap/>
            <w:hideMark/>
          </w:tcPr>
          <w:p w14:paraId="37E581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0,75</w:t>
            </w:r>
          </w:p>
        </w:tc>
        <w:tc>
          <w:tcPr>
            <w:tcW w:w="567" w:type="dxa"/>
            <w:tcBorders>
              <w:top w:val="nil"/>
              <w:left w:val="nil"/>
              <w:bottom w:val="nil"/>
              <w:right w:val="nil"/>
            </w:tcBorders>
            <w:shd w:val="clear" w:color="auto" w:fill="auto"/>
            <w:noWrap/>
            <w:hideMark/>
          </w:tcPr>
          <w:p w14:paraId="7A98FA00"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9BBD8B8"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1675FB7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73CB7E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7F690C0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FFA8A8"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E333477"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3D2A2A7"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408</w:t>
            </w:r>
          </w:p>
        </w:tc>
        <w:tc>
          <w:tcPr>
            <w:tcW w:w="1701" w:type="dxa"/>
            <w:tcBorders>
              <w:top w:val="nil"/>
              <w:left w:val="nil"/>
              <w:bottom w:val="single" w:sz="4" w:space="0" w:color="auto"/>
              <w:right w:val="single" w:sz="4" w:space="0" w:color="auto"/>
            </w:tcBorders>
            <w:shd w:val="clear" w:color="auto" w:fill="auto"/>
            <w:noWrap/>
            <w:hideMark/>
          </w:tcPr>
          <w:p w14:paraId="12B69C2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0,67</w:t>
            </w:r>
          </w:p>
        </w:tc>
        <w:tc>
          <w:tcPr>
            <w:tcW w:w="567" w:type="dxa"/>
            <w:tcBorders>
              <w:top w:val="nil"/>
              <w:left w:val="nil"/>
              <w:bottom w:val="nil"/>
              <w:right w:val="nil"/>
            </w:tcBorders>
            <w:shd w:val="clear" w:color="auto" w:fill="auto"/>
            <w:noWrap/>
            <w:hideMark/>
          </w:tcPr>
          <w:p w14:paraId="0291B348"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2A97713A"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EDF8E0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31583F6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2184B68C"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B5BDC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4976554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D707A7E"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407</w:t>
            </w:r>
          </w:p>
        </w:tc>
        <w:tc>
          <w:tcPr>
            <w:tcW w:w="1701" w:type="dxa"/>
            <w:tcBorders>
              <w:top w:val="nil"/>
              <w:left w:val="nil"/>
              <w:bottom w:val="single" w:sz="4" w:space="0" w:color="auto"/>
              <w:right w:val="single" w:sz="4" w:space="0" w:color="auto"/>
            </w:tcBorders>
            <w:shd w:val="clear" w:color="auto" w:fill="auto"/>
            <w:noWrap/>
            <w:hideMark/>
          </w:tcPr>
          <w:p w14:paraId="3F1815A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0,58</w:t>
            </w:r>
          </w:p>
        </w:tc>
        <w:tc>
          <w:tcPr>
            <w:tcW w:w="567" w:type="dxa"/>
            <w:tcBorders>
              <w:top w:val="nil"/>
              <w:left w:val="nil"/>
              <w:bottom w:val="nil"/>
              <w:right w:val="nil"/>
            </w:tcBorders>
            <w:shd w:val="clear" w:color="auto" w:fill="auto"/>
            <w:noWrap/>
            <w:hideMark/>
          </w:tcPr>
          <w:p w14:paraId="1A02A3DF"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2556871"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194AD5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4FCB9B6E"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5116B236"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EBFA6F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25A7C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BB1AFE6"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406</w:t>
            </w:r>
          </w:p>
        </w:tc>
        <w:tc>
          <w:tcPr>
            <w:tcW w:w="1701" w:type="dxa"/>
            <w:tcBorders>
              <w:top w:val="nil"/>
              <w:left w:val="nil"/>
              <w:bottom w:val="single" w:sz="4" w:space="0" w:color="auto"/>
              <w:right w:val="single" w:sz="4" w:space="0" w:color="auto"/>
            </w:tcBorders>
            <w:shd w:val="clear" w:color="auto" w:fill="auto"/>
            <w:noWrap/>
            <w:hideMark/>
          </w:tcPr>
          <w:p w14:paraId="4AB5EC1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0,50</w:t>
            </w:r>
          </w:p>
        </w:tc>
        <w:tc>
          <w:tcPr>
            <w:tcW w:w="567" w:type="dxa"/>
            <w:tcBorders>
              <w:top w:val="nil"/>
              <w:left w:val="nil"/>
              <w:bottom w:val="nil"/>
              <w:right w:val="nil"/>
            </w:tcBorders>
            <w:shd w:val="clear" w:color="auto" w:fill="auto"/>
            <w:noWrap/>
            <w:hideMark/>
          </w:tcPr>
          <w:p w14:paraId="402FDB0B"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6F30BEB"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51CDE75"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F8F0F2A"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E457DE0"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6AFAB604"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92452B9"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2A21532"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lastRenderedPageBreak/>
              <w:t>405</w:t>
            </w:r>
          </w:p>
        </w:tc>
        <w:tc>
          <w:tcPr>
            <w:tcW w:w="1701" w:type="dxa"/>
            <w:tcBorders>
              <w:top w:val="nil"/>
              <w:left w:val="nil"/>
              <w:bottom w:val="single" w:sz="4" w:space="0" w:color="auto"/>
              <w:right w:val="single" w:sz="4" w:space="0" w:color="auto"/>
            </w:tcBorders>
            <w:shd w:val="clear" w:color="auto" w:fill="auto"/>
            <w:noWrap/>
            <w:hideMark/>
          </w:tcPr>
          <w:p w14:paraId="2F13F6D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0,42</w:t>
            </w:r>
          </w:p>
        </w:tc>
        <w:tc>
          <w:tcPr>
            <w:tcW w:w="567" w:type="dxa"/>
            <w:tcBorders>
              <w:top w:val="nil"/>
              <w:left w:val="nil"/>
              <w:bottom w:val="nil"/>
              <w:right w:val="nil"/>
            </w:tcBorders>
            <w:shd w:val="clear" w:color="auto" w:fill="auto"/>
            <w:noWrap/>
            <w:hideMark/>
          </w:tcPr>
          <w:p w14:paraId="2BF110CA"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5A1DCCD4"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4447CABD"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113999D1"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9CEA2A4"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374264DD"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02F8CA2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1862DEA"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404</w:t>
            </w:r>
          </w:p>
        </w:tc>
        <w:tc>
          <w:tcPr>
            <w:tcW w:w="1701" w:type="dxa"/>
            <w:tcBorders>
              <w:top w:val="nil"/>
              <w:left w:val="nil"/>
              <w:bottom w:val="single" w:sz="4" w:space="0" w:color="auto"/>
              <w:right w:val="single" w:sz="4" w:space="0" w:color="auto"/>
            </w:tcBorders>
            <w:shd w:val="clear" w:color="auto" w:fill="auto"/>
            <w:noWrap/>
            <w:hideMark/>
          </w:tcPr>
          <w:p w14:paraId="239C586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0,33</w:t>
            </w:r>
          </w:p>
        </w:tc>
        <w:tc>
          <w:tcPr>
            <w:tcW w:w="567" w:type="dxa"/>
            <w:tcBorders>
              <w:top w:val="nil"/>
              <w:left w:val="nil"/>
              <w:bottom w:val="nil"/>
              <w:right w:val="nil"/>
            </w:tcBorders>
            <w:shd w:val="clear" w:color="auto" w:fill="auto"/>
            <w:noWrap/>
            <w:hideMark/>
          </w:tcPr>
          <w:p w14:paraId="3FF74A12"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CE15D4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3CC4EE6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9FA84F6"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4ACBBD4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0528A2C3"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613E6DE4"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1D6F7C81"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403</w:t>
            </w:r>
          </w:p>
        </w:tc>
        <w:tc>
          <w:tcPr>
            <w:tcW w:w="1701" w:type="dxa"/>
            <w:tcBorders>
              <w:top w:val="nil"/>
              <w:left w:val="nil"/>
              <w:bottom w:val="single" w:sz="4" w:space="0" w:color="auto"/>
              <w:right w:val="single" w:sz="4" w:space="0" w:color="auto"/>
            </w:tcBorders>
            <w:shd w:val="clear" w:color="auto" w:fill="auto"/>
            <w:noWrap/>
            <w:hideMark/>
          </w:tcPr>
          <w:p w14:paraId="590827E5"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0,25</w:t>
            </w:r>
          </w:p>
        </w:tc>
        <w:tc>
          <w:tcPr>
            <w:tcW w:w="567" w:type="dxa"/>
            <w:tcBorders>
              <w:top w:val="nil"/>
              <w:left w:val="nil"/>
              <w:bottom w:val="nil"/>
              <w:right w:val="nil"/>
            </w:tcBorders>
            <w:shd w:val="clear" w:color="auto" w:fill="auto"/>
            <w:noWrap/>
            <w:hideMark/>
          </w:tcPr>
          <w:p w14:paraId="28EF7487"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05562DF2"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62D5AA7"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24FBAC49"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60D2A69"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220D956"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FA8A796"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330A9FC4"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402</w:t>
            </w:r>
          </w:p>
        </w:tc>
        <w:tc>
          <w:tcPr>
            <w:tcW w:w="1701" w:type="dxa"/>
            <w:tcBorders>
              <w:top w:val="nil"/>
              <w:left w:val="nil"/>
              <w:bottom w:val="single" w:sz="4" w:space="0" w:color="auto"/>
              <w:right w:val="single" w:sz="4" w:space="0" w:color="auto"/>
            </w:tcBorders>
            <w:shd w:val="clear" w:color="auto" w:fill="auto"/>
            <w:noWrap/>
            <w:hideMark/>
          </w:tcPr>
          <w:p w14:paraId="399FF72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0,17</w:t>
            </w:r>
          </w:p>
        </w:tc>
        <w:tc>
          <w:tcPr>
            <w:tcW w:w="567" w:type="dxa"/>
            <w:tcBorders>
              <w:top w:val="nil"/>
              <w:left w:val="nil"/>
              <w:bottom w:val="nil"/>
              <w:right w:val="nil"/>
            </w:tcBorders>
            <w:shd w:val="clear" w:color="auto" w:fill="auto"/>
            <w:noWrap/>
            <w:hideMark/>
          </w:tcPr>
          <w:p w14:paraId="48DA2C13"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74D9AD9D"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5DE662A2"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6A62D1C4"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6C164223"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2CF4352C"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5FFEAAC2" w14:textId="77777777" w:rsidTr="00F911F5">
        <w:trPr>
          <w:trHeight w:val="284"/>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7431EDB8"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401</w:t>
            </w:r>
          </w:p>
        </w:tc>
        <w:tc>
          <w:tcPr>
            <w:tcW w:w="1701" w:type="dxa"/>
            <w:tcBorders>
              <w:top w:val="nil"/>
              <w:left w:val="nil"/>
              <w:bottom w:val="single" w:sz="4" w:space="0" w:color="auto"/>
              <w:right w:val="single" w:sz="4" w:space="0" w:color="auto"/>
            </w:tcBorders>
            <w:shd w:val="clear" w:color="auto" w:fill="auto"/>
            <w:noWrap/>
            <w:hideMark/>
          </w:tcPr>
          <w:p w14:paraId="3A79AFF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0,08</w:t>
            </w:r>
          </w:p>
        </w:tc>
        <w:tc>
          <w:tcPr>
            <w:tcW w:w="567" w:type="dxa"/>
            <w:tcBorders>
              <w:top w:val="nil"/>
              <w:left w:val="nil"/>
              <w:bottom w:val="nil"/>
              <w:right w:val="nil"/>
            </w:tcBorders>
            <w:shd w:val="clear" w:color="auto" w:fill="auto"/>
            <w:noWrap/>
            <w:hideMark/>
          </w:tcPr>
          <w:p w14:paraId="695F9361" w14:textId="77777777" w:rsidR="005C2182" w:rsidRPr="005364F1" w:rsidRDefault="005C2182" w:rsidP="00F911F5">
            <w:pPr>
              <w:jc w:val="center"/>
              <w:rPr>
                <w:color w:val="000000"/>
                <w:sz w:val="20"/>
                <w:szCs w:val="20"/>
                <w:lang w:eastAsia="tr-TR"/>
              </w:rPr>
            </w:pPr>
          </w:p>
        </w:tc>
        <w:tc>
          <w:tcPr>
            <w:tcW w:w="1701" w:type="dxa"/>
            <w:tcBorders>
              <w:top w:val="nil"/>
              <w:left w:val="nil"/>
              <w:bottom w:val="nil"/>
              <w:right w:val="nil"/>
            </w:tcBorders>
            <w:shd w:val="clear" w:color="auto" w:fill="auto"/>
            <w:noWrap/>
            <w:hideMark/>
          </w:tcPr>
          <w:p w14:paraId="12A5E07C" w14:textId="77777777" w:rsidR="005C2182" w:rsidRPr="005364F1" w:rsidRDefault="005C2182" w:rsidP="00F911F5">
            <w:pPr>
              <w:jc w:val="center"/>
              <w:rPr>
                <w:sz w:val="20"/>
                <w:szCs w:val="20"/>
                <w:lang w:eastAsia="tr-TR"/>
              </w:rPr>
            </w:pPr>
          </w:p>
        </w:tc>
        <w:tc>
          <w:tcPr>
            <w:tcW w:w="1701" w:type="dxa"/>
            <w:tcBorders>
              <w:top w:val="nil"/>
              <w:left w:val="nil"/>
              <w:bottom w:val="nil"/>
              <w:right w:val="nil"/>
            </w:tcBorders>
            <w:shd w:val="clear" w:color="auto" w:fill="auto"/>
            <w:noWrap/>
            <w:hideMark/>
          </w:tcPr>
          <w:p w14:paraId="00A1AC46" w14:textId="77777777" w:rsidR="005C2182" w:rsidRPr="005364F1" w:rsidRDefault="005C2182" w:rsidP="00F911F5">
            <w:pPr>
              <w:jc w:val="center"/>
              <w:rPr>
                <w:sz w:val="20"/>
                <w:szCs w:val="20"/>
                <w:lang w:eastAsia="tr-TR"/>
              </w:rPr>
            </w:pPr>
          </w:p>
        </w:tc>
        <w:tc>
          <w:tcPr>
            <w:tcW w:w="426" w:type="dxa"/>
            <w:tcBorders>
              <w:top w:val="nil"/>
              <w:left w:val="nil"/>
              <w:bottom w:val="nil"/>
              <w:right w:val="nil"/>
            </w:tcBorders>
            <w:shd w:val="clear" w:color="auto" w:fill="auto"/>
            <w:noWrap/>
            <w:hideMark/>
          </w:tcPr>
          <w:p w14:paraId="555AA7E2" w14:textId="77777777" w:rsidR="005C2182" w:rsidRPr="005364F1" w:rsidRDefault="005C2182" w:rsidP="00F911F5">
            <w:pPr>
              <w:jc w:val="center"/>
              <w:rPr>
                <w:sz w:val="20"/>
                <w:szCs w:val="20"/>
                <w:lang w:eastAsia="tr-TR"/>
              </w:rPr>
            </w:pPr>
          </w:p>
        </w:tc>
        <w:tc>
          <w:tcPr>
            <w:tcW w:w="1559" w:type="dxa"/>
            <w:tcBorders>
              <w:top w:val="nil"/>
              <w:left w:val="nil"/>
              <w:bottom w:val="nil"/>
              <w:right w:val="nil"/>
            </w:tcBorders>
            <w:shd w:val="clear" w:color="auto" w:fill="auto"/>
            <w:noWrap/>
            <w:hideMark/>
          </w:tcPr>
          <w:p w14:paraId="11E77A9F" w14:textId="77777777" w:rsidR="005C2182" w:rsidRPr="005364F1" w:rsidRDefault="005C2182" w:rsidP="00F911F5">
            <w:pPr>
              <w:jc w:val="center"/>
              <w:rPr>
                <w:sz w:val="20"/>
                <w:szCs w:val="20"/>
                <w:lang w:eastAsia="tr-TR"/>
              </w:rPr>
            </w:pPr>
          </w:p>
        </w:tc>
        <w:tc>
          <w:tcPr>
            <w:tcW w:w="1559" w:type="dxa"/>
            <w:tcBorders>
              <w:top w:val="nil"/>
              <w:left w:val="nil"/>
              <w:bottom w:val="nil"/>
              <w:right w:val="single" w:sz="8" w:space="0" w:color="auto"/>
            </w:tcBorders>
            <w:shd w:val="clear" w:color="auto" w:fill="auto"/>
            <w:noWrap/>
            <w:hideMark/>
          </w:tcPr>
          <w:p w14:paraId="7857EB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r w:rsidR="005C2182" w:rsidRPr="005364F1" w14:paraId="2C9A4B1F" w14:textId="77777777" w:rsidTr="00F911F5">
        <w:trPr>
          <w:trHeight w:val="284"/>
          <w:jc w:val="center"/>
        </w:trPr>
        <w:tc>
          <w:tcPr>
            <w:tcW w:w="1691" w:type="dxa"/>
            <w:tcBorders>
              <w:top w:val="nil"/>
              <w:left w:val="single" w:sz="8" w:space="0" w:color="auto"/>
              <w:bottom w:val="single" w:sz="8" w:space="0" w:color="auto"/>
              <w:right w:val="single" w:sz="4" w:space="0" w:color="auto"/>
            </w:tcBorders>
            <w:shd w:val="clear" w:color="auto" w:fill="auto"/>
            <w:noWrap/>
            <w:hideMark/>
          </w:tcPr>
          <w:p w14:paraId="47E9BBCD" w14:textId="77777777" w:rsidR="005C2182" w:rsidRPr="005364F1" w:rsidRDefault="005C2182" w:rsidP="00F911F5">
            <w:pPr>
              <w:jc w:val="center"/>
              <w:rPr>
                <w:b/>
                <w:bCs/>
                <w:color w:val="000000"/>
                <w:sz w:val="20"/>
                <w:szCs w:val="20"/>
                <w:lang w:eastAsia="tr-TR"/>
              </w:rPr>
            </w:pPr>
            <w:r w:rsidRPr="005364F1">
              <w:rPr>
                <w:b/>
                <w:bCs/>
                <w:color w:val="000000"/>
                <w:sz w:val="20"/>
                <w:szCs w:val="20"/>
                <w:lang w:eastAsia="tr-TR"/>
              </w:rPr>
              <w:t>400</w:t>
            </w:r>
          </w:p>
        </w:tc>
        <w:tc>
          <w:tcPr>
            <w:tcW w:w="1701" w:type="dxa"/>
            <w:tcBorders>
              <w:top w:val="nil"/>
              <w:left w:val="nil"/>
              <w:bottom w:val="single" w:sz="8" w:space="0" w:color="auto"/>
              <w:right w:val="single" w:sz="4" w:space="0" w:color="auto"/>
            </w:tcBorders>
            <w:shd w:val="clear" w:color="auto" w:fill="auto"/>
            <w:noWrap/>
            <w:hideMark/>
          </w:tcPr>
          <w:p w14:paraId="6CD693D1" w14:textId="77777777" w:rsidR="005C2182" w:rsidRPr="005364F1" w:rsidRDefault="005C2182" w:rsidP="00F911F5">
            <w:pPr>
              <w:jc w:val="center"/>
              <w:rPr>
                <w:color w:val="000000"/>
                <w:sz w:val="20"/>
                <w:szCs w:val="20"/>
                <w:lang w:eastAsia="tr-TR"/>
              </w:rPr>
            </w:pPr>
            <w:r w:rsidRPr="005364F1">
              <w:rPr>
                <w:color w:val="000000"/>
                <w:sz w:val="20"/>
                <w:szCs w:val="20"/>
                <w:lang w:eastAsia="tr-TR"/>
              </w:rPr>
              <w:t>0,00</w:t>
            </w:r>
          </w:p>
        </w:tc>
        <w:tc>
          <w:tcPr>
            <w:tcW w:w="567" w:type="dxa"/>
            <w:tcBorders>
              <w:top w:val="nil"/>
              <w:left w:val="nil"/>
              <w:bottom w:val="single" w:sz="8" w:space="0" w:color="auto"/>
              <w:right w:val="nil"/>
            </w:tcBorders>
            <w:shd w:val="clear" w:color="auto" w:fill="auto"/>
            <w:noWrap/>
            <w:hideMark/>
          </w:tcPr>
          <w:p w14:paraId="7EF1ABCA"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c>
          <w:tcPr>
            <w:tcW w:w="1701" w:type="dxa"/>
            <w:tcBorders>
              <w:top w:val="nil"/>
              <w:left w:val="nil"/>
              <w:bottom w:val="single" w:sz="8" w:space="0" w:color="auto"/>
              <w:right w:val="nil"/>
            </w:tcBorders>
            <w:shd w:val="clear" w:color="auto" w:fill="auto"/>
            <w:noWrap/>
            <w:hideMark/>
          </w:tcPr>
          <w:p w14:paraId="18584FC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c>
          <w:tcPr>
            <w:tcW w:w="1701" w:type="dxa"/>
            <w:tcBorders>
              <w:top w:val="nil"/>
              <w:left w:val="nil"/>
              <w:bottom w:val="single" w:sz="8" w:space="0" w:color="auto"/>
              <w:right w:val="nil"/>
            </w:tcBorders>
            <w:shd w:val="clear" w:color="auto" w:fill="auto"/>
            <w:noWrap/>
            <w:hideMark/>
          </w:tcPr>
          <w:p w14:paraId="0EF88432"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c>
          <w:tcPr>
            <w:tcW w:w="426" w:type="dxa"/>
            <w:tcBorders>
              <w:top w:val="nil"/>
              <w:left w:val="nil"/>
              <w:bottom w:val="single" w:sz="8" w:space="0" w:color="auto"/>
              <w:right w:val="nil"/>
            </w:tcBorders>
            <w:shd w:val="clear" w:color="auto" w:fill="auto"/>
            <w:noWrap/>
            <w:hideMark/>
          </w:tcPr>
          <w:p w14:paraId="6EF426E9"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c>
          <w:tcPr>
            <w:tcW w:w="1559" w:type="dxa"/>
            <w:tcBorders>
              <w:top w:val="nil"/>
              <w:left w:val="nil"/>
              <w:bottom w:val="single" w:sz="8" w:space="0" w:color="auto"/>
              <w:right w:val="nil"/>
            </w:tcBorders>
            <w:shd w:val="clear" w:color="auto" w:fill="auto"/>
            <w:noWrap/>
            <w:hideMark/>
          </w:tcPr>
          <w:p w14:paraId="2785B40E"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c>
          <w:tcPr>
            <w:tcW w:w="1559" w:type="dxa"/>
            <w:tcBorders>
              <w:top w:val="nil"/>
              <w:left w:val="nil"/>
              <w:bottom w:val="single" w:sz="8" w:space="0" w:color="auto"/>
              <w:right w:val="single" w:sz="8" w:space="0" w:color="auto"/>
            </w:tcBorders>
            <w:shd w:val="clear" w:color="auto" w:fill="auto"/>
            <w:noWrap/>
            <w:hideMark/>
          </w:tcPr>
          <w:p w14:paraId="4F5936DB" w14:textId="77777777" w:rsidR="005C2182" w:rsidRPr="005364F1" w:rsidRDefault="005C2182" w:rsidP="00F911F5">
            <w:pPr>
              <w:jc w:val="center"/>
              <w:rPr>
                <w:color w:val="000000"/>
                <w:sz w:val="20"/>
                <w:szCs w:val="20"/>
                <w:lang w:eastAsia="tr-TR"/>
              </w:rPr>
            </w:pPr>
            <w:r w:rsidRPr="005364F1">
              <w:rPr>
                <w:color w:val="000000"/>
                <w:sz w:val="20"/>
                <w:szCs w:val="20"/>
                <w:lang w:eastAsia="tr-TR"/>
              </w:rPr>
              <w:t> </w:t>
            </w:r>
          </w:p>
        </w:tc>
      </w:tr>
    </w:tbl>
    <w:p w14:paraId="72756E3A" w14:textId="77777777" w:rsidR="005C2182" w:rsidRDefault="005C2182" w:rsidP="00FE1E16">
      <w:pPr>
        <w:pStyle w:val="GvdeMetni"/>
        <w:spacing w:before="4"/>
        <w:ind w:left="0"/>
        <w:jc w:val="left"/>
        <w:rPr>
          <w:b/>
          <w:sz w:val="28"/>
        </w:rPr>
      </w:pPr>
    </w:p>
    <w:sectPr w:rsidR="005C2182" w:rsidSect="005C2182">
      <w:pgSz w:w="11900" w:h="16850"/>
      <w:pgMar w:top="1340" w:right="700" w:bottom="59"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BF1C" w14:textId="77777777" w:rsidR="00DB3180" w:rsidRDefault="00DB3180" w:rsidP="008C1278">
      <w:r>
        <w:separator/>
      </w:r>
    </w:p>
  </w:endnote>
  <w:endnote w:type="continuationSeparator" w:id="0">
    <w:p w14:paraId="49981A3C" w14:textId="77777777" w:rsidR="00DB3180" w:rsidRDefault="00DB3180" w:rsidP="008C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515054"/>
      <w:docPartObj>
        <w:docPartGallery w:val="Page Numbers (Bottom of Page)"/>
        <w:docPartUnique/>
      </w:docPartObj>
    </w:sdtPr>
    <w:sdtEndPr/>
    <w:sdtContent>
      <w:p w14:paraId="2B1B0854" w14:textId="7C6D4B82" w:rsidR="00042E9D" w:rsidRDefault="00042E9D">
        <w:pPr>
          <w:pStyle w:val="AltBilgi"/>
          <w:jc w:val="center"/>
        </w:pPr>
        <w:r>
          <w:fldChar w:fldCharType="begin"/>
        </w:r>
        <w:r>
          <w:instrText>PAGE   \* MERGEFORMAT</w:instrText>
        </w:r>
        <w:r>
          <w:fldChar w:fldCharType="separate"/>
        </w:r>
        <w:r>
          <w:t>2</w:t>
        </w:r>
        <w:r>
          <w:fldChar w:fldCharType="end"/>
        </w:r>
      </w:p>
    </w:sdtContent>
  </w:sdt>
  <w:p w14:paraId="1F4C2AAB" w14:textId="77777777" w:rsidR="00042E9D" w:rsidRDefault="00042E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1B6D" w14:textId="77777777" w:rsidR="00DB3180" w:rsidRDefault="00DB3180" w:rsidP="008C1278">
      <w:r>
        <w:separator/>
      </w:r>
    </w:p>
  </w:footnote>
  <w:footnote w:type="continuationSeparator" w:id="0">
    <w:p w14:paraId="420DAD8D" w14:textId="77777777" w:rsidR="00DB3180" w:rsidRDefault="00DB3180" w:rsidP="008C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B44"/>
    <w:multiLevelType w:val="hybridMultilevel"/>
    <w:tmpl w:val="59208C18"/>
    <w:lvl w:ilvl="0" w:tplc="45B8FC6A">
      <w:start w:val="1"/>
      <w:numFmt w:val="decimal"/>
      <w:lvlText w:val="%1.."/>
      <w:lvlJc w:val="left"/>
      <w:pPr>
        <w:ind w:left="696" w:hanging="708"/>
      </w:pPr>
      <w:rPr>
        <w:rFonts w:ascii="Times New Roman" w:eastAsia="Times New Roman" w:hAnsi="Times New Roman" w:cs="Times New Roman" w:hint="default"/>
        <w:b/>
        <w:bCs/>
        <w:spacing w:val="-12"/>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821400"/>
    <w:multiLevelType w:val="hybridMultilevel"/>
    <w:tmpl w:val="E64A67DC"/>
    <w:lvl w:ilvl="0" w:tplc="E97AB59E">
      <w:start w:val="7"/>
      <w:numFmt w:val="decimal"/>
      <w:lvlText w:val="%1"/>
      <w:lvlJc w:val="left"/>
      <w:pPr>
        <w:ind w:left="696" w:hanging="418"/>
      </w:pPr>
      <w:rPr>
        <w:rFonts w:hint="default"/>
        <w:lang w:val="tr-TR" w:eastAsia="en-US" w:bidi="ar-SA"/>
      </w:rPr>
    </w:lvl>
    <w:lvl w:ilvl="1" w:tplc="DFE60524">
      <w:start w:val="2"/>
      <w:numFmt w:val="decimal"/>
      <w:lvlText w:val="%1.%2."/>
      <w:lvlJc w:val="left"/>
      <w:pPr>
        <w:ind w:left="696" w:hanging="418"/>
      </w:pPr>
      <w:rPr>
        <w:rFonts w:ascii="Times New Roman" w:eastAsia="Times New Roman" w:hAnsi="Times New Roman" w:cs="Times New Roman" w:hint="default"/>
        <w:b/>
        <w:bCs/>
        <w:w w:val="100"/>
        <w:sz w:val="24"/>
        <w:szCs w:val="24"/>
        <w:lang w:val="tr-TR" w:eastAsia="en-US" w:bidi="ar-SA"/>
      </w:rPr>
    </w:lvl>
    <w:lvl w:ilvl="2" w:tplc="903A84F8">
      <w:numFmt w:val="bullet"/>
      <w:lvlText w:val="•"/>
      <w:lvlJc w:val="left"/>
      <w:pPr>
        <w:ind w:left="2655" w:hanging="418"/>
      </w:pPr>
      <w:rPr>
        <w:rFonts w:hint="default"/>
        <w:lang w:val="tr-TR" w:eastAsia="en-US" w:bidi="ar-SA"/>
      </w:rPr>
    </w:lvl>
    <w:lvl w:ilvl="3" w:tplc="AA24A4C0">
      <w:numFmt w:val="bullet"/>
      <w:lvlText w:val="•"/>
      <w:lvlJc w:val="left"/>
      <w:pPr>
        <w:ind w:left="3633" w:hanging="418"/>
      </w:pPr>
      <w:rPr>
        <w:rFonts w:hint="default"/>
        <w:lang w:val="tr-TR" w:eastAsia="en-US" w:bidi="ar-SA"/>
      </w:rPr>
    </w:lvl>
    <w:lvl w:ilvl="4" w:tplc="C5CEF6F2">
      <w:numFmt w:val="bullet"/>
      <w:lvlText w:val="•"/>
      <w:lvlJc w:val="left"/>
      <w:pPr>
        <w:ind w:left="4611" w:hanging="418"/>
      </w:pPr>
      <w:rPr>
        <w:rFonts w:hint="default"/>
        <w:lang w:val="tr-TR" w:eastAsia="en-US" w:bidi="ar-SA"/>
      </w:rPr>
    </w:lvl>
    <w:lvl w:ilvl="5" w:tplc="33721C36">
      <w:numFmt w:val="bullet"/>
      <w:lvlText w:val="•"/>
      <w:lvlJc w:val="left"/>
      <w:pPr>
        <w:ind w:left="5589" w:hanging="418"/>
      </w:pPr>
      <w:rPr>
        <w:rFonts w:hint="default"/>
        <w:lang w:val="tr-TR" w:eastAsia="en-US" w:bidi="ar-SA"/>
      </w:rPr>
    </w:lvl>
    <w:lvl w:ilvl="6" w:tplc="A0988A98">
      <w:numFmt w:val="bullet"/>
      <w:lvlText w:val="•"/>
      <w:lvlJc w:val="left"/>
      <w:pPr>
        <w:ind w:left="6567" w:hanging="418"/>
      </w:pPr>
      <w:rPr>
        <w:rFonts w:hint="default"/>
        <w:lang w:val="tr-TR" w:eastAsia="en-US" w:bidi="ar-SA"/>
      </w:rPr>
    </w:lvl>
    <w:lvl w:ilvl="7" w:tplc="7D72EDF6">
      <w:numFmt w:val="bullet"/>
      <w:lvlText w:val="•"/>
      <w:lvlJc w:val="left"/>
      <w:pPr>
        <w:ind w:left="7545" w:hanging="418"/>
      </w:pPr>
      <w:rPr>
        <w:rFonts w:hint="default"/>
        <w:lang w:val="tr-TR" w:eastAsia="en-US" w:bidi="ar-SA"/>
      </w:rPr>
    </w:lvl>
    <w:lvl w:ilvl="8" w:tplc="BE86CA44">
      <w:numFmt w:val="bullet"/>
      <w:lvlText w:val="•"/>
      <w:lvlJc w:val="left"/>
      <w:pPr>
        <w:ind w:left="8523" w:hanging="418"/>
      </w:pPr>
      <w:rPr>
        <w:rFonts w:hint="default"/>
        <w:lang w:val="tr-TR" w:eastAsia="en-US" w:bidi="ar-SA"/>
      </w:rPr>
    </w:lvl>
  </w:abstractNum>
  <w:abstractNum w:abstractNumId="2" w15:restartNumberingAfterBreak="0">
    <w:nsid w:val="18051E6C"/>
    <w:multiLevelType w:val="hybridMultilevel"/>
    <w:tmpl w:val="9B045C3A"/>
    <w:lvl w:ilvl="0" w:tplc="874CFF7A">
      <w:start w:val="1"/>
      <w:numFmt w:val="decimal"/>
      <w:lvlText w:val="%1)"/>
      <w:lvlJc w:val="left"/>
      <w:pPr>
        <w:ind w:left="696" w:hanging="293"/>
      </w:pPr>
      <w:rPr>
        <w:rFonts w:ascii="Times New Roman" w:eastAsia="Times New Roman" w:hAnsi="Times New Roman" w:cs="Times New Roman" w:hint="default"/>
        <w:spacing w:val="-28"/>
        <w:w w:val="99"/>
        <w:sz w:val="24"/>
        <w:szCs w:val="24"/>
        <w:lang w:val="tr-TR" w:eastAsia="en-US" w:bidi="ar-SA"/>
      </w:rPr>
    </w:lvl>
    <w:lvl w:ilvl="1" w:tplc="76365920">
      <w:numFmt w:val="bullet"/>
      <w:lvlText w:val="•"/>
      <w:lvlJc w:val="left"/>
      <w:pPr>
        <w:ind w:left="1677" w:hanging="293"/>
      </w:pPr>
      <w:rPr>
        <w:rFonts w:hint="default"/>
        <w:lang w:val="tr-TR" w:eastAsia="en-US" w:bidi="ar-SA"/>
      </w:rPr>
    </w:lvl>
    <w:lvl w:ilvl="2" w:tplc="7C4C0820">
      <w:numFmt w:val="bullet"/>
      <w:lvlText w:val="•"/>
      <w:lvlJc w:val="left"/>
      <w:pPr>
        <w:ind w:left="2655" w:hanging="293"/>
      </w:pPr>
      <w:rPr>
        <w:rFonts w:hint="default"/>
        <w:lang w:val="tr-TR" w:eastAsia="en-US" w:bidi="ar-SA"/>
      </w:rPr>
    </w:lvl>
    <w:lvl w:ilvl="3" w:tplc="2062C0CA">
      <w:numFmt w:val="bullet"/>
      <w:lvlText w:val="•"/>
      <w:lvlJc w:val="left"/>
      <w:pPr>
        <w:ind w:left="3633" w:hanging="293"/>
      </w:pPr>
      <w:rPr>
        <w:rFonts w:hint="default"/>
        <w:lang w:val="tr-TR" w:eastAsia="en-US" w:bidi="ar-SA"/>
      </w:rPr>
    </w:lvl>
    <w:lvl w:ilvl="4" w:tplc="B5DEBAE0">
      <w:numFmt w:val="bullet"/>
      <w:lvlText w:val="•"/>
      <w:lvlJc w:val="left"/>
      <w:pPr>
        <w:ind w:left="4611" w:hanging="293"/>
      </w:pPr>
      <w:rPr>
        <w:rFonts w:hint="default"/>
        <w:lang w:val="tr-TR" w:eastAsia="en-US" w:bidi="ar-SA"/>
      </w:rPr>
    </w:lvl>
    <w:lvl w:ilvl="5" w:tplc="B292315C">
      <w:numFmt w:val="bullet"/>
      <w:lvlText w:val="•"/>
      <w:lvlJc w:val="left"/>
      <w:pPr>
        <w:ind w:left="5589" w:hanging="293"/>
      </w:pPr>
      <w:rPr>
        <w:rFonts w:hint="default"/>
        <w:lang w:val="tr-TR" w:eastAsia="en-US" w:bidi="ar-SA"/>
      </w:rPr>
    </w:lvl>
    <w:lvl w:ilvl="6" w:tplc="033672FA">
      <w:numFmt w:val="bullet"/>
      <w:lvlText w:val="•"/>
      <w:lvlJc w:val="left"/>
      <w:pPr>
        <w:ind w:left="6567" w:hanging="293"/>
      </w:pPr>
      <w:rPr>
        <w:rFonts w:hint="default"/>
        <w:lang w:val="tr-TR" w:eastAsia="en-US" w:bidi="ar-SA"/>
      </w:rPr>
    </w:lvl>
    <w:lvl w:ilvl="7" w:tplc="5FCA3A7E">
      <w:numFmt w:val="bullet"/>
      <w:lvlText w:val="•"/>
      <w:lvlJc w:val="left"/>
      <w:pPr>
        <w:ind w:left="7545" w:hanging="293"/>
      </w:pPr>
      <w:rPr>
        <w:rFonts w:hint="default"/>
        <w:lang w:val="tr-TR" w:eastAsia="en-US" w:bidi="ar-SA"/>
      </w:rPr>
    </w:lvl>
    <w:lvl w:ilvl="8" w:tplc="42C293BE">
      <w:numFmt w:val="bullet"/>
      <w:lvlText w:val="•"/>
      <w:lvlJc w:val="left"/>
      <w:pPr>
        <w:ind w:left="8523" w:hanging="293"/>
      </w:pPr>
      <w:rPr>
        <w:rFonts w:hint="default"/>
        <w:lang w:val="tr-TR" w:eastAsia="en-US" w:bidi="ar-SA"/>
      </w:rPr>
    </w:lvl>
  </w:abstractNum>
  <w:abstractNum w:abstractNumId="3" w15:restartNumberingAfterBreak="0">
    <w:nsid w:val="1EB0049E"/>
    <w:multiLevelType w:val="hybridMultilevel"/>
    <w:tmpl w:val="BDBE9C14"/>
    <w:lvl w:ilvl="0" w:tplc="45B8FC6A">
      <w:start w:val="1"/>
      <w:numFmt w:val="decimal"/>
      <w:lvlText w:val="%1.."/>
      <w:lvlJc w:val="left"/>
      <w:pPr>
        <w:ind w:left="696" w:hanging="708"/>
      </w:pPr>
      <w:rPr>
        <w:rFonts w:ascii="Times New Roman" w:eastAsia="Times New Roman" w:hAnsi="Times New Roman" w:cs="Times New Roman" w:hint="default"/>
        <w:b/>
        <w:bCs/>
        <w:spacing w:val="-12"/>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D33CBF"/>
    <w:multiLevelType w:val="hybridMultilevel"/>
    <w:tmpl w:val="55621016"/>
    <w:lvl w:ilvl="0" w:tplc="6ED2FFE0">
      <w:start w:val="5"/>
      <w:numFmt w:val="decimal"/>
      <w:lvlText w:val="%1"/>
      <w:lvlJc w:val="left"/>
      <w:pPr>
        <w:ind w:left="696" w:hanging="454"/>
      </w:pPr>
      <w:rPr>
        <w:rFonts w:hint="default"/>
        <w:lang w:val="tr-TR" w:eastAsia="en-US" w:bidi="ar-SA"/>
      </w:rPr>
    </w:lvl>
    <w:lvl w:ilvl="1" w:tplc="C62640F4">
      <w:start w:val="1"/>
      <w:numFmt w:val="decimal"/>
      <w:lvlText w:val="%1.%2."/>
      <w:lvlJc w:val="left"/>
      <w:pPr>
        <w:ind w:left="696" w:hanging="454"/>
      </w:pPr>
      <w:rPr>
        <w:rFonts w:ascii="Times New Roman" w:eastAsia="Times New Roman" w:hAnsi="Times New Roman" w:cs="Times New Roman" w:hint="default"/>
        <w:b/>
        <w:bCs/>
        <w:spacing w:val="-28"/>
        <w:w w:val="100"/>
        <w:sz w:val="24"/>
        <w:szCs w:val="24"/>
        <w:lang w:val="tr-TR" w:eastAsia="en-US" w:bidi="ar-SA"/>
      </w:rPr>
    </w:lvl>
    <w:lvl w:ilvl="2" w:tplc="66B0E684">
      <w:numFmt w:val="bullet"/>
      <w:lvlText w:val="•"/>
      <w:lvlJc w:val="left"/>
      <w:pPr>
        <w:ind w:left="2655" w:hanging="454"/>
      </w:pPr>
      <w:rPr>
        <w:rFonts w:hint="default"/>
        <w:lang w:val="tr-TR" w:eastAsia="en-US" w:bidi="ar-SA"/>
      </w:rPr>
    </w:lvl>
    <w:lvl w:ilvl="3" w:tplc="15ACD8E0">
      <w:numFmt w:val="bullet"/>
      <w:lvlText w:val="•"/>
      <w:lvlJc w:val="left"/>
      <w:pPr>
        <w:ind w:left="3633" w:hanging="454"/>
      </w:pPr>
      <w:rPr>
        <w:rFonts w:hint="default"/>
        <w:lang w:val="tr-TR" w:eastAsia="en-US" w:bidi="ar-SA"/>
      </w:rPr>
    </w:lvl>
    <w:lvl w:ilvl="4" w:tplc="9F1A48A8">
      <w:numFmt w:val="bullet"/>
      <w:lvlText w:val="•"/>
      <w:lvlJc w:val="left"/>
      <w:pPr>
        <w:ind w:left="4611" w:hanging="454"/>
      </w:pPr>
      <w:rPr>
        <w:rFonts w:hint="default"/>
        <w:lang w:val="tr-TR" w:eastAsia="en-US" w:bidi="ar-SA"/>
      </w:rPr>
    </w:lvl>
    <w:lvl w:ilvl="5" w:tplc="E4CAA5FC">
      <w:numFmt w:val="bullet"/>
      <w:lvlText w:val="•"/>
      <w:lvlJc w:val="left"/>
      <w:pPr>
        <w:ind w:left="5589" w:hanging="454"/>
      </w:pPr>
      <w:rPr>
        <w:rFonts w:hint="default"/>
        <w:lang w:val="tr-TR" w:eastAsia="en-US" w:bidi="ar-SA"/>
      </w:rPr>
    </w:lvl>
    <w:lvl w:ilvl="6" w:tplc="25B29242">
      <w:numFmt w:val="bullet"/>
      <w:lvlText w:val="•"/>
      <w:lvlJc w:val="left"/>
      <w:pPr>
        <w:ind w:left="6567" w:hanging="454"/>
      </w:pPr>
      <w:rPr>
        <w:rFonts w:hint="default"/>
        <w:lang w:val="tr-TR" w:eastAsia="en-US" w:bidi="ar-SA"/>
      </w:rPr>
    </w:lvl>
    <w:lvl w:ilvl="7" w:tplc="8E48D866">
      <w:numFmt w:val="bullet"/>
      <w:lvlText w:val="•"/>
      <w:lvlJc w:val="left"/>
      <w:pPr>
        <w:ind w:left="7545" w:hanging="454"/>
      </w:pPr>
      <w:rPr>
        <w:rFonts w:hint="default"/>
        <w:lang w:val="tr-TR" w:eastAsia="en-US" w:bidi="ar-SA"/>
      </w:rPr>
    </w:lvl>
    <w:lvl w:ilvl="8" w:tplc="3FA02CA4">
      <w:numFmt w:val="bullet"/>
      <w:lvlText w:val="•"/>
      <w:lvlJc w:val="left"/>
      <w:pPr>
        <w:ind w:left="8523" w:hanging="454"/>
      </w:pPr>
      <w:rPr>
        <w:rFonts w:hint="default"/>
        <w:lang w:val="tr-TR" w:eastAsia="en-US" w:bidi="ar-SA"/>
      </w:rPr>
    </w:lvl>
  </w:abstractNum>
  <w:abstractNum w:abstractNumId="5" w15:restartNumberingAfterBreak="0">
    <w:nsid w:val="311C3391"/>
    <w:multiLevelType w:val="hybridMultilevel"/>
    <w:tmpl w:val="E1F8825C"/>
    <w:lvl w:ilvl="0" w:tplc="9F32C6E2">
      <w:start w:val="1"/>
      <w:numFmt w:val="decimal"/>
      <w:lvlText w:val="%1)"/>
      <w:lvlJc w:val="left"/>
      <w:pPr>
        <w:ind w:left="696" w:hanging="353"/>
      </w:pPr>
      <w:rPr>
        <w:rFonts w:ascii="Times New Roman" w:eastAsia="Times New Roman" w:hAnsi="Times New Roman" w:cs="Times New Roman" w:hint="default"/>
        <w:spacing w:val="-30"/>
        <w:w w:val="99"/>
        <w:sz w:val="24"/>
        <w:szCs w:val="24"/>
        <w:lang w:val="tr-TR" w:eastAsia="en-US" w:bidi="ar-SA"/>
      </w:rPr>
    </w:lvl>
    <w:lvl w:ilvl="1" w:tplc="5FB2B3BC">
      <w:numFmt w:val="bullet"/>
      <w:lvlText w:val="•"/>
      <w:lvlJc w:val="left"/>
      <w:pPr>
        <w:ind w:left="1677" w:hanging="353"/>
      </w:pPr>
      <w:rPr>
        <w:rFonts w:hint="default"/>
        <w:lang w:val="tr-TR" w:eastAsia="en-US" w:bidi="ar-SA"/>
      </w:rPr>
    </w:lvl>
    <w:lvl w:ilvl="2" w:tplc="BF8A9CE8">
      <w:numFmt w:val="bullet"/>
      <w:lvlText w:val="•"/>
      <w:lvlJc w:val="left"/>
      <w:pPr>
        <w:ind w:left="2655" w:hanging="353"/>
      </w:pPr>
      <w:rPr>
        <w:rFonts w:hint="default"/>
        <w:lang w:val="tr-TR" w:eastAsia="en-US" w:bidi="ar-SA"/>
      </w:rPr>
    </w:lvl>
    <w:lvl w:ilvl="3" w:tplc="E8720598">
      <w:numFmt w:val="bullet"/>
      <w:lvlText w:val="•"/>
      <w:lvlJc w:val="left"/>
      <w:pPr>
        <w:ind w:left="3633" w:hanging="353"/>
      </w:pPr>
      <w:rPr>
        <w:rFonts w:hint="default"/>
        <w:lang w:val="tr-TR" w:eastAsia="en-US" w:bidi="ar-SA"/>
      </w:rPr>
    </w:lvl>
    <w:lvl w:ilvl="4" w:tplc="0A2CA28C">
      <w:numFmt w:val="bullet"/>
      <w:lvlText w:val="•"/>
      <w:lvlJc w:val="left"/>
      <w:pPr>
        <w:ind w:left="4611" w:hanging="353"/>
      </w:pPr>
      <w:rPr>
        <w:rFonts w:hint="default"/>
        <w:lang w:val="tr-TR" w:eastAsia="en-US" w:bidi="ar-SA"/>
      </w:rPr>
    </w:lvl>
    <w:lvl w:ilvl="5" w:tplc="617655FC">
      <w:numFmt w:val="bullet"/>
      <w:lvlText w:val="•"/>
      <w:lvlJc w:val="left"/>
      <w:pPr>
        <w:ind w:left="5589" w:hanging="353"/>
      </w:pPr>
      <w:rPr>
        <w:rFonts w:hint="default"/>
        <w:lang w:val="tr-TR" w:eastAsia="en-US" w:bidi="ar-SA"/>
      </w:rPr>
    </w:lvl>
    <w:lvl w:ilvl="6" w:tplc="1346A6F8">
      <w:numFmt w:val="bullet"/>
      <w:lvlText w:val="•"/>
      <w:lvlJc w:val="left"/>
      <w:pPr>
        <w:ind w:left="6567" w:hanging="353"/>
      </w:pPr>
      <w:rPr>
        <w:rFonts w:hint="default"/>
        <w:lang w:val="tr-TR" w:eastAsia="en-US" w:bidi="ar-SA"/>
      </w:rPr>
    </w:lvl>
    <w:lvl w:ilvl="7" w:tplc="1CF8B92C">
      <w:numFmt w:val="bullet"/>
      <w:lvlText w:val="•"/>
      <w:lvlJc w:val="left"/>
      <w:pPr>
        <w:ind w:left="7545" w:hanging="353"/>
      </w:pPr>
      <w:rPr>
        <w:rFonts w:hint="default"/>
        <w:lang w:val="tr-TR" w:eastAsia="en-US" w:bidi="ar-SA"/>
      </w:rPr>
    </w:lvl>
    <w:lvl w:ilvl="8" w:tplc="7CF09E4A">
      <w:numFmt w:val="bullet"/>
      <w:lvlText w:val="•"/>
      <w:lvlJc w:val="left"/>
      <w:pPr>
        <w:ind w:left="8523" w:hanging="353"/>
      </w:pPr>
      <w:rPr>
        <w:rFonts w:hint="default"/>
        <w:lang w:val="tr-TR" w:eastAsia="en-US" w:bidi="ar-SA"/>
      </w:rPr>
    </w:lvl>
  </w:abstractNum>
  <w:abstractNum w:abstractNumId="6" w15:restartNumberingAfterBreak="0">
    <w:nsid w:val="318A32C4"/>
    <w:multiLevelType w:val="hybridMultilevel"/>
    <w:tmpl w:val="8C5C4CF6"/>
    <w:lvl w:ilvl="0" w:tplc="F5C8BC12">
      <w:start w:val="1"/>
      <w:numFmt w:val="decimal"/>
      <w:lvlText w:val="%1."/>
      <w:lvlJc w:val="left"/>
      <w:pPr>
        <w:ind w:left="1416" w:hanging="360"/>
      </w:pPr>
      <w:rPr>
        <w:rFonts w:ascii="Times New Roman" w:eastAsia="Times New Roman" w:hAnsi="Times New Roman" w:cs="Times New Roman" w:hint="default"/>
        <w:b/>
        <w:bCs/>
        <w:spacing w:val="-2"/>
        <w:w w:val="100"/>
        <w:sz w:val="24"/>
        <w:szCs w:val="24"/>
        <w:lang w:val="tr-TR" w:eastAsia="en-US" w:bidi="ar-SA"/>
      </w:rPr>
    </w:lvl>
    <w:lvl w:ilvl="1" w:tplc="9E0251B0">
      <w:numFmt w:val="bullet"/>
      <w:lvlText w:val="•"/>
      <w:lvlJc w:val="left"/>
      <w:pPr>
        <w:ind w:left="2325" w:hanging="360"/>
      </w:pPr>
      <w:rPr>
        <w:rFonts w:hint="default"/>
        <w:lang w:val="tr-TR" w:eastAsia="en-US" w:bidi="ar-SA"/>
      </w:rPr>
    </w:lvl>
    <w:lvl w:ilvl="2" w:tplc="6352D7C2">
      <w:numFmt w:val="bullet"/>
      <w:lvlText w:val="•"/>
      <w:lvlJc w:val="left"/>
      <w:pPr>
        <w:ind w:left="3231" w:hanging="360"/>
      </w:pPr>
      <w:rPr>
        <w:rFonts w:hint="default"/>
        <w:lang w:val="tr-TR" w:eastAsia="en-US" w:bidi="ar-SA"/>
      </w:rPr>
    </w:lvl>
    <w:lvl w:ilvl="3" w:tplc="D7FC74CA">
      <w:numFmt w:val="bullet"/>
      <w:lvlText w:val="•"/>
      <w:lvlJc w:val="left"/>
      <w:pPr>
        <w:ind w:left="4137" w:hanging="360"/>
      </w:pPr>
      <w:rPr>
        <w:rFonts w:hint="default"/>
        <w:lang w:val="tr-TR" w:eastAsia="en-US" w:bidi="ar-SA"/>
      </w:rPr>
    </w:lvl>
    <w:lvl w:ilvl="4" w:tplc="F56A6C98">
      <w:numFmt w:val="bullet"/>
      <w:lvlText w:val="•"/>
      <w:lvlJc w:val="left"/>
      <w:pPr>
        <w:ind w:left="5043" w:hanging="360"/>
      </w:pPr>
      <w:rPr>
        <w:rFonts w:hint="default"/>
        <w:lang w:val="tr-TR" w:eastAsia="en-US" w:bidi="ar-SA"/>
      </w:rPr>
    </w:lvl>
    <w:lvl w:ilvl="5" w:tplc="617C467E">
      <w:numFmt w:val="bullet"/>
      <w:lvlText w:val="•"/>
      <w:lvlJc w:val="left"/>
      <w:pPr>
        <w:ind w:left="5949" w:hanging="360"/>
      </w:pPr>
      <w:rPr>
        <w:rFonts w:hint="default"/>
        <w:lang w:val="tr-TR" w:eastAsia="en-US" w:bidi="ar-SA"/>
      </w:rPr>
    </w:lvl>
    <w:lvl w:ilvl="6" w:tplc="A224A7C2">
      <w:numFmt w:val="bullet"/>
      <w:lvlText w:val="•"/>
      <w:lvlJc w:val="left"/>
      <w:pPr>
        <w:ind w:left="6855" w:hanging="360"/>
      </w:pPr>
      <w:rPr>
        <w:rFonts w:hint="default"/>
        <w:lang w:val="tr-TR" w:eastAsia="en-US" w:bidi="ar-SA"/>
      </w:rPr>
    </w:lvl>
    <w:lvl w:ilvl="7" w:tplc="45F89AAC">
      <w:numFmt w:val="bullet"/>
      <w:lvlText w:val="•"/>
      <w:lvlJc w:val="left"/>
      <w:pPr>
        <w:ind w:left="7761" w:hanging="360"/>
      </w:pPr>
      <w:rPr>
        <w:rFonts w:hint="default"/>
        <w:lang w:val="tr-TR" w:eastAsia="en-US" w:bidi="ar-SA"/>
      </w:rPr>
    </w:lvl>
    <w:lvl w:ilvl="8" w:tplc="54DCE232">
      <w:numFmt w:val="bullet"/>
      <w:lvlText w:val="•"/>
      <w:lvlJc w:val="left"/>
      <w:pPr>
        <w:ind w:left="8667" w:hanging="360"/>
      </w:pPr>
      <w:rPr>
        <w:rFonts w:hint="default"/>
        <w:lang w:val="tr-TR" w:eastAsia="en-US" w:bidi="ar-SA"/>
      </w:rPr>
    </w:lvl>
  </w:abstractNum>
  <w:abstractNum w:abstractNumId="7" w15:restartNumberingAfterBreak="0">
    <w:nsid w:val="318B5FB2"/>
    <w:multiLevelType w:val="hybridMultilevel"/>
    <w:tmpl w:val="092E75AE"/>
    <w:lvl w:ilvl="0" w:tplc="7460F0EA">
      <w:start w:val="3"/>
      <w:numFmt w:val="lowerLetter"/>
      <w:lvlText w:val="%1)"/>
      <w:lvlJc w:val="left"/>
      <w:pPr>
        <w:ind w:left="1637" w:hanging="360"/>
      </w:pPr>
      <w:rPr>
        <w:rFonts w:hint="default"/>
        <w:b/>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8" w15:restartNumberingAfterBreak="0">
    <w:nsid w:val="3AC26409"/>
    <w:multiLevelType w:val="hybridMultilevel"/>
    <w:tmpl w:val="EA1266D0"/>
    <w:lvl w:ilvl="0" w:tplc="45B8FC6A">
      <w:start w:val="1"/>
      <w:numFmt w:val="decimal"/>
      <w:lvlText w:val="%1.."/>
      <w:lvlJc w:val="left"/>
      <w:pPr>
        <w:ind w:left="696" w:hanging="708"/>
      </w:pPr>
      <w:rPr>
        <w:rFonts w:ascii="Times New Roman" w:eastAsia="Times New Roman" w:hAnsi="Times New Roman" w:cs="Times New Roman" w:hint="default"/>
        <w:b/>
        <w:bCs/>
        <w:spacing w:val="-12"/>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5E13E6"/>
    <w:multiLevelType w:val="hybridMultilevel"/>
    <w:tmpl w:val="17A0C818"/>
    <w:lvl w:ilvl="0" w:tplc="1B6C6444">
      <w:start w:val="1"/>
      <w:numFmt w:val="decimalZero"/>
      <w:lvlText w:val="%1."/>
      <w:lvlJc w:val="left"/>
      <w:pPr>
        <w:ind w:left="141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D71163"/>
    <w:multiLevelType w:val="hybridMultilevel"/>
    <w:tmpl w:val="753E5958"/>
    <w:lvl w:ilvl="0" w:tplc="EEEA1134">
      <w:start w:val="1"/>
      <w:numFmt w:val="lowerLetter"/>
      <w:lvlText w:val="%1)"/>
      <w:lvlJc w:val="left"/>
      <w:pPr>
        <w:ind w:left="1615" w:hanging="212"/>
      </w:pPr>
      <w:rPr>
        <w:rFonts w:ascii="Times New Roman" w:eastAsia="Times New Roman" w:hAnsi="Times New Roman" w:cs="Times New Roman" w:hint="default"/>
        <w:b/>
        <w:bCs/>
        <w:w w:val="99"/>
        <w:sz w:val="22"/>
        <w:szCs w:val="22"/>
        <w:lang w:val="tr-TR" w:eastAsia="en-US" w:bidi="ar-SA"/>
      </w:rPr>
    </w:lvl>
    <w:lvl w:ilvl="1" w:tplc="426A326E">
      <w:numFmt w:val="bullet"/>
      <w:lvlText w:val="•"/>
      <w:lvlJc w:val="left"/>
      <w:pPr>
        <w:ind w:left="2505" w:hanging="212"/>
      </w:pPr>
      <w:rPr>
        <w:rFonts w:hint="default"/>
        <w:lang w:val="tr-TR" w:eastAsia="en-US" w:bidi="ar-SA"/>
      </w:rPr>
    </w:lvl>
    <w:lvl w:ilvl="2" w:tplc="33EC3082">
      <w:numFmt w:val="bullet"/>
      <w:lvlText w:val="•"/>
      <w:lvlJc w:val="left"/>
      <w:pPr>
        <w:ind w:left="3391" w:hanging="212"/>
      </w:pPr>
      <w:rPr>
        <w:rFonts w:hint="default"/>
        <w:lang w:val="tr-TR" w:eastAsia="en-US" w:bidi="ar-SA"/>
      </w:rPr>
    </w:lvl>
    <w:lvl w:ilvl="3" w:tplc="3ACC00DE">
      <w:numFmt w:val="bullet"/>
      <w:lvlText w:val="•"/>
      <w:lvlJc w:val="left"/>
      <w:pPr>
        <w:ind w:left="4277" w:hanging="212"/>
      </w:pPr>
      <w:rPr>
        <w:rFonts w:hint="default"/>
        <w:lang w:val="tr-TR" w:eastAsia="en-US" w:bidi="ar-SA"/>
      </w:rPr>
    </w:lvl>
    <w:lvl w:ilvl="4" w:tplc="A0FE9872">
      <w:numFmt w:val="bullet"/>
      <w:lvlText w:val="•"/>
      <w:lvlJc w:val="left"/>
      <w:pPr>
        <w:ind w:left="5163" w:hanging="212"/>
      </w:pPr>
      <w:rPr>
        <w:rFonts w:hint="default"/>
        <w:lang w:val="tr-TR" w:eastAsia="en-US" w:bidi="ar-SA"/>
      </w:rPr>
    </w:lvl>
    <w:lvl w:ilvl="5" w:tplc="CF6A9248">
      <w:numFmt w:val="bullet"/>
      <w:lvlText w:val="•"/>
      <w:lvlJc w:val="left"/>
      <w:pPr>
        <w:ind w:left="6049" w:hanging="212"/>
      </w:pPr>
      <w:rPr>
        <w:rFonts w:hint="default"/>
        <w:lang w:val="tr-TR" w:eastAsia="en-US" w:bidi="ar-SA"/>
      </w:rPr>
    </w:lvl>
    <w:lvl w:ilvl="6" w:tplc="4BBCDDB6">
      <w:numFmt w:val="bullet"/>
      <w:lvlText w:val="•"/>
      <w:lvlJc w:val="left"/>
      <w:pPr>
        <w:ind w:left="6935" w:hanging="212"/>
      </w:pPr>
      <w:rPr>
        <w:rFonts w:hint="default"/>
        <w:lang w:val="tr-TR" w:eastAsia="en-US" w:bidi="ar-SA"/>
      </w:rPr>
    </w:lvl>
    <w:lvl w:ilvl="7" w:tplc="2A0C63FA">
      <w:numFmt w:val="bullet"/>
      <w:lvlText w:val="•"/>
      <w:lvlJc w:val="left"/>
      <w:pPr>
        <w:ind w:left="7821" w:hanging="212"/>
      </w:pPr>
      <w:rPr>
        <w:rFonts w:hint="default"/>
        <w:lang w:val="tr-TR" w:eastAsia="en-US" w:bidi="ar-SA"/>
      </w:rPr>
    </w:lvl>
    <w:lvl w:ilvl="8" w:tplc="D0AAAE6A">
      <w:numFmt w:val="bullet"/>
      <w:lvlText w:val="•"/>
      <w:lvlJc w:val="left"/>
      <w:pPr>
        <w:ind w:left="8707" w:hanging="212"/>
      </w:pPr>
      <w:rPr>
        <w:rFonts w:hint="default"/>
        <w:lang w:val="tr-TR" w:eastAsia="en-US" w:bidi="ar-SA"/>
      </w:rPr>
    </w:lvl>
  </w:abstractNum>
  <w:abstractNum w:abstractNumId="11" w15:restartNumberingAfterBreak="0">
    <w:nsid w:val="5BAB0B3D"/>
    <w:multiLevelType w:val="hybridMultilevel"/>
    <w:tmpl w:val="8AAA3C60"/>
    <w:lvl w:ilvl="0" w:tplc="8000DF1E">
      <w:start w:val="1"/>
      <w:numFmt w:val="decimal"/>
      <w:lvlText w:val="%1."/>
      <w:lvlJc w:val="left"/>
      <w:pPr>
        <w:ind w:left="1622" w:hanging="360"/>
        <w:jc w:val="right"/>
      </w:pPr>
      <w:rPr>
        <w:rFonts w:ascii="Times New Roman" w:eastAsia="Times New Roman" w:hAnsi="Times New Roman" w:cs="Times New Roman" w:hint="default"/>
        <w:b/>
        <w:bCs/>
        <w:spacing w:val="-3"/>
        <w:w w:val="100"/>
        <w:sz w:val="24"/>
        <w:szCs w:val="24"/>
        <w:lang w:val="tr-TR" w:eastAsia="en-US" w:bidi="ar-SA"/>
      </w:rPr>
    </w:lvl>
    <w:lvl w:ilvl="1" w:tplc="45B8FC6A">
      <w:start w:val="1"/>
      <w:numFmt w:val="decimal"/>
      <w:lvlText w:val="%1.%2."/>
      <w:lvlJc w:val="left"/>
      <w:pPr>
        <w:ind w:left="696" w:hanging="708"/>
      </w:pPr>
      <w:rPr>
        <w:rFonts w:ascii="Times New Roman" w:eastAsia="Times New Roman" w:hAnsi="Times New Roman" w:cs="Times New Roman" w:hint="default"/>
        <w:b/>
        <w:bCs/>
        <w:spacing w:val="-12"/>
        <w:w w:val="99"/>
        <w:sz w:val="24"/>
        <w:szCs w:val="24"/>
        <w:lang w:val="tr-TR" w:eastAsia="en-US" w:bidi="ar-SA"/>
      </w:rPr>
    </w:lvl>
    <w:lvl w:ilvl="2" w:tplc="10A00742">
      <w:start w:val="1"/>
      <w:numFmt w:val="lowerLetter"/>
      <w:lvlText w:val="%3)"/>
      <w:lvlJc w:val="left"/>
      <w:pPr>
        <w:ind w:left="1537" w:hanging="260"/>
      </w:pPr>
      <w:rPr>
        <w:rFonts w:ascii="Times New Roman" w:eastAsia="Times New Roman" w:hAnsi="Times New Roman" w:cs="Times New Roman" w:hint="default"/>
        <w:b/>
        <w:bCs/>
        <w:spacing w:val="-1"/>
        <w:w w:val="100"/>
        <w:sz w:val="24"/>
        <w:szCs w:val="24"/>
        <w:lang w:val="tr-TR" w:eastAsia="en-US" w:bidi="ar-SA"/>
      </w:rPr>
    </w:lvl>
    <w:lvl w:ilvl="3" w:tplc="C90E99D2">
      <w:numFmt w:val="bullet"/>
      <w:lvlText w:val="•"/>
      <w:lvlJc w:val="left"/>
      <w:pPr>
        <w:ind w:left="2762" w:hanging="260"/>
      </w:pPr>
      <w:rPr>
        <w:rFonts w:hint="default"/>
        <w:lang w:val="tr-TR" w:eastAsia="en-US" w:bidi="ar-SA"/>
      </w:rPr>
    </w:lvl>
    <w:lvl w:ilvl="4" w:tplc="8D42BEDA">
      <w:numFmt w:val="bullet"/>
      <w:lvlText w:val="•"/>
      <w:lvlJc w:val="left"/>
      <w:pPr>
        <w:ind w:left="3864" w:hanging="260"/>
      </w:pPr>
      <w:rPr>
        <w:rFonts w:hint="default"/>
        <w:lang w:val="tr-TR" w:eastAsia="en-US" w:bidi="ar-SA"/>
      </w:rPr>
    </w:lvl>
    <w:lvl w:ilvl="5" w:tplc="22F67A26">
      <w:numFmt w:val="bullet"/>
      <w:lvlText w:val="•"/>
      <w:lvlJc w:val="left"/>
      <w:pPr>
        <w:ind w:left="4967" w:hanging="260"/>
      </w:pPr>
      <w:rPr>
        <w:rFonts w:hint="default"/>
        <w:lang w:val="tr-TR" w:eastAsia="en-US" w:bidi="ar-SA"/>
      </w:rPr>
    </w:lvl>
    <w:lvl w:ilvl="6" w:tplc="6248F390">
      <w:numFmt w:val="bullet"/>
      <w:lvlText w:val="•"/>
      <w:lvlJc w:val="left"/>
      <w:pPr>
        <w:ind w:left="6069" w:hanging="260"/>
      </w:pPr>
      <w:rPr>
        <w:rFonts w:hint="default"/>
        <w:lang w:val="tr-TR" w:eastAsia="en-US" w:bidi="ar-SA"/>
      </w:rPr>
    </w:lvl>
    <w:lvl w:ilvl="7" w:tplc="60D2B2C2">
      <w:numFmt w:val="bullet"/>
      <w:lvlText w:val="•"/>
      <w:lvlJc w:val="left"/>
      <w:pPr>
        <w:ind w:left="7172" w:hanging="260"/>
      </w:pPr>
      <w:rPr>
        <w:rFonts w:hint="default"/>
        <w:lang w:val="tr-TR" w:eastAsia="en-US" w:bidi="ar-SA"/>
      </w:rPr>
    </w:lvl>
    <w:lvl w:ilvl="8" w:tplc="37ECB89E">
      <w:numFmt w:val="bullet"/>
      <w:lvlText w:val="•"/>
      <w:lvlJc w:val="left"/>
      <w:pPr>
        <w:ind w:left="8274" w:hanging="260"/>
      </w:pPr>
      <w:rPr>
        <w:rFonts w:hint="default"/>
        <w:lang w:val="tr-TR" w:eastAsia="en-US" w:bidi="ar-SA"/>
      </w:rPr>
    </w:lvl>
  </w:abstractNum>
  <w:abstractNum w:abstractNumId="12" w15:restartNumberingAfterBreak="0">
    <w:nsid w:val="5C200860"/>
    <w:multiLevelType w:val="hybridMultilevel"/>
    <w:tmpl w:val="DEE0EE24"/>
    <w:lvl w:ilvl="0" w:tplc="45B8FC6A">
      <w:start w:val="1"/>
      <w:numFmt w:val="decimal"/>
      <w:lvlText w:val="%1.."/>
      <w:lvlJc w:val="left"/>
      <w:pPr>
        <w:ind w:left="696" w:hanging="708"/>
      </w:pPr>
      <w:rPr>
        <w:rFonts w:ascii="Times New Roman" w:eastAsia="Times New Roman" w:hAnsi="Times New Roman" w:cs="Times New Roman" w:hint="default"/>
        <w:b/>
        <w:bCs/>
        <w:spacing w:val="-12"/>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E87F59"/>
    <w:multiLevelType w:val="hybridMultilevel"/>
    <w:tmpl w:val="9C9EF442"/>
    <w:lvl w:ilvl="0" w:tplc="19288EDA">
      <w:start w:val="2"/>
      <w:numFmt w:val="decimal"/>
      <w:lvlText w:val="%1"/>
      <w:lvlJc w:val="left"/>
      <w:pPr>
        <w:ind w:left="997" w:hanging="301"/>
      </w:pPr>
      <w:rPr>
        <w:rFonts w:hint="default"/>
        <w:lang w:val="tr-TR" w:eastAsia="en-US" w:bidi="ar-SA"/>
      </w:rPr>
    </w:lvl>
    <w:lvl w:ilvl="1" w:tplc="EC809FC6">
      <w:start w:val="1"/>
      <w:numFmt w:val="decimal"/>
      <w:lvlText w:val="%1.%2"/>
      <w:lvlJc w:val="left"/>
      <w:pPr>
        <w:ind w:left="997" w:hanging="301"/>
      </w:pPr>
      <w:rPr>
        <w:rFonts w:ascii="Times New Roman" w:eastAsia="Times New Roman" w:hAnsi="Times New Roman" w:cs="Times New Roman" w:hint="default"/>
        <w:b/>
        <w:bCs/>
        <w:spacing w:val="-2"/>
        <w:w w:val="100"/>
        <w:sz w:val="22"/>
        <w:szCs w:val="22"/>
        <w:lang w:val="tr-TR" w:eastAsia="en-US" w:bidi="ar-SA"/>
      </w:rPr>
    </w:lvl>
    <w:lvl w:ilvl="2" w:tplc="F160B744">
      <w:numFmt w:val="bullet"/>
      <w:lvlText w:val="•"/>
      <w:lvlJc w:val="left"/>
      <w:pPr>
        <w:ind w:left="696" w:hanging="348"/>
      </w:pPr>
      <w:rPr>
        <w:rFonts w:ascii="Times New Roman" w:eastAsia="Times New Roman" w:hAnsi="Times New Roman" w:cs="Times New Roman" w:hint="default"/>
        <w:spacing w:val="-2"/>
        <w:w w:val="99"/>
        <w:sz w:val="24"/>
        <w:szCs w:val="24"/>
        <w:lang w:val="tr-TR" w:eastAsia="en-US" w:bidi="ar-SA"/>
      </w:rPr>
    </w:lvl>
    <w:lvl w:ilvl="3" w:tplc="3B6C2B8E">
      <w:numFmt w:val="bullet"/>
      <w:lvlText w:val="•"/>
      <w:lvlJc w:val="left"/>
      <w:pPr>
        <w:ind w:left="3106" w:hanging="348"/>
      </w:pPr>
      <w:rPr>
        <w:rFonts w:hint="default"/>
        <w:lang w:val="tr-TR" w:eastAsia="en-US" w:bidi="ar-SA"/>
      </w:rPr>
    </w:lvl>
    <w:lvl w:ilvl="4" w:tplc="56E04BD6">
      <w:numFmt w:val="bullet"/>
      <w:lvlText w:val="•"/>
      <w:lvlJc w:val="left"/>
      <w:pPr>
        <w:ind w:left="4159" w:hanging="348"/>
      </w:pPr>
      <w:rPr>
        <w:rFonts w:hint="default"/>
        <w:lang w:val="tr-TR" w:eastAsia="en-US" w:bidi="ar-SA"/>
      </w:rPr>
    </w:lvl>
    <w:lvl w:ilvl="5" w:tplc="B254F8B4">
      <w:numFmt w:val="bullet"/>
      <w:lvlText w:val="•"/>
      <w:lvlJc w:val="left"/>
      <w:pPr>
        <w:ind w:left="5212" w:hanging="348"/>
      </w:pPr>
      <w:rPr>
        <w:rFonts w:hint="default"/>
        <w:lang w:val="tr-TR" w:eastAsia="en-US" w:bidi="ar-SA"/>
      </w:rPr>
    </w:lvl>
    <w:lvl w:ilvl="6" w:tplc="AAF4D1CC">
      <w:numFmt w:val="bullet"/>
      <w:lvlText w:val="•"/>
      <w:lvlJc w:val="left"/>
      <w:pPr>
        <w:ind w:left="6266" w:hanging="348"/>
      </w:pPr>
      <w:rPr>
        <w:rFonts w:hint="default"/>
        <w:lang w:val="tr-TR" w:eastAsia="en-US" w:bidi="ar-SA"/>
      </w:rPr>
    </w:lvl>
    <w:lvl w:ilvl="7" w:tplc="2DE895C8">
      <w:numFmt w:val="bullet"/>
      <w:lvlText w:val="•"/>
      <w:lvlJc w:val="left"/>
      <w:pPr>
        <w:ind w:left="7319" w:hanging="348"/>
      </w:pPr>
      <w:rPr>
        <w:rFonts w:hint="default"/>
        <w:lang w:val="tr-TR" w:eastAsia="en-US" w:bidi="ar-SA"/>
      </w:rPr>
    </w:lvl>
    <w:lvl w:ilvl="8" w:tplc="7D36F864">
      <w:numFmt w:val="bullet"/>
      <w:lvlText w:val="•"/>
      <w:lvlJc w:val="left"/>
      <w:pPr>
        <w:ind w:left="8372" w:hanging="348"/>
      </w:pPr>
      <w:rPr>
        <w:rFonts w:hint="default"/>
        <w:lang w:val="tr-TR" w:eastAsia="en-US" w:bidi="ar-SA"/>
      </w:rPr>
    </w:lvl>
  </w:abstractNum>
  <w:abstractNum w:abstractNumId="14" w15:restartNumberingAfterBreak="0">
    <w:nsid w:val="6CDD2934"/>
    <w:multiLevelType w:val="hybridMultilevel"/>
    <w:tmpl w:val="9B045C3A"/>
    <w:lvl w:ilvl="0" w:tplc="874CFF7A">
      <w:start w:val="1"/>
      <w:numFmt w:val="decimal"/>
      <w:lvlText w:val="%1)"/>
      <w:lvlJc w:val="left"/>
      <w:pPr>
        <w:ind w:left="696" w:hanging="293"/>
      </w:pPr>
      <w:rPr>
        <w:rFonts w:ascii="Times New Roman" w:eastAsia="Times New Roman" w:hAnsi="Times New Roman" w:cs="Times New Roman" w:hint="default"/>
        <w:spacing w:val="-28"/>
        <w:w w:val="99"/>
        <w:sz w:val="24"/>
        <w:szCs w:val="24"/>
        <w:lang w:val="tr-TR" w:eastAsia="en-US" w:bidi="ar-SA"/>
      </w:rPr>
    </w:lvl>
    <w:lvl w:ilvl="1" w:tplc="76365920">
      <w:numFmt w:val="bullet"/>
      <w:lvlText w:val="•"/>
      <w:lvlJc w:val="left"/>
      <w:pPr>
        <w:ind w:left="1677" w:hanging="293"/>
      </w:pPr>
      <w:rPr>
        <w:rFonts w:hint="default"/>
        <w:lang w:val="tr-TR" w:eastAsia="en-US" w:bidi="ar-SA"/>
      </w:rPr>
    </w:lvl>
    <w:lvl w:ilvl="2" w:tplc="7C4C0820">
      <w:numFmt w:val="bullet"/>
      <w:lvlText w:val="•"/>
      <w:lvlJc w:val="left"/>
      <w:pPr>
        <w:ind w:left="2655" w:hanging="293"/>
      </w:pPr>
      <w:rPr>
        <w:rFonts w:hint="default"/>
        <w:lang w:val="tr-TR" w:eastAsia="en-US" w:bidi="ar-SA"/>
      </w:rPr>
    </w:lvl>
    <w:lvl w:ilvl="3" w:tplc="2062C0CA">
      <w:numFmt w:val="bullet"/>
      <w:lvlText w:val="•"/>
      <w:lvlJc w:val="left"/>
      <w:pPr>
        <w:ind w:left="3633" w:hanging="293"/>
      </w:pPr>
      <w:rPr>
        <w:rFonts w:hint="default"/>
        <w:lang w:val="tr-TR" w:eastAsia="en-US" w:bidi="ar-SA"/>
      </w:rPr>
    </w:lvl>
    <w:lvl w:ilvl="4" w:tplc="B5DEBAE0">
      <w:numFmt w:val="bullet"/>
      <w:lvlText w:val="•"/>
      <w:lvlJc w:val="left"/>
      <w:pPr>
        <w:ind w:left="4611" w:hanging="293"/>
      </w:pPr>
      <w:rPr>
        <w:rFonts w:hint="default"/>
        <w:lang w:val="tr-TR" w:eastAsia="en-US" w:bidi="ar-SA"/>
      </w:rPr>
    </w:lvl>
    <w:lvl w:ilvl="5" w:tplc="B292315C">
      <w:numFmt w:val="bullet"/>
      <w:lvlText w:val="•"/>
      <w:lvlJc w:val="left"/>
      <w:pPr>
        <w:ind w:left="5589" w:hanging="293"/>
      </w:pPr>
      <w:rPr>
        <w:rFonts w:hint="default"/>
        <w:lang w:val="tr-TR" w:eastAsia="en-US" w:bidi="ar-SA"/>
      </w:rPr>
    </w:lvl>
    <w:lvl w:ilvl="6" w:tplc="033672FA">
      <w:numFmt w:val="bullet"/>
      <w:lvlText w:val="•"/>
      <w:lvlJc w:val="left"/>
      <w:pPr>
        <w:ind w:left="6567" w:hanging="293"/>
      </w:pPr>
      <w:rPr>
        <w:rFonts w:hint="default"/>
        <w:lang w:val="tr-TR" w:eastAsia="en-US" w:bidi="ar-SA"/>
      </w:rPr>
    </w:lvl>
    <w:lvl w:ilvl="7" w:tplc="5FCA3A7E">
      <w:numFmt w:val="bullet"/>
      <w:lvlText w:val="•"/>
      <w:lvlJc w:val="left"/>
      <w:pPr>
        <w:ind w:left="7545" w:hanging="293"/>
      </w:pPr>
      <w:rPr>
        <w:rFonts w:hint="default"/>
        <w:lang w:val="tr-TR" w:eastAsia="en-US" w:bidi="ar-SA"/>
      </w:rPr>
    </w:lvl>
    <w:lvl w:ilvl="8" w:tplc="42C293BE">
      <w:numFmt w:val="bullet"/>
      <w:lvlText w:val="•"/>
      <w:lvlJc w:val="left"/>
      <w:pPr>
        <w:ind w:left="8523" w:hanging="293"/>
      </w:pPr>
      <w:rPr>
        <w:rFonts w:hint="default"/>
        <w:lang w:val="tr-TR" w:eastAsia="en-US" w:bidi="ar-SA"/>
      </w:rPr>
    </w:lvl>
  </w:abstractNum>
  <w:abstractNum w:abstractNumId="15" w15:restartNumberingAfterBreak="0">
    <w:nsid w:val="74703DC1"/>
    <w:multiLevelType w:val="hybridMultilevel"/>
    <w:tmpl w:val="CF766882"/>
    <w:lvl w:ilvl="0" w:tplc="C764FF88">
      <w:start w:val="1"/>
      <w:numFmt w:val="lowerLetter"/>
      <w:lvlText w:val="%1)"/>
      <w:lvlJc w:val="left"/>
      <w:pPr>
        <w:ind w:left="1656" w:hanging="252"/>
      </w:pPr>
      <w:rPr>
        <w:rFonts w:hint="default"/>
        <w:spacing w:val="-1"/>
        <w:w w:val="99"/>
        <w:lang w:val="tr-TR" w:eastAsia="en-US" w:bidi="ar-SA"/>
      </w:rPr>
    </w:lvl>
    <w:lvl w:ilvl="1" w:tplc="C3E4A31E">
      <w:numFmt w:val="bullet"/>
      <w:lvlText w:val="•"/>
      <w:lvlJc w:val="left"/>
      <w:pPr>
        <w:ind w:left="2541" w:hanging="252"/>
      </w:pPr>
      <w:rPr>
        <w:rFonts w:hint="default"/>
        <w:lang w:val="tr-TR" w:eastAsia="en-US" w:bidi="ar-SA"/>
      </w:rPr>
    </w:lvl>
    <w:lvl w:ilvl="2" w:tplc="64C4221A">
      <w:numFmt w:val="bullet"/>
      <w:lvlText w:val="•"/>
      <w:lvlJc w:val="left"/>
      <w:pPr>
        <w:ind w:left="3423" w:hanging="252"/>
      </w:pPr>
      <w:rPr>
        <w:rFonts w:hint="default"/>
        <w:lang w:val="tr-TR" w:eastAsia="en-US" w:bidi="ar-SA"/>
      </w:rPr>
    </w:lvl>
    <w:lvl w:ilvl="3" w:tplc="C424243E">
      <w:numFmt w:val="bullet"/>
      <w:lvlText w:val="•"/>
      <w:lvlJc w:val="left"/>
      <w:pPr>
        <w:ind w:left="4305" w:hanging="252"/>
      </w:pPr>
      <w:rPr>
        <w:rFonts w:hint="default"/>
        <w:lang w:val="tr-TR" w:eastAsia="en-US" w:bidi="ar-SA"/>
      </w:rPr>
    </w:lvl>
    <w:lvl w:ilvl="4" w:tplc="E60CE83C">
      <w:numFmt w:val="bullet"/>
      <w:lvlText w:val="•"/>
      <w:lvlJc w:val="left"/>
      <w:pPr>
        <w:ind w:left="5187" w:hanging="252"/>
      </w:pPr>
      <w:rPr>
        <w:rFonts w:hint="default"/>
        <w:lang w:val="tr-TR" w:eastAsia="en-US" w:bidi="ar-SA"/>
      </w:rPr>
    </w:lvl>
    <w:lvl w:ilvl="5" w:tplc="C4045E56">
      <w:numFmt w:val="bullet"/>
      <w:lvlText w:val="•"/>
      <w:lvlJc w:val="left"/>
      <w:pPr>
        <w:ind w:left="6069" w:hanging="252"/>
      </w:pPr>
      <w:rPr>
        <w:rFonts w:hint="default"/>
        <w:lang w:val="tr-TR" w:eastAsia="en-US" w:bidi="ar-SA"/>
      </w:rPr>
    </w:lvl>
    <w:lvl w:ilvl="6" w:tplc="9830032A">
      <w:numFmt w:val="bullet"/>
      <w:lvlText w:val="•"/>
      <w:lvlJc w:val="left"/>
      <w:pPr>
        <w:ind w:left="6951" w:hanging="252"/>
      </w:pPr>
      <w:rPr>
        <w:rFonts w:hint="default"/>
        <w:lang w:val="tr-TR" w:eastAsia="en-US" w:bidi="ar-SA"/>
      </w:rPr>
    </w:lvl>
    <w:lvl w:ilvl="7" w:tplc="D034DAF6">
      <w:numFmt w:val="bullet"/>
      <w:lvlText w:val="•"/>
      <w:lvlJc w:val="left"/>
      <w:pPr>
        <w:ind w:left="7833" w:hanging="252"/>
      </w:pPr>
      <w:rPr>
        <w:rFonts w:hint="default"/>
        <w:lang w:val="tr-TR" w:eastAsia="en-US" w:bidi="ar-SA"/>
      </w:rPr>
    </w:lvl>
    <w:lvl w:ilvl="8" w:tplc="C4C2E1E0">
      <w:numFmt w:val="bullet"/>
      <w:lvlText w:val="•"/>
      <w:lvlJc w:val="left"/>
      <w:pPr>
        <w:ind w:left="8715" w:hanging="252"/>
      </w:pPr>
      <w:rPr>
        <w:rFonts w:hint="default"/>
        <w:lang w:val="tr-TR" w:eastAsia="en-US" w:bidi="ar-SA"/>
      </w:rPr>
    </w:lvl>
  </w:abstractNum>
  <w:abstractNum w:abstractNumId="16" w15:restartNumberingAfterBreak="0">
    <w:nsid w:val="788C783E"/>
    <w:multiLevelType w:val="hybridMultilevel"/>
    <w:tmpl w:val="BD26E0F4"/>
    <w:lvl w:ilvl="0" w:tplc="0A00F782">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934255"/>
    <w:multiLevelType w:val="hybridMultilevel"/>
    <w:tmpl w:val="F8EE67B4"/>
    <w:lvl w:ilvl="0" w:tplc="FA5AFD6E">
      <w:start w:val="1"/>
      <w:numFmt w:val="lowerLetter"/>
      <w:lvlText w:val="%1)"/>
      <w:lvlJc w:val="left"/>
      <w:pPr>
        <w:ind w:left="696" w:hanging="219"/>
      </w:pPr>
      <w:rPr>
        <w:rFonts w:ascii="Times New Roman" w:eastAsia="Times New Roman" w:hAnsi="Times New Roman" w:cs="Times New Roman" w:hint="default"/>
        <w:b/>
        <w:bCs/>
        <w:w w:val="99"/>
        <w:sz w:val="24"/>
        <w:szCs w:val="24"/>
        <w:lang w:val="tr-TR" w:eastAsia="en-US" w:bidi="ar-SA"/>
      </w:rPr>
    </w:lvl>
    <w:lvl w:ilvl="1" w:tplc="2FA080CE">
      <w:numFmt w:val="bullet"/>
      <w:lvlText w:val="•"/>
      <w:lvlJc w:val="left"/>
      <w:pPr>
        <w:ind w:left="1677" w:hanging="219"/>
      </w:pPr>
      <w:rPr>
        <w:rFonts w:hint="default"/>
        <w:lang w:val="tr-TR" w:eastAsia="en-US" w:bidi="ar-SA"/>
      </w:rPr>
    </w:lvl>
    <w:lvl w:ilvl="2" w:tplc="F1108872">
      <w:numFmt w:val="bullet"/>
      <w:lvlText w:val="•"/>
      <w:lvlJc w:val="left"/>
      <w:pPr>
        <w:ind w:left="2655" w:hanging="219"/>
      </w:pPr>
      <w:rPr>
        <w:rFonts w:hint="default"/>
        <w:lang w:val="tr-TR" w:eastAsia="en-US" w:bidi="ar-SA"/>
      </w:rPr>
    </w:lvl>
    <w:lvl w:ilvl="3" w:tplc="0BE4A54E">
      <w:numFmt w:val="bullet"/>
      <w:lvlText w:val="•"/>
      <w:lvlJc w:val="left"/>
      <w:pPr>
        <w:ind w:left="3633" w:hanging="219"/>
      </w:pPr>
      <w:rPr>
        <w:rFonts w:hint="default"/>
        <w:lang w:val="tr-TR" w:eastAsia="en-US" w:bidi="ar-SA"/>
      </w:rPr>
    </w:lvl>
    <w:lvl w:ilvl="4" w:tplc="1820C8A0">
      <w:numFmt w:val="bullet"/>
      <w:lvlText w:val="•"/>
      <w:lvlJc w:val="left"/>
      <w:pPr>
        <w:ind w:left="4611" w:hanging="219"/>
      </w:pPr>
      <w:rPr>
        <w:rFonts w:hint="default"/>
        <w:lang w:val="tr-TR" w:eastAsia="en-US" w:bidi="ar-SA"/>
      </w:rPr>
    </w:lvl>
    <w:lvl w:ilvl="5" w:tplc="27BCD848">
      <w:numFmt w:val="bullet"/>
      <w:lvlText w:val="•"/>
      <w:lvlJc w:val="left"/>
      <w:pPr>
        <w:ind w:left="5589" w:hanging="219"/>
      </w:pPr>
      <w:rPr>
        <w:rFonts w:hint="default"/>
        <w:lang w:val="tr-TR" w:eastAsia="en-US" w:bidi="ar-SA"/>
      </w:rPr>
    </w:lvl>
    <w:lvl w:ilvl="6" w:tplc="D62602C8">
      <w:numFmt w:val="bullet"/>
      <w:lvlText w:val="•"/>
      <w:lvlJc w:val="left"/>
      <w:pPr>
        <w:ind w:left="6567" w:hanging="219"/>
      </w:pPr>
      <w:rPr>
        <w:rFonts w:hint="default"/>
        <w:lang w:val="tr-TR" w:eastAsia="en-US" w:bidi="ar-SA"/>
      </w:rPr>
    </w:lvl>
    <w:lvl w:ilvl="7" w:tplc="E9B084AC">
      <w:numFmt w:val="bullet"/>
      <w:lvlText w:val="•"/>
      <w:lvlJc w:val="left"/>
      <w:pPr>
        <w:ind w:left="7545" w:hanging="219"/>
      </w:pPr>
      <w:rPr>
        <w:rFonts w:hint="default"/>
        <w:lang w:val="tr-TR" w:eastAsia="en-US" w:bidi="ar-SA"/>
      </w:rPr>
    </w:lvl>
    <w:lvl w:ilvl="8" w:tplc="42226A68">
      <w:numFmt w:val="bullet"/>
      <w:lvlText w:val="•"/>
      <w:lvlJc w:val="left"/>
      <w:pPr>
        <w:ind w:left="8523" w:hanging="219"/>
      </w:pPr>
      <w:rPr>
        <w:rFonts w:hint="default"/>
        <w:lang w:val="tr-TR" w:eastAsia="en-US" w:bidi="ar-SA"/>
      </w:rPr>
    </w:lvl>
  </w:abstractNum>
  <w:num w:numId="1">
    <w:abstractNumId w:val="6"/>
  </w:num>
  <w:num w:numId="2">
    <w:abstractNumId w:val="2"/>
  </w:num>
  <w:num w:numId="3">
    <w:abstractNumId w:val="5"/>
  </w:num>
  <w:num w:numId="4">
    <w:abstractNumId w:val="1"/>
  </w:num>
  <w:num w:numId="5">
    <w:abstractNumId w:val="4"/>
  </w:num>
  <w:num w:numId="6">
    <w:abstractNumId w:val="15"/>
  </w:num>
  <w:num w:numId="7">
    <w:abstractNumId w:val="17"/>
  </w:num>
  <w:num w:numId="8">
    <w:abstractNumId w:val="10"/>
  </w:num>
  <w:num w:numId="9">
    <w:abstractNumId w:val="13"/>
  </w:num>
  <w:num w:numId="10">
    <w:abstractNumId w:val="11"/>
  </w:num>
  <w:num w:numId="11">
    <w:abstractNumId w:val="3"/>
  </w:num>
  <w:num w:numId="12">
    <w:abstractNumId w:val="14"/>
  </w:num>
  <w:num w:numId="13">
    <w:abstractNumId w:val="8"/>
  </w:num>
  <w:num w:numId="14">
    <w:abstractNumId w:val="16"/>
  </w:num>
  <w:num w:numId="15">
    <w:abstractNumId w:val="9"/>
  </w:num>
  <w:num w:numId="16">
    <w:abstractNumId w:val="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9C"/>
    <w:rsid w:val="0000034D"/>
    <w:rsid w:val="00022830"/>
    <w:rsid w:val="00031A12"/>
    <w:rsid w:val="00031E5D"/>
    <w:rsid w:val="00042E9D"/>
    <w:rsid w:val="000446EA"/>
    <w:rsid w:val="00062307"/>
    <w:rsid w:val="00067573"/>
    <w:rsid w:val="000C47FE"/>
    <w:rsid w:val="000D269C"/>
    <w:rsid w:val="000F66BD"/>
    <w:rsid w:val="00100BCE"/>
    <w:rsid w:val="0015549D"/>
    <w:rsid w:val="00181FBF"/>
    <w:rsid w:val="001B77E0"/>
    <w:rsid w:val="002530D8"/>
    <w:rsid w:val="00260A2C"/>
    <w:rsid w:val="0026619E"/>
    <w:rsid w:val="0026744E"/>
    <w:rsid w:val="00282591"/>
    <w:rsid w:val="002E2F26"/>
    <w:rsid w:val="002F3A41"/>
    <w:rsid w:val="00302A29"/>
    <w:rsid w:val="00320344"/>
    <w:rsid w:val="00335C48"/>
    <w:rsid w:val="00360B83"/>
    <w:rsid w:val="00376CF8"/>
    <w:rsid w:val="00382BA3"/>
    <w:rsid w:val="003B4299"/>
    <w:rsid w:val="003C0534"/>
    <w:rsid w:val="003D3AC2"/>
    <w:rsid w:val="003E3EEF"/>
    <w:rsid w:val="003E52D5"/>
    <w:rsid w:val="0041661D"/>
    <w:rsid w:val="0046678F"/>
    <w:rsid w:val="00487E19"/>
    <w:rsid w:val="004938FA"/>
    <w:rsid w:val="00496076"/>
    <w:rsid w:val="0049784F"/>
    <w:rsid w:val="004A2E75"/>
    <w:rsid w:val="004B710A"/>
    <w:rsid w:val="004F1510"/>
    <w:rsid w:val="00504205"/>
    <w:rsid w:val="00507654"/>
    <w:rsid w:val="00526807"/>
    <w:rsid w:val="00544F2D"/>
    <w:rsid w:val="005462B8"/>
    <w:rsid w:val="00562386"/>
    <w:rsid w:val="00572809"/>
    <w:rsid w:val="00576437"/>
    <w:rsid w:val="005818E8"/>
    <w:rsid w:val="00592F06"/>
    <w:rsid w:val="005C2182"/>
    <w:rsid w:val="005C697F"/>
    <w:rsid w:val="005D5588"/>
    <w:rsid w:val="005F5F1D"/>
    <w:rsid w:val="00601FA0"/>
    <w:rsid w:val="0061115A"/>
    <w:rsid w:val="00621A3C"/>
    <w:rsid w:val="0064154F"/>
    <w:rsid w:val="0065463F"/>
    <w:rsid w:val="00654D04"/>
    <w:rsid w:val="0065511B"/>
    <w:rsid w:val="006552D8"/>
    <w:rsid w:val="00655D11"/>
    <w:rsid w:val="006633F1"/>
    <w:rsid w:val="00664E9D"/>
    <w:rsid w:val="006831E4"/>
    <w:rsid w:val="006A4701"/>
    <w:rsid w:val="006A6921"/>
    <w:rsid w:val="006B02CE"/>
    <w:rsid w:val="006B2B73"/>
    <w:rsid w:val="006B4A52"/>
    <w:rsid w:val="006C52E9"/>
    <w:rsid w:val="006F1CEF"/>
    <w:rsid w:val="007116C0"/>
    <w:rsid w:val="0072762F"/>
    <w:rsid w:val="0076462F"/>
    <w:rsid w:val="007749E5"/>
    <w:rsid w:val="007E710F"/>
    <w:rsid w:val="0081462A"/>
    <w:rsid w:val="0082160F"/>
    <w:rsid w:val="00821A4E"/>
    <w:rsid w:val="00836B7B"/>
    <w:rsid w:val="00860C55"/>
    <w:rsid w:val="00882298"/>
    <w:rsid w:val="00896F7C"/>
    <w:rsid w:val="008A48A8"/>
    <w:rsid w:val="008C1278"/>
    <w:rsid w:val="008F1A5E"/>
    <w:rsid w:val="009317DA"/>
    <w:rsid w:val="00960311"/>
    <w:rsid w:val="009954C0"/>
    <w:rsid w:val="009E106A"/>
    <w:rsid w:val="009E3857"/>
    <w:rsid w:val="009E4C76"/>
    <w:rsid w:val="009E707E"/>
    <w:rsid w:val="00A05F76"/>
    <w:rsid w:val="00A411D5"/>
    <w:rsid w:val="00A751AA"/>
    <w:rsid w:val="00A935F9"/>
    <w:rsid w:val="00A9590B"/>
    <w:rsid w:val="00AB6E57"/>
    <w:rsid w:val="00AC12A0"/>
    <w:rsid w:val="00AC3CD6"/>
    <w:rsid w:val="00AC730C"/>
    <w:rsid w:val="00AD5F05"/>
    <w:rsid w:val="00AE209E"/>
    <w:rsid w:val="00AE349D"/>
    <w:rsid w:val="00AE64DC"/>
    <w:rsid w:val="00AF0D4E"/>
    <w:rsid w:val="00B10AE5"/>
    <w:rsid w:val="00B1543A"/>
    <w:rsid w:val="00B2141E"/>
    <w:rsid w:val="00B3133B"/>
    <w:rsid w:val="00B36703"/>
    <w:rsid w:val="00B70F44"/>
    <w:rsid w:val="00B75705"/>
    <w:rsid w:val="00B9786F"/>
    <w:rsid w:val="00BC0A2E"/>
    <w:rsid w:val="00BD5ACF"/>
    <w:rsid w:val="00BE695B"/>
    <w:rsid w:val="00C0423D"/>
    <w:rsid w:val="00C538BB"/>
    <w:rsid w:val="00C5416D"/>
    <w:rsid w:val="00C60C62"/>
    <w:rsid w:val="00C63C3B"/>
    <w:rsid w:val="00C8593A"/>
    <w:rsid w:val="00CC7A56"/>
    <w:rsid w:val="00CE095C"/>
    <w:rsid w:val="00CE10FE"/>
    <w:rsid w:val="00CE7F06"/>
    <w:rsid w:val="00D0283F"/>
    <w:rsid w:val="00D03410"/>
    <w:rsid w:val="00D064CE"/>
    <w:rsid w:val="00D135E4"/>
    <w:rsid w:val="00D20809"/>
    <w:rsid w:val="00D210D8"/>
    <w:rsid w:val="00D2328D"/>
    <w:rsid w:val="00D374D5"/>
    <w:rsid w:val="00D85F01"/>
    <w:rsid w:val="00DB0C16"/>
    <w:rsid w:val="00DB1A10"/>
    <w:rsid w:val="00DB2F93"/>
    <w:rsid w:val="00DB3180"/>
    <w:rsid w:val="00DD1C4B"/>
    <w:rsid w:val="00DF379F"/>
    <w:rsid w:val="00E0212B"/>
    <w:rsid w:val="00E05674"/>
    <w:rsid w:val="00E15C91"/>
    <w:rsid w:val="00E53001"/>
    <w:rsid w:val="00E75A2D"/>
    <w:rsid w:val="00EA1112"/>
    <w:rsid w:val="00EA4158"/>
    <w:rsid w:val="00EA5A0E"/>
    <w:rsid w:val="00EB18D6"/>
    <w:rsid w:val="00EE3C37"/>
    <w:rsid w:val="00F10BB7"/>
    <w:rsid w:val="00F55F88"/>
    <w:rsid w:val="00F564A9"/>
    <w:rsid w:val="00F621EE"/>
    <w:rsid w:val="00F73F93"/>
    <w:rsid w:val="00F74C29"/>
    <w:rsid w:val="00F821F1"/>
    <w:rsid w:val="00F865E3"/>
    <w:rsid w:val="00F911F5"/>
    <w:rsid w:val="00FB0094"/>
    <w:rsid w:val="00FD30DE"/>
    <w:rsid w:val="00FD6187"/>
    <w:rsid w:val="00FE1E16"/>
    <w:rsid w:val="00FE6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F1D6"/>
  <w15:docId w15:val="{40A5C9B3-8865-402D-8ECB-B5E62492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69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96"/>
      <w:jc w:val="both"/>
    </w:pPr>
    <w:rPr>
      <w:sz w:val="24"/>
      <w:szCs w:val="24"/>
    </w:rPr>
  </w:style>
  <w:style w:type="paragraph" w:styleId="ListeParagraf">
    <w:name w:val="List Paragraph"/>
    <w:basedOn w:val="Normal"/>
    <w:uiPriority w:val="1"/>
    <w:qFormat/>
    <w:pPr>
      <w:ind w:left="696" w:firstLine="707"/>
      <w:jc w:val="both"/>
    </w:pPr>
  </w:style>
  <w:style w:type="paragraph" w:customStyle="1" w:styleId="TableParagraph">
    <w:name w:val="Table Paragraph"/>
    <w:basedOn w:val="Normal"/>
    <w:uiPriority w:val="1"/>
    <w:qFormat/>
  </w:style>
  <w:style w:type="table" w:styleId="TabloKlavuzu">
    <w:name w:val="Table Grid"/>
    <w:basedOn w:val="NormalTablo"/>
    <w:uiPriority w:val="39"/>
    <w:rsid w:val="004A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C1278"/>
    <w:pPr>
      <w:tabs>
        <w:tab w:val="center" w:pos="4536"/>
        <w:tab w:val="right" w:pos="9072"/>
      </w:tabs>
    </w:pPr>
  </w:style>
  <w:style w:type="character" w:customStyle="1" w:styleId="stBilgiChar">
    <w:name w:val="Üst Bilgi Char"/>
    <w:basedOn w:val="VarsaylanParagrafYazTipi"/>
    <w:link w:val="stBilgi"/>
    <w:uiPriority w:val="99"/>
    <w:rsid w:val="008C1278"/>
    <w:rPr>
      <w:rFonts w:ascii="Times New Roman" w:eastAsia="Times New Roman" w:hAnsi="Times New Roman" w:cs="Times New Roman"/>
      <w:lang w:val="tr-TR"/>
    </w:rPr>
  </w:style>
  <w:style w:type="paragraph" w:styleId="AltBilgi">
    <w:name w:val="footer"/>
    <w:basedOn w:val="Normal"/>
    <w:link w:val="AltBilgiChar"/>
    <w:uiPriority w:val="99"/>
    <w:unhideWhenUsed/>
    <w:rsid w:val="008C1278"/>
    <w:pPr>
      <w:tabs>
        <w:tab w:val="center" w:pos="4536"/>
        <w:tab w:val="right" w:pos="9072"/>
      </w:tabs>
    </w:pPr>
  </w:style>
  <w:style w:type="character" w:customStyle="1" w:styleId="AltBilgiChar">
    <w:name w:val="Alt Bilgi Char"/>
    <w:basedOn w:val="VarsaylanParagrafYazTipi"/>
    <w:link w:val="AltBilgi"/>
    <w:uiPriority w:val="99"/>
    <w:rsid w:val="008C1278"/>
    <w:rPr>
      <w:rFonts w:ascii="Times New Roman" w:eastAsia="Times New Roman" w:hAnsi="Times New Roman" w:cs="Times New Roman"/>
      <w:lang w:val="tr-TR"/>
    </w:rPr>
  </w:style>
  <w:style w:type="character" w:styleId="Kpr">
    <w:name w:val="Hyperlink"/>
    <w:basedOn w:val="VarsaylanParagrafYazTipi"/>
    <w:uiPriority w:val="99"/>
    <w:semiHidden/>
    <w:unhideWhenUsed/>
    <w:rsid w:val="005C2182"/>
    <w:rPr>
      <w:color w:val="0563C1"/>
      <w:u w:val="single"/>
    </w:rPr>
  </w:style>
  <w:style w:type="character" w:styleId="zlenenKpr">
    <w:name w:val="FollowedHyperlink"/>
    <w:basedOn w:val="VarsaylanParagrafYazTipi"/>
    <w:uiPriority w:val="99"/>
    <w:semiHidden/>
    <w:unhideWhenUsed/>
    <w:rsid w:val="005C2182"/>
    <w:rPr>
      <w:color w:val="954F72"/>
      <w:u w:val="single"/>
    </w:rPr>
  </w:style>
  <w:style w:type="paragraph" w:customStyle="1" w:styleId="msonormal0">
    <w:name w:val="msonormal"/>
    <w:basedOn w:val="Normal"/>
    <w:rsid w:val="005C2182"/>
    <w:pPr>
      <w:widowControl/>
      <w:autoSpaceDE/>
      <w:autoSpaceDN/>
      <w:spacing w:before="100" w:beforeAutospacing="1" w:after="100" w:afterAutospacing="1"/>
    </w:pPr>
    <w:rPr>
      <w:sz w:val="24"/>
      <w:szCs w:val="24"/>
      <w:lang w:eastAsia="tr-TR"/>
    </w:rPr>
  </w:style>
  <w:style w:type="paragraph" w:customStyle="1" w:styleId="xl63">
    <w:name w:val="xl63"/>
    <w:basedOn w:val="Normal"/>
    <w:rsid w:val="005C21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b/>
      <w:bCs/>
      <w:sz w:val="28"/>
      <w:szCs w:val="28"/>
      <w:lang w:eastAsia="tr-TR"/>
    </w:rPr>
  </w:style>
  <w:style w:type="paragraph" w:customStyle="1" w:styleId="xl64">
    <w:name w:val="xl64"/>
    <w:basedOn w:val="Normal"/>
    <w:rsid w:val="005C21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sz w:val="28"/>
      <w:szCs w:val="28"/>
      <w:lang w:eastAsia="tr-TR"/>
    </w:rPr>
  </w:style>
  <w:style w:type="paragraph" w:customStyle="1" w:styleId="xl65">
    <w:name w:val="xl65"/>
    <w:basedOn w:val="Normal"/>
    <w:rsid w:val="005C2182"/>
    <w:pPr>
      <w:widowControl/>
      <w:pBdr>
        <w:left w:val="single" w:sz="8" w:space="0" w:color="auto"/>
      </w:pBdr>
      <w:autoSpaceDE/>
      <w:autoSpaceDN/>
      <w:spacing w:before="100" w:beforeAutospacing="1" w:after="100" w:afterAutospacing="1"/>
    </w:pPr>
    <w:rPr>
      <w:sz w:val="24"/>
      <w:szCs w:val="24"/>
      <w:lang w:eastAsia="tr-TR"/>
    </w:rPr>
  </w:style>
  <w:style w:type="paragraph" w:customStyle="1" w:styleId="xl66">
    <w:name w:val="xl66"/>
    <w:basedOn w:val="Normal"/>
    <w:rsid w:val="005C2182"/>
    <w:pPr>
      <w:widowControl/>
      <w:pBdr>
        <w:right w:val="single" w:sz="8" w:space="0" w:color="auto"/>
      </w:pBdr>
      <w:autoSpaceDE/>
      <w:autoSpaceDN/>
      <w:spacing w:before="100" w:beforeAutospacing="1" w:after="100" w:afterAutospacing="1"/>
    </w:pPr>
    <w:rPr>
      <w:sz w:val="24"/>
      <w:szCs w:val="24"/>
      <w:lang w:eastAsia="tr-TR"/>
    </w:rPr>
  </w:style>
  <w:style w:type="paragraph" w:customStyle="1" w:styleId="xl67">
    <w:name w:val="xl67"/>
    <w:basedOn w:val="Normal"/>
    <w:rsid w:val="005C218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b/>
      <w:bCs/>
      <w:sz w:val="28"/>
      <w:szCs w:val="28"/>
      <w:lang w:eastAsia="tr-TR"/>
    </w:rPr>
  </w:style>
  <w:style w:type="paragraph" w:customStyle="1" w:styleId="xl68">
    <w:name w:val="xl68"/>
    <w:basedOn w:val="Normal"/>
    <w:rsid w:val="005C2182"/>
    <w:pPr>
      <w:widowControl/>
      <w:autoSpaceDE/>
      <w:autoSpaceDN/>
      <w:spacing w:before="100" w:beforeAutospacing="1" w:after="100" w:afterAutospacing="1"/>
      <w:jc w:val="center"/>
      <w:textAlignment w:val="center"/>
    </w:pPr>
    <w:rPr>
      <w:rFonts w:ascii="Calibri" w:hAnsi="Calibri" w:cs="Calibri"/>
      <w:b/>
      <w:bCs/>
      <w:sz w:val="24"/>
      <w:szCs w:val="24"/>
      <w:lang w:eastAsia="tr-TR"/>
    </w:rPr>
  </w:style>
  <w:style w:type="paragraph" w:customStyle="1" w:styleId="xl69">
    <w:name w:val="xl69"/>
    <w:basedOn w:val="Normal"/>
    <w:rsid w:val="005C2182"/>
    <w:pPr>
      <w:widowControl/>
      <w:autoSpaceDE/>
      <w:autoSpaceDN/>
      <w:spacing w:before="100" w:beforeAutospacing="1" w:after="100" w:afterAutospacing="1"/>
      <w:jc w:val="center"/>
      <w:textAlignment w:val="center"/>
    </w:pPr>
    <w:rPr>
      <w:sz w:val="24"/>
      <w:szCs w:val="24"/>
      <w:lang w:eastAsia="tr-TR"/>
    </w:rPr>
  </w:style>
  <w:style w:type="paragraph" w:customStyle="1" w:styleId="xl70">
    <w:name w:val="xl70"/>
    <w:basedOn w:val="Normal"/>
    <w:rsid w:val="005C218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hAnsi="Calibri" w:cs="Calibri"/>
      <w:sz w:val="28"/>
      <w:szCs w:val="28"/>
      <w:lang w:eastAsia="tr-TR"/>
    </w:rPr>
  </w:style>
  <w:style w:type="paragraph" w:customStyle="1" w:styleId="xl71">
    <w:name w:val="xl71"/>
    <w:basedOn w:val="Normal"/>
    <w:rsid w:val="005C2182"/>
    <w:pPr>
      <w:widowControl/>
      <w:pBdr>
        <w:right w:val="single" w:sz="8" w:space="0" w:color="auto"/>
      </w:pBdr>
      <w:autoSpaceDE/>
      <w:autoSpaceDN/>
      <w:spacing w:before="100" w:beforeAutospacing="1" w:after="100" w:afterAutospacing="1"/>
      <w:jc w:val="center"/>
      <w:textAlignment w:val="center"/>
    </w:pPr>
    <w:rPr>
      <w:sz w:val="24"/>
      <w:szCs w:val="24"/>
      <w:lang w:eastAsia="tr-TR"/>
    </w:rPr>
  </w:style>
  <w:style w:type="paragraph" w:customStyle="1" w:styleId="xl72">
    <w:name w:val="xl72"/>
    <w:basedOn w:val="Normal"/>
    <w:rsid w:val="005C2182"/>
    <w:pPr>
      <w:widowControl/>
      <w:autoSpaceDE/>
      <w:autoSpaceDN/>
      <w:spacing w:before="100" w:beforeAutospacing="1" w:after="100" w:afterAutospacing="1"/>
      <w:jc w:val="center"/>
      <w:textAlignment w:val="center"/>
    </w:pPr>
    <w:rPr>
      <w:rFonts w:ascii="Calibri" w:hAnsi="Calibri" w:cs="Calibri"/>
      <w:sz w:val="28"/>
      <w:szCs w:val="28"/>
      <w:lang w:eastAsia="tr-TR"/>
    </w:rPr>
  </w:style>
  <w:style w:type="paragraph" w:customStyle="1" w:styleId="xl73">
    <w:name w:val="xl73"/>
    <w:basedOn w:val="Normal"/>
    <w:rsid w:val="005C2182"/>
    <w:pPr>
      <w:widowControl/>
      <w:autoSpaceDE/>
      <w:autoSpaceDN/>
      <w:spacing w:before="100" w:beforeAutospacing="1" w:after="100" w:afterAutospacing="1"/>
      <w:jc w:val="center"/>
      <w:textAlignment w:val="center"/>
    </w:pPr>
    <w:rPr>
      <w:rFonts w:ascii="Calibri" w:hAnsi="Calibri" w:cs="Calibri"/>
      <w:sz w:val="28"/>
      <w:szCs w:val="28"/>
      <w:lang w:eastAsia="tr-TR"/>
    </w:rPr>
  </w:style>
  <w:style w:type="paragraph" w:customStyle="1" w:styleId="xl74">
    <w:name w:val="xl74"/>
    <w:basedOn w:val="Normal"/>
    <w:rsid w:val="005C2182"/>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Calibri" w:hAnsi="Calibri" w:cs="Calibri"/>
      <w:b/>
      <w:bCs/>
      <w:sz w:val="28"/>
      <w:szCs w:val="28"/>
      <w:lang w:eastAsia="tr-TR"/>
    </w:rPr>
  </w:style>
  <w:style w:type="paragraph" w:customStyle="1" w:styleId="xl75">
    <w:name w:val="xl75"/>
    <w:basedOn w:val="Normal"/>
    <w:rsid w:val="005C218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Calibri" w:hAnsi="Calibri" w:cs="Calibri"/>
      <w:sz w:val="28"/>
      <w:szCs w:val="28"/>
      <w:lang w:eastAsia="tr-TR"/>
    </w:rPr>
  </w:style>
  <w:style w:type="paragraph" w:customStyle="1" w:styleId="xl76">
    <w:name w:val="xl76"/>
    <w:basedOn w:val="Normal"/>
    <w:rsid w:val="005C2182"/>
    <w:pPr>
      <w:widowControl/>
      <w:pBdr>
        <w:bottom w:val="single" w:sz="8" w:space="0" w:color="auto"/>
      </w:pBdr>
      <w:autoSpaceDE/>
      <w:autoSpaceDN/>
      <w:spacing w:before="100" w:beforeAutospacing="1" w:after="100" w:afterAutospacing="1"/>
      <w:jc w:val="center"/>
      <w:textAlignment w:val="center"/>
    </w:pPr>
    <w:rPr>
      <w:sz w:val="24"/>
      <w:szCs w:val="24"/>
      <w:lang w:eastAsia="tr-TR"/>
    </w:rPr>
  </w:style>
  <w:style w:type="paragraph" w:customStyle="1" w:styleId="xl77">
    <w:name w:val="xl77"/>
    <w:basedOn w:val="Normal"/>
    <w:rsid w:val="005C2182"/>
    <w:pPr>
      <w:widowControl/>
      <w:pBdr>
        <w:bottom w:val="single" w:sz="8" w:space="0" w:color="auto"/>
        <w:right w:val="single" w:sz="8" w:space="0" w:color="auto"/>
      </w:pBdr>
      <w:autoSpaceDE/>
      <w:autoSpaceDN/>
      <w:spacing w:before="100" w:beforeAutospacing="1" w:after="100" w:afterAutospacing="1"/>
      <w:jc w:val="center"/>
      <w:textAlignment w:val="center"/>
    </w:pPr>
    <w:rPr>
      <w:sz w:val="24"/>
      <w:szCs w:val="24"/>
      <w:lang w:eastAsia="tr-TR"/>
    </w:rPr>
  </w:style>
  <w:style w:type="paragraph" w:customStyle="1" w:styleId="xl78">
    <w:name w:val="xl78"/>
    <w:basedOn w:val="Normal"/>
    <w:rsid w:val="005C2182"/>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Calibri" w:hAnsi="Calibri" w:cs="Calibri"/>
      <w:b/>
      <w:bCs/>
      <w:sz w:val="36"/>
      <w:szCs w:val="36"/>
      <w:lang w:eastAsia="tr-TR"/>
    </w:rPr>
  </w:style>
  <w:style w:type="paragraph" w:customStyle="1" w:styleId="xl79">
    <w:name w:val="xl79"/>
    <w:basedOn w:val="Normal"/>
    <w:rsid w:val="005C2182"/>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Calibri" w:hAnsi="Calibri" w:cs="Calibri"/>
      <w:b/>
      <w:bCs/>
      <w:sz w:val="36"/>
      <w:szCs w:val="36"/>
      <w:lang w:eastAsia="tr-TR"/>
    </w:rPr>
  </w:style>
  <w:style w:type="paragraph" w:customStyle="1" w:styleId="xl80">
    <w:name w:val="xl80"/>
    <w:basedOn w:val="Normal"/>
    <w:rsid w:val="005C2182"/>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hAnsi="Calibri" w:cs="Calibri"/>
      <w:b/>
      <w:bCs/>
      <w:sz w:val="36"/>
      <w:szCs w:val="36"/>
      <w:lang w:eastAsia="tr-TR"/>
    </w:rPr>
  </w:style>
  <w:style w:type="paragraph" w:customStyle="1" w:styleId="xl81">
    <w:name w:val="xl81"/>
    <w:basedOn w:val="Normal"/>
    <w:rsid w:val="005C2182"/>
    <w:pPr>
      <w:widowControl/>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b/>
      <w:bCs/>
      <w:sz w:val="28"/>
      <w:szCs w:val="28"/>
      <w:lang w:eastAsia="tr-TR"/>
    </w:rPr>
  </w:style>
  <w:style w:type="paragraph" w:customStyle="1" w:styleId="xl82">
    <w:name w:val="xl82"/>
    <w:basedOn w:val="Normal"/>
    <w:rsid w:val="005C218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hAnsi="Calibri" w:cs="Calibri"/>
      <w:b/>
      <w:bCs/>
      <w:sz w:val="28"/>
      <w:szCs w:val="28"/>
      <w:lang w:eastAsia="tr-TR"/>
    </w:rPr>
  </w:style>
  <w:style w:type="paragraph" w:customStyle="1" w:styleId="xl83">
    <w:name w:val="xl83"/>
    <w:basedOn w:val="Normal"/>
    <w:rsid w:val="005C218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sz w:val="28"/>
      <w:szCs w:val="28"/>
      <w:lang w:eastAsia="tr-TR"/>
    </w:rPr>
  </w:style>
  <w:style w:type="paragraph" w:customStyle="1" w:styleId="xl84">
    <w:name w:val="xl84"/>
    <w:basedOn w:val="Normal"/>
    <w:rsid w:val="005C218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b/>
      <w:bCs/>
      <w:sz w:val="28"/>
      <w:szCs w:val="28"/>
      <w:lang w:eastAsia="tr-TR"/>
    </w:rPr>
  </w:style>
  <w:style w:type="paragraph" w:customStyle="1" w:styleId="xl85">
    <w:name w:val="xl85"/>
    <w:basedOn w:val="Normal"/>
    <w:rsid w:val="005C2182"/>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hAnsi="Calibri" w:cs="Calibri"/>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3491">
      <w:bodyDiv w:val="1"/>
      <w:marLeft w:val="0"/>
      <w:marRight w:val="0"/>
      <w:marTop w:val="0"/>
      <w:marBottom w:val="0"/>
      <w:divBdr>
        <w:top w:val="none" w:sz="0" w:space="0" w:color="auto"/>
        <w:left w:val="none" w:sz="0" w:space="0" w:color="auto"/>
        <w:bottom w:val="none" w:sz="0" w:space="0" w:color="auto"/>
        <w:right w:val="none" w:sz="0" w:space="0" w:color="auto"/>
      </w:divBdr>
    </w:div>
    <w:div w:id="1706325657">
      <w:bodyDiv w:val="1"/>
      <w:marLeft w:val="0"/>
      <w:marRight w:val="0"/>
      <w:marTop w:val="0"/>
      <w:marBottom w:val="0"/>
      <w:divBdr>
        <w:top w:val="none" w:sz="0" w:space="0" w:color="auto"/>
        <w:left w:val="none" w:sz="0" w:space="0" w:color="auto"/>
        <w:bottom w:val="none" w:sz="0" w:space="0" w:color="auto"/>
        <w:right w:val="none" w:sz="0" w:space="0" w:color="auto"/>
      </w:divBdr>
    </w:div>
    <w:div w:id="1774548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vuru.sb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vuru.sbu.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vuru.sbu.edu.tr/yos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vuru.sbu.edu.tr/" TargetMode="External"/><Relationship Id="rId5" Type="http://schemas.openxmlformats.org/officeDocument/2006/relationships/webSettings" Target="webSettings.xml"/><Relationship Id="rId15" Type="http://schemas.openxmlformats.org/officeDocument/2006/relationships/hyperlink" Target="http://www.sbu.edu.tr/" TargetMode="External"/><Relationship Id="rId10" Type="http://schemas.openxmlformats.org/officeDocument/2006/relationships/hyperlink" Target="http://www.sbu.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vuru.sb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1887-C380-44AF-8793-16AE8BC7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9227</Words>
  <Characters>52596</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Tanju Özsoy</dc:creator>
  <cp:lastModifiedBy>gurkan sert</cp:lastModifiedBy>
  <cp:revision>2</cp:revision>
  <dcterms:created xsi:type="dcterms:W3CDTF">2021-04-27T09:42:00Z</dcterms:created>
  <dcterms:modified xsi:type="dcterms:W3CDTF">2021-04-27T09:42:00Z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Office 365 için</vt:lpwstr>
  </property>
  <property fmtid="{D5CDD505-2E9C-101B-9397-08002B2CF9AE}" pid="4" name="LastSaved">
    <vt:filetime>2021-03-08T00:00:00Z</vt:filetime>
  </property>
</Properties>
</file>