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058" w:type="dxa"/>
        <w:tblInd w:w="-1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559"/>
        <w:gridCol w:w="1843"/>
        <w:gridCol w:w="1417"/>
        <w:gridCol w:w="1418"/>
        <w:gridCol w:w="1417"/>
        <w:gridCol w:w="1418"/>
      </w:tblGrid>
      <w:tr w:rsidR="00A02ADA" w14:paraId="0C745882" w14:textId="77777777" w:rsidTr="00A02ADA">
        <w:trPr>
          <w:trHeight w:val="1395"/>
        </w:trPr>
        <w:tc>
          <w:tcPr>
            <w:tcW w:w="11058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14:paraId="7951D969" w14:textId="77777777" w:rsidR="00A02ADA" w:rsidRDefault="00A02ADA" w:rsidP="00B97F9A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540E98D7" w14:textId="77777777" w:rsidR="00A02ADA" w:rsidRPr="00145386" w:rsidRDefault="00A02ADA" w:rsidP="00B97F9A">
            <w:pPr>
              <w:pStyle w:val="TableParagraph"/>
              <w:ind w:left="177" w:right="147"/>
              <w:jc w:val="center"/>
              <w:rPr>
                <w:b/>
                <w:sz w:val="32"/>
                <w:szCs w:val="32"/>
              </w:rPr>
            </w:pPr>
            <w:r w:rsidRPr="00145386">
              <w:rPr>
                <w:b/>
                <w:sz w:val="32"/>
                <w:szCs w:val="32"/>
              </w:rPr>
              <w:t>SAĞLIK</w:t>
            </w:r>
            <w:r w:rsidRPr="0014538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145386">
              <w:rPr>
                <w:b/>
                <w:sz w:val="32"/>
                <w:szCs w:val="32"/>
              </w:rPr>
              <w:t>BİLİMLERİ</w:t>
            </w:r>
            <w:r w:rsidRPr="00145386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145386">
              <w:rPr>
                <w:b/>
                <w:sz w:val="32"/>
                <w:szCs w:val="32"/>
              </w:rPr>
              <w:t>ÜNİVERSİTESİ</w:t>
            </w:r>
          </w:p>
          <w:p w14:paraId="4F0A4825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587E9DB0" w14:textId="30657A9C" w:rsidR="00A02ADA" w:rsidRDefault="00A02ADA" w:rsidP="00B97F9A">
            <w:pPr>
              <w:pStyle w:val="TableParagraph"/>
              <w:spacing w:before="1"/>
              <w:ind w:left="177" w:right="1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Eğitim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Öğretim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Başlangıç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Yılına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Göre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Yabancı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Uyruklu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Öğrenci</w:t>
            </w:r>
            <w:r w:rsidR="00243363">
              <w:rPr>
                <w:b/>
                <w:sz w:val="28"/>
              </w:rPr>
              <w:t>lerin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Öğrenim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Ücretleri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(TL)</w:t>
            </w:r>
          </w:p>
        </w:tc>
      </w:tr>
      <w:tr w:rsidR="00A02ADA" w14:paraId="4681FD7C" w14:textId="77777777" w:rsidTr="00145386">
        <w:trPr>
          <w:trHeight w:val="70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057E" w14:textId="77777777" w:rsidR="00145386" w:rsidRPr="001F4991" w:rsidRDefault="00145386" w:rsidP="00145386">
            <w:pPr>
              <w:rPr>
                <w:sz w:val="24"/>
                <w:szCs w:val="24"/>
              </w:rPr>
            </w:pPr>
            <w:r w:rsidRPr="001F4991">
              <w:rPr>
                <w:b/>
                <w:sz w:val="24"/>
                <w:szCs w:val="24"/>
              </w:rPr>
              <w:t>Eğitim</w:t>
            </w:r>
            <w:r w:rsidRPr="001F4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F4991">
              <w:rPr>
                <w:b/>
                <w:sz w:val="24"/>
                <w:szCs w:val="24"/>
              </w:rPr>
              <w:t>Öğretim</w:t>
            </w:r>
            <w:r w:rsidRPr="001F4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F4991">
              <w:rPr>
                <w:b/>
                <w:sz w:val="24"/>
                <w:szCs w:val="24"/>
              </w:rPr>
              <w:t>Başlangıç</w:t>
            </w:r>
            <w:r w:rsidRPr="001F4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F4991">
              <w:rPr>
                <w:b/>
                <w:sz w:val="24"/>
                <w:szCs w:val="24"/>
              </w:rPr>
              <w:t>Yılı</w:t>
            </w:r>
          </w:p>
          <w:p w14:paraId="66743875" w14:textId="77777777" w:rsidR="00A02ADA" w:rsidRPr="001F4991" w:rsidRDefault="00A02ADA" w:rsidP="001453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DA6A" w14:textId="77777777" w:rsidR="00A02ADA" w:rsidRDefault="00A02ADA" w:rsidP="00B97F9A">
            <w:pPr>
              <w:pStyle w:val="TableParagraph"/>
              <w:rPr>
                <w:rFonts w:ascii="Arial"/>
                <w:b/>
              </w:rPr>
            </w:pPr>
          </w:p>
          <w:p w14:paraId="0315DC4B" w14:textId="6A52F605" w:rsidR="00A02ADA" w:rsidRDefault="00145386" w:rsidP="00B97F9A">
            <w:pPr>
              <w:pStyle w:val="TableParagraph"/>
              <w:ind w:left="254"/>
              <w:rPr>
                <w:b/>
              </w:rPr>
            </w:pPr>
            <w:r>
              <w:rPr>
                <w:b/>
              </w:rPr>
              <w:t>*</w:t>
            </w:r>
            <w:r w:rsidR="00A02ADA">
              <w:rPr>
                <w:b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DD2B" w14:textId="77777777" w:rsidR="00A02ADA" w:rsidRDefault="00A02ADA" w:rsidP="00B97F9A">
            <w:pPr>
              <w:pStyle w:val="TableParagraph"/>
              <w:rPr>
                <w:rFonts w:ascii="Arial"/>
                <w:b/>
              </w:rPr>
            </w:pPr>
          </w:p>
          <w:p w14:paraId="3421B61B" w14:textId="77777777" w:rsidR="00A02ADA" w:rsidRDefault="00A02ADA" w:rsidP="00B97F9A">
            <w:pPr>
              <w:pStyle w:val="TableParagraph"/>
              <w:ind w:left="485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018E" w14:textId="77777777" w:rsidR="00A02ADA" w:rsidRDefault="00A02ADA" w:rsidP="00B97F9A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DCC4C9A" w14:textId="77777777" w:rsidR="00A02ADA" w:rsidRDefault="00A02ADA" w:rsidP="00B97F9A">
            <w:pPr>
              <w:pStyle w:val="TableParagraph"/>
              <w:ind w:right="204"/>
              <w:jc w:val="right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6345" w14:textId="77777777" w:rsidR="00A02ADA" w:rsidRDefault="00A02ADA" w:rsidP="00B97F9A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424382B" w14:textId="77777777" w:rsidR="00A02ADA" w:rsidRDefault="00A02ADA" w:rsidP="00B97F9A">
            <w:pPr>
              <w:pStyle w:val="TableParagraph"/>
              <w:ind w:right="205"/>
              <w:jc w:val="right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84E4" w14:textId="77777777" w:rsidR="00A02ADA" w:rsidRDefault="00A02ADA" w:rsidP="00B97F9A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F75EC4E" w14:textId="77777777" w:rsidR="00A02ADA" w:rsidRDefault="00A02ADA" w:rsidP="00B97F9A">
            <w:pPr>
              <w:pStyle w:val="TableParagraph"/>
              <w:ind w:left="246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F21" w14:textId="77777777" w:rsidR="00A02ADA" w:rsidRDefault="00A02ADA" w:rsidP="00B97F9A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D3DCA2C" w14:textId="77777777" w:rsidR="00A02ADA" w:rsidRDefault="00A02ADA" w:rsidP="00B97F9A">
            <w:pPr>
              <w:pStyle w:val="TableParagraph"/>
              <w:ind w:left="247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A02ADA" w14:paraId="42204CD0" w14:textId="77777777" w:rsidTr="00A02ADA">
        <w:trPr>
          <w:trHeight w:val="69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4F7F" w14:textId="77777777" w:rsidR="00A02ADA" w:rsidRPr="001F4991" w:rsidRDefault="00A02ADA" w:rsidP="00B97F9A">
            <w:pPr>
              <w:pStyle w:val="TableParagraph"/>
              <w:spacing w:before="9"/>
              <w:rPr>
                <w:rFonts w:ascii="Arial"/>
                <w:b/>
                <w:sz w:val="24"/>
                <w:szCs w:val="24"/>
              </w:rPr>
            </w:pPr>
          </w:p>
          <w:p w14:paraId="35847F9F" w14:textId="77777777" w:rsidR="00A02ADA" w:rsidRPr="001F4991" w:rsidRDefault="00A02ADA" w:rsidP="00B97F9A">
            <w:pPr>
              <w:pStyle w:val="TableParagraph"/>
              <w:ind w:left="85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Tıp</w:t>
            </w:r>
            <w:proofErr w:type="spellEnd"/>
            <w:r w:rsidRPr="001F49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D15A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10C3454" w14:textId="77777777" w:rsidR="00A02ADA" w:rsidRDefault="00A02ADA" w:rsidP="00B97F9A">
            <w:pPr>
              <w:pStyle w:val="TableParagraph"/>
              <w:ind w:left="259"/>
            </w:pPr>
            <w:r>
              <w:t>27.853,50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AB2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4B2C0A3" w14:textId="77777777" w:rsidR="00A02ADA" w:rsidRDefault="00A02ADA" w:rsidP="00B97F9A">
            <w:pPr>
              <w:pStyle w:val="TableParagraph"/>
              <w:ind w:left="364"/>
            </w:pPr>
            <w:r>
              <w:t>18.569,00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0794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385094DA" w14:textId="77777777" w:rsidR="00A02ADA" w:rsidRDefault="00A02ADA" w:rsidP="00B97F9A">
            <w:pPr>
              <w:pStyle w:val="TableParagraph"/>
              <w:ind w:right="161"/>
              <w:jc w:val="right"/>
            </w:pPr>
            <w:r>
              <w:t>18.569,00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521B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E39804B" w14:textId="77777777" w:rsidR="00A02ADA" w:rsidRDefault="00A02ADA" w:rsidP="00B97F9A">
            <w:pPr>
              <w:pStyle w:val="TableParagraph"/>
              <w:ind w:right="163"/>
              <w:jc w:val="right"/>
            </w:pPr>
            <w:r>
              <w:t>18.569,00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96B5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74D1994F" w14:textId="77777777" w:rsidR="00A02ADA" w:rsidRDefault="00A02ADA" w:rsidP="00B97F9A">
            <w:pPr>
              <w:pStyle w:val="TableParagraph"/>
              <w:ind w:left="257"/>
            </w:pPr>
            <w:r>
              <w:t>3.530,00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59B2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3DC4CE04" w14:textId="77777777" w:rsidR="00A02ADA" w:rsidRDefault="00A02ADA" w:rsidP="00B97F9A">
            <w:pPr>
              <w:pStyle w:val="TableParagraph"/>
              <w:ind w:left="257"/>
            </w:pPr>
            <w:r>
              <w:t>3.530,00</w:t>
            </w:r>
          </w:p>
        </w:tc>
      </w:tr>
      <w:tr w:rsidR="00A02ADA" w14:paraId="5B4DF9CF" w14:textId="77777777" w:rsidTr="00A02ADA">
        <w:trPr>
          <w:trHeight w:val="69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ADD6" w14:textId="77777777" w:rsidR="00A02ADA" w:rsidRPr="001F4991" w:rsidRDefault="00A02ADA" w:rsidP="00B97F9A">
            <w:pPr>
              <w:pStyle w:val="TableParagraph"/>
              <w:spacing w:before="122"/>
              <w:ind w:left="85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Uluslararası</w:t>
            </w:r>
            <w:proofErr w:type="spellEnd"/>
            <w:r w:rsidRPr="001F499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Tıp</w:t>
            </w:r>
            <w:proofErr w:type="spellEnd"/>
          </w:p>
          <w:p w14:paraId="7C2CE89E" w14:textId="77777777" w:rsidR="00A02ADA" w:rsidRPr="001F4991" w:rsidRDefault="00A02ADA" w:rsidP="00B97F9A">
            <w:pPr>
              <w:pStyle w:val="TableParagraph"/>
              <w:ind w:left="85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FB98" w14:textId="77777777" w:rsidR="00A02ADA" w:rsidRDefault="00A02ADA" w:rsidP="00B97F9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894DC59" w14:textId="77777777" w:rsidR="00A02ADA" w:rsidRDefault="00A02ADA" w:rsidP="00B97F9A">
            <w:pPr>
              <w:pStyle w:val="TableParagraph"/>
              <w:ind w:left="204"/>
            </w:pPr>
            <w:r>
              <w:t>41.780,25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BE9" w14:textId="77777777" w:rsidR="00A02ADA" w:rsidRDefault="00A02ADA" w:rsidP="00B97F9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B93D1B8" w14:textId="77777777" w:rsidR="00A02ADA" w:rsidRDefault="00A02ADA" w:rsidP="00B97F9A">
            <w:pPr>
              <w:pStyle w:val="TableParagraph"/>
              <w:ind w:left="308"/>
            </w:pPr>
            <w:r>
              <w:t>27.853,50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6539" w14:textId="77777777" w:rsidR="00A02ADA" w:rsidRDefault="00A02ADA" w:rsidP="00B97F9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1F50C54" w14:textId="77777777" w:rsidR="00A02ADA" w:rsidRDefault="00A02ADA" w:rsidP="00B97F9A">
            <w:pPr>
              <w:pStyle w:val="TableParagraph"/>
              <w:ind w:right="161"/>
              <w:jc w:val="right"/>
            </w:pPr>
            <w:r>
              <w:t>27.853,50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DD70" w14:textId="77777777" w:rsidR="00A02ADA" w:rsidRDefault="00A02ADA" w:rsidP="00B97F9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3C9F33E" w14:textId="77777777" w:rsidR="00A02ADA" w:rsidRDefault="00A02ADA" w:rsidP="00B97F9A">
            <w:pPr>
              <w:pStyle w:val="TableParagraph"/>
              <w:ind w:right="163"/>
              <w:jc w:val="right"/>
            </w:pPr>
            <w:r>
              <w:t>27.853,50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7E65" w14:textId="77777777" w:rsidR="00A02ADA" w:rsidRDefault="00A02ADA" w:rsidP="00B97F9A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D4EBFB0" w14:textId="77777777" w:rsidR="00A02ADA" w:rsidRDefault="00A02ADA" w:rsidP="00B97F9A">
            <w:pPr>
              <w:pStyle w:val="TableParagraph"/>
              <w:ind w:left="239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71FF" w14:textId="77777777" w:rsidR="00A02ADA" w:rsidRDefault="00A02ADA" w:rsidP="00B97F9A">
            <w:pPr>
              <w:pStyle w:val="TableParagraph"/>
              <w:spacing w:before="222"/>
              <w:ind w:left="239"/>
              <w:rPr>
                <w:rFonts w:ascii="Segoe UI"/>
                <w:sz w:val="23"/>
              </w:rPr>
            </w:pPr>
            <w:r>
              <w:rPr>
                <w:rFonts w:ascii="Segoe UI"/>
                <w:color w:val="333333"/>
                <w:sz w:val="23"/>
              </w:rPr>
              <w:t>-</w:t>
            </w:r>
          </w:p>
        </w:tc>
      </w:tr>
      <w:tr w:rsidR="00A02ADA" w14:paraId="6A128650" w14:textId="77777777" w:rsidTr="00A02ADA">
        <w:trPr>
          <w:trHeight w:val="70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608D" w14:textId="77777777" w:rsidR="00A02ADA" w:rsidRPr="001F4991" w:rsidRDefault="00A02ADA" w:rsidP="00B97F9A">
            <w:pPr>
              <w:pStyle w:val="TableParagraph"/>
              <w:spacing w:before="128"/>
              <w:ind w:left="85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Diş</w:t>
            </w:r>
            <w:proofErr w:type="spellEnd"/>
            <w:r w:rsidRPr="001F499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Hekimliği</w:t>
            </w:r>
            <w:proofErr w:type="spellEnd"/>
          </w:p>
          <w:p w14:paraId="0705DFB6" w14:textId="77777777" w:rsidR="00A02ADA" w:rsidRPr="001F4991" w:rsidRDefault="00A02ADA" w:rsidP="00B97F9A">
            <w:pPr>
              <w:pStyle w:val="TableParagraph"/>
              <w:ind w:left="85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FE78" w14:textId="77777777" w:rsidR="00A02ADA" w:rsidRDefault="00A02ADA" w:rsidP="00B97F9A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22601A9" w14:textId="77777777" w:rsidR="00A02ADA" w:rsidRDefault="00A02ADA" w:rsidP="00B97F9A">
            <w:pPr>
              <w:pStyle w:val="TableParagraph"/>
              <w:ind w:left="259"/>
            </w:pPr>
            <w:r>
              <w:t>15.070,50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6F7C" w14:textId="77777777" w:rsidR="00A02ADA" w:rsidRDefault="00A02ADA" w:rsidP="00B97F9A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C33BFA3" w14:textId="77777777" w:rsidR="00A02ADA" w:rsidRDefault="00A02ADA" w:rsidP="00B97F9A">
            <w:pPr>
              <w:pStyle w:val="TableParagraph"/>
              <w:ind w:left="364"/>
            </w:pPr>
            <w:r>
              <w:t>10.047,00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B705" w14:textId="77777777" w:rsidR="00A02ADA" w:rsidRDefault="00A02ADA" w:rsidP="00B97F9A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7BB8F662" w14:textId="77777777" w:rsidR="00A02ADA" w:rsidRDefault="00A02ADA" w:rsidP="00B97F9A">
            <w:pPr>
              <w:pStyle w:val="TableParagraph"/>
              <w:ind w:right="161"/>
              <w:jc w:val="right"/>
            </w:pPr>
            <w:r>
              <w:t>10.047,00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F6F4" w14:textId="77777777" w:rsidR="00A02ADA" w:rsidRDefault="00A02ADA" w:rsidP="00B97F9A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489EB11A" w14:textId="77777777" w:rsidR="00A02ADA" w:rsidRDefault="00A02ADA" w:rsidP="00B97F9A">
            <w:pPr>
              <w:pStyle w:val="TableParagraph"/>
              <w:ind w:right="163"/>
              <w:jc w:val="right"/>
            </w:pPr>
            <w:r>
              <w:t>10.047,00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10B6" w14:textId="77777777" w:rsidR="00A02ADA" w:rsidRDefault="00A02ADA" w:rsidP="00B97F9A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976CD91" w14:textId="77777777" w:rsidR="00A02ADA" w:rsidRDefault="00A02ADA" w:rsidP="00B97F9A">
            <w:pPr>
              <w:pStyle w:val="TableParagraph"/>
              <w:ind w:left="257"/>
            </w:pPr>
            <w:r>
              <w:t>2.950,00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F709" w14:textId="77777777" w:rsidR="00A02ADA" w:rsidRDefault="00A02ADA" w:rsidP="00B97F9A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4BE9F96C" w14:textId="77777777" w:rsidR="00A02ADA" w:rsidRDefault="00A02ADA" w:rsidP="00B97F9A">
            <w:pPr>
              <w:pStyle w:val="TableParagraph"/>
              <w:ind w:left="257"/>
            </w:pPr>
            <w:r>
              <w:t>-</w:t>
            </w:r>
          </w:p>
        </w:tc>
      </w:tr>
      <w:tr w:rsidR="00A02ADA" w14:paraId="7EE5D8D1" w14:textId="77777777" w:rsidTr="00A02ADA">
        <w:trPr>
          <w:trHeight w:val="7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A259" w14:textId="7C9FCCE0" w:rsidR="00A02ADA" w:rsidRPr="001F4991" w:rsidRDefault="00A02ADA" w:rsidP="00B97F9A">
            <w:pPr>
              <w:pStyle w:val="TableParagraph"/>
              <w:spacing w:before="126"/>
              <w:ind w:left="85" w:right="349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Uluslararası</w:t>
            </w:r>
            <w:proofErr w:type="spellEnd"/>
            <w:r w:rsidRPr="001F49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Diş</w:t>
            </w:r>
            <w:proofErr w:type="spellEnd"/>
            <w:r w:rsidRPr="001F4991"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Hekimliği</w:t>
            </w:r>
            <w:proofErr w:type="spellEnd"/>
            <w:r w:rsidR="009843FB" w:rsidRPr="001F49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43FB" w:rsidRPr="001F4991">
              <w:rPr>
                <w:b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10C5" w14:textId="77777777" w:rsidR="00A02ADA" w:rsidRDefault="00A02ADA" w:rsidP="00B97F9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137C0047" w14:textId="77777777" w:rsidR="00A02ADA" w:rsidRDefault="00A02ADA" w:rsidP="00B97F9A">
            <w:pPr>
              <w:pStyle w:val="TableParagraph"/>
              <w:ind w:left="259"/>
            </w:pPr>
            <w:r>
              <w:t>22.605,75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6BCD" w14:textId="77777777" w:rsidR="00A02ADA" w:rsidRDefault="00A02ADA" w:rsidP="00B97F9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44EB604E" w14:textId="77777777" w:rsidR="00A02ADA" w:rsidRDefault="00A02ADA" w:rsidP="00B97F9A">
            <w:pPr>
              <w:pStyle w:val="TableParagraph"/>
              <w:ind w:left="364"/>
            </w:pPr>
            <w:r>
              <w:t>15.070,50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5918" w14:textId="77777777" w:rsidR="00A02ADA" w:rsidRDefault="00A02ADA" w:rsidP="00B97F9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1798AF82" w14:textId="77777777" w:rsidR="00A02ADA" w:rsidRDefault="00A02ADA" w:rsidP="00B97F9A">
            <w:pPr>
              <w:pStyle w:val="TableParagraph"/>
              <w:ind w:right="161"/>
              <w:jc w:val="right"/>
            </w:pPr>
            <w:r>
              <w:t>15.070,50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D422" w14:textId="77777777" w:rsidR="00A02ADA" w:rsidRDefault="00A02ADA" w:rsidP="00B97F9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10840840" w14:textId="77777777" w:rsidR="00A02ADA" w:rsidRDefault="00A02ADA" w:rsidP="00B97F9A">
            <w:pPr>
              <w:pStyle w:val="TableParagraph"/>
              <w:ind w:right="163"/>
              <w:jc w:val="right"/>
            </w:pPr>
            <w:r>
              <w:t>15.070,50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484E" w14:textId="77777777" w:rsidR="00A02ADA" w:rsidRDefault="00A02ADA" w:rsidP="00B97F9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2E0BB5FF" w14:textId="77777777" w:rsidR="00A02ADA" w:rsidRDefault="00A02ADA" w:rsidP="00B97F9A">
            <w:pPr>
              <w:pStyle w:val="TableParagraph"/>
              <w:ind w:left="257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D36D" w14:textId="77777777" w:rsidR="00A02ADA" w:rsidRDefault="00A02ADA" w:rsidP="00B97F9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6828C3A1" w14:textId="77777777" w:rsidR="00A02ADA" w:rsidRDefault="00A02ADA" w:rsidP="00B97F9A">
            <w:pPr>
              <w:pStyle w:val="TableParagraph"/>
              <w:ind w:left="257"/>
            </w:pPr>
            <w:r>
              <w:t>-</w:t>
            </w:r>
          </w:p>
        </w:tc>
      </w:tr>
      <w:tr w:rsidR="00A02ADA" w14:paraId="072A9C45" w14:textId="77777777" w:rsidTr="00A02ADA">
        <w:trPr>
          <w:trHeight w:val="69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C841" w14:textId="77777777" w:rsidR="00A02ADA" w:rsidRPr="001F4991" w:rsidRDefault="00A02ADA" w:rsidP="00B97F9A">
            <w:pPr>
              <w:pStyle w:val="TableParagraph"/>
              <w:spacing w:before="8"/>
              <w:rPr>
                <w:rFonts w:ascii="Arial"/>
                <w:b/>
                <w:sz w:val="24"/>
                <w:szCs w:val="24"/>
              </w:rPr>
            </w:pPr>
          </w:p>
          <w:p w14:paraId="08FE490C" w14:textId="77777777" w:rsidR="00A02ADA" w:rsidRPr="001F4991" w:rsidRDefault="00A02ADA" w:rsidP="00B97F9A">
            <w:pPr>
              <w:pStyle w:val="TableParagraph"/>
              <w:ind w:left="85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Eczacılık</w:t>
            </w:r>
            <w:proofErr w:type="spellEnd"/>
            <w:r w:rsidRPr="001F499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0643" w14:textId="77777777" w:rsidR="00A02ADA" w:rsidRDefault="00A02ADA" w:rsidP="00B97F9A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90DF4F5" w14:textId="77777777" w:rsidR="00A02ADA" w:rsidRDefault="00A02ADA" w:rsidP="00B97F9A">
            <w:pPr>
              <w:pStyle w:val="TableParagraph"/>
              <w:ind w:left="259"/>
            </w:pPr>
            <w:r>
              <w:t>10,047,00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32D3" w14:textId="77777777" w:rsidR="00A02ADA" w:rsidRDefault="00A02ADA" w:rsidP="00B97F9A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C5977A3" w14:textId="77777777" w:rsidR="00A02ADA" w:rsidRDefault="00A02ADA" w:rsidP="00B97F9A">
            <w:pPr>
              <w:pStyle w:val="TableParagraph"/>
              <w:ind w:left="364"/>
            </w:pPr>
            <w:r>
              <w:t>6.698,00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576C" w14:textId="77777777" w:rsidR="00A02ADA" w:rsidRDefault="00A02ADA" w:rsidP="00B97F9A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1D98E59" w14:textId="77777777" w:rsidR="00A02ADA" w:rsidRDefault="00A02ADA" w:rsidP="00B97F9A">
            <w:pPr>
              <w:pStyle w:val="TableParagraph"/>
              <w:ind w:left="363"/>
            </w:pPr>
            <w:r>
              <w:t>6.698,00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414" w14:textId="77777777" w:rsidR="00A02ADA" w:rsidRDefault="00A02ADA" w:rsidP="00B97F9A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541727F" w14:textId="77777777" w:rsidR="00A02ADA" w:rsidRDefault="00A02ADA" w:rsidP="00B97F9A">
            <w:pPr>
              <w:pStyle w:val="TableParagraph"/>
              <w:ind w:right="273"/>
              <w:jc w:val="right"/>
            </w:pPr>
            <w:r>
              <w:t>6.698,00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6D2C" w14:textId="77777777" w:rsidR="00A02ADA" w:rsidRDefault="00A02ADA" w:rsidP="00B97F9A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5B2EE34" w14:textId="77777777" w:rsidR="00A02ADA" w:rsidRDefault="00A02ADA" w:rsidP="00B97F9A">
            <w:pPr>
              <w:pStyle w:val="TableParagraph"/>
              <w:ind w:left="257"/>
            </w:pPr>
            <w:r>
              <w:t>2.950,00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03BB" w14:textId="77777777" w:rsidR="00A02ADA" w:rsidRDefault="00A02ADA" w:rsidP="00B97F9A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33C0D14F" w14:textId="77777777" w:rsidR="00A02ADA" w:rsidRDefault="00A02ADA" w:rsidP="00B97F9A">
            <w:pPr>
              <w:pStyle w:val="TableParagraph"/>
              <w:ind w:left="257"/>
            </w:pPr>
            <w:r>
              <w:t>-</w:t>
            </w:r>
          </w:p>
        </w:tc>
      </w:tr>
      <w:tr w:rsidR="00A02ADA" w14:paraId="726CABCD" w14:textId="77777777" w:rsidTr="00A02ADA">
        <w:trPr>
          <w:trHeight w:val="70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AB02" w14:textId="06F6DDB6" w:rsidR="00A02ADA" w:rsidRPr="001F4991" w:rsidRDefault="00A02ADA" w:rsidP="00B97F9A">
            <w:pPr>
              <w:pStyle w:val="TableParagraph"/>
              <w:spacing w:before="128"/>
              <w:ind w:left="140" w:right="666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pacing w:val="-1"/>
                <w:sz w:val="24"/>
                <w:szCs w:val="24"/>
              </w:rPr>
              <w:t>Uluslararası</w:t>
            </w:r>
            <w:proofErr w:type="spellEnd"/>
            <w:r w:rsidRPr="001F4991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Eczacılık</w:t>
            </w:r>
            <w:proofErr w:type="spellEnd"/>
            <w:r w:rsidR="009843FB" w:rsidRPr="001F49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43FB" w:rsidRPr="001F4991">
              <w:rPr>
                <w:b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815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5DC2CBD9" w14:textId="77777777" w:rsidR="00A02ADA" w:rsidRDefault="00A02ADA" w:rsidP="00B97F9A">
            <w:pPr>
              <w:pStyle w:val="TableParagraph"/>
              <w:ind w:left="259"/>
            </w:pPr>
            <w:r>
              <w:t>15.070,50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2518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A82B45B" w14:textId="77777777" w:rsidR="00A02ADA" w:rsidRDefault="00A02ADA" w:rsidP="00B97F9A">
            <w:pPr>
              <w:pStyle w:val="TableParagraph"/>
              <w:ind w:left="364"/>
            </w:pPr>
            <w:r>
              <w:t>10.047,00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C819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7A023408" w14:textId="77777777" w:rsidR="00A02ADA" w:rsidRDefault="00A02ADA" w:rsidP="00B97F9A">
            <w:pPr>
              <w:pStyle w:val="TableParagraph"/>
              <w:ind w:right="161"/>
              <w:jc w:val="right"/>
            </w:pPr>
            <w:r>
              <w:t>10.047,00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5A7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404C9D20" w14:textId="77777777" w:rsidR="00A02ADA" w:rsidRDefault="00A02ADA" w:rsidP="00B97F9A">
            <w:pPr>
              <w:pStyle w:val="TableParagraph"/>
              <w:ind w:right="163"/>
              <w:jc w:val="right"/>
            </w:pPr>
            <w:r>
              <w:t>10.047,00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BD13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404663AF" w14:textId="77777777" w:rsidR="00A02ADA" w:rsidRDefault="00A02ADA" w:rsidP="00B97F9A">
            <w:pPr>
              <w:pStyle w:val="TableParagraph"/>
              <w:ind w:left="257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0BFC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0B7B378" w14:textId="77777777" w:rsidR="00A02ADA" w:rsidRDefault="00A02ADA" w:rsidP="00B97F9A">
            <w:pPr>
              <w:pStyle w:val="TableParagraph"/>
              <w:ind w:left="257"/>
            </w:pPr>
            <w:r>
              <w:t>-</w:t>
            </w:r>
          </w:p>
        </w:tc>
      </w:tr>
      <w:tr w:rsidR="00A02ADA" w14:paraId="216341C8" w14:textId="77777777" w:rsidTr="00A02ADA">
        <w:trPr>
          <w:trHeight w:val="70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D3EE" w14:textId="77777777" w:rsidR="00A02ADA" w:rsidRPr="001F4991" w:rsidRDefault="00A02ADA" w:rsidP="00B97F9A">
            <w:pPr>
              <w:pStyle w:val="TableParagraph"/>
              <w:spacing w:before="127"/>
              <w:ind w:left="85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Hemşirelik</w:t>
            </w:r>
            <w:proofErr w:type="spellEnd"/>
          </w:p>
          <w:p w14:paraId="1D5A2010" w14:textId="77777777" w:rsidR="00A02ADA" w:rsidRPr="001F4991" w:rsidRDefault="00A02ADA" w:rsidP="00B97F9A">
            <w:pPr>
              <w:pStyle w:val="TableParagraph"/>
              <w:ind w:left="85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E0C" w14:textId="77777777" w:rsidR="00A02ADA" w:rsidRDefault="00A02ADA" w:rsidP="00B97F9A">
            <w:pPr>
              <w:pStyle w:val="TableParagraph"/>
              <w:rPr>
                <w:rFonts w:ascii="Arial"/>
                <w:b/>
              </w:rPr>
            </w:pPr>
          </w:p>
          <w:p w14:paraId="25C959BC" w14:textId="77777777" w:rsidR="00A02ADA" w:rsidRDefault="00A02ADA" w:rsidP="00B97F9A">
            <w:pPr>
              <w:pStyle w:val="TableParagraph"/>
              <w:ind w:left="259"/>
            </w:pPr>
            <w:r>
              <w:t>3.679,50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3DB1" w14:textId="77777777" w:rsidR="00A02ADA" w:rsidRDefault="00A02ADA" w:rsidP="00B97F9A">
            <w:pPr>
              <w:pStyle w:val="TableParagraph"/>
              <w:rPr>
                <w:rFonts w:ascii="Arial"/>
                <w:b/>
              </w:rPr>
            </w:pPr>
          </w:p>
          <w:p w14:paraId="443F7236" w14:textId="77777777" w:rsidR="00A02ADA" w:rsidRDefault="00A02ADA" w:rsidP="00B97F9A">
            <w:pPr>
              <w:pStyle w:val="TableParagraph"/>
              <w:ind w:left="364"/>
            </w:pPr>
            <w:r>
              <w:t>2.453,00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6353" w14:textId="77777777" w:rsidR="00A02ADA" w:rsidRDefault="00A02ADA" w:rsidP="00B97F9A">
            <w:pPr>
              <w:pStyle w:val="TableParagraph"/>
              <w:rPr>
                <w:rFonts w:ascii="Arial"/>
                <w:b/>
              </w:rPr>
            </w:pPr>
          </w:p>
          <w:p w14:paraId="09A83B9A" w14:textId="77777777" w:rsidR="00A02ADA" w:rsidRDefault="00A02ADA" w:rsidP="00B97F9A">
            <w:pPr>
              <w:pStyle w:val="TableParagraph"/>
              <w:ind w:left="363"/>
            </w:pPr>
            <w:r>
              <w:t>2.453,00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2B42" w14:textId="77777777" w:rsidR="00A02ADA" w:rsidRDefault="00A02ADA" w:rsidP="00B97F9A">
            <w:pPr>
              <w:pStyle w:val="TableParagraph"/>
              <w:rPr>
                <w:rFonts w:ascii="Arial"/>
                <w:b/>
              </w:rPr>
            </w:pPr>
          </w:p>
          <w:p w14:paraId="129F522E" w14:textId="77777777" w:rsidR="00A02ADA" w:rsidRDefault="00A02ADA" w:rsidP="00B97F9A">
            <w:pPr>
              <w:pStyle w:val="TableParagraph"/>
              <w:ind w:right="273"/>
              <w:jc w:val="right"/>
            </w:pPr>
            <w:r>
              <w:t>2.453,00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61F7" w14:textId="77777777" w:rsidR="00A02ADA" w:rsidRDefault="00A02ADA" w:rsidP="00B97F9A">
            <w:pPr>
              <w:pStyle w:val="TableParagraph"/>
              <w:rPr>
                <w:rFonts w:ascii="Arial"/>
                <w:b/>
              </w:rPr>
            </w:pPr>
          </w:p>
          <w:p w14:paraId="465AFD7F" w14:textId="77777777" w:rsidR="00A02ADA" w:rsidRDefault="00A02ADA" w:rsidP="00B97F9A">
            <w:pPr>
              <w:pStyle w:val="TableParagraph"/>
              <w:ind w:left="257"/>
            </w:pPr>
            <w:r>
              <w:t>1.700,00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D6E4" w14:textId="77777777" w:rsidR="00A02ADA" w:rsidRDefault="00A02ADA" w:rsidP="00B97F9A">
            <w:pPr>
              <w:pStyle w:val="TableParagraph"/>
              <w:rPr>
                <w:rFonts w:ascii="Arial"/>
                <w:b/>
              </w:rPr>
            </w:pPr>
          </w:p>
          <w:p w14:paraId="602FB5ED" w14:textId="77777777" w:rsidR="00A02ADA" w:rsidRDefault="00A02ADA" w:rsidP="00B97F9A">
            <w:pPr>
              <w:pStyle w:val="TableParagraph"/>
              <w:ind w:left="257"/>
            </w:pPr>
            <w:r>
              <w:t>1.700,00</w:t>
            </w:r>
          </w:p>
        </w:tc>
      </w:tr>
      <w:tr w:rsidR="00A02ADA" w14:paraId="4BFA93DD" w14:textId="77777777" w:rsidTr="00A02ADA">
        <w:trPr>
          <w:trHeight w:val="6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52B8" w14:textId="3B568D3B" w:rsidR="00A02ADA" w:rsidRPr="001F4991" w:rsidRDefault="00A02ADA" w:rsidP="00B97F9A">
            <w:pPr>
              <w:pStyle w:val="TableParagraph"/>
              <w:spacing w:before="125"/>
              <w:ind w:left="85" w:right="721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pacing w:val="-1"/>
                <w:sz w:val="24"/>
                <w:szCs w:val="24"/>
              </w:rPr>
              <w:t>Uluslararası</w:t>
            </w:r>
            <w:proofErr w:type="spellEnd"/>
            <w:r w:rsidRPr="001F4991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Hemşirelik</w:t>
            </w:r>
            <w:proofErr w:type="spellEnd"/>
            <w:r w:rsidR="009843FB" w:rsidRPr="001F49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43FB" w:rsidRPr="001F4991">
              <w:rPr>
                <w:b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5E78" w14:textId="77777777" w:rsidR="00A02ADA" w:rsidRDefault="00A02ADA" w:rsidP="00B97F9A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AB604BA" w14:textId="77777777" w:rsidR="00A02ADA" w:rsidRDefault="00A02ADA" w:rsidP="00B97F9A">
            <w:pPr>
              <w:pStyle w:val="TableParagraph"/>
              <w:ind w:left="259"/>
            </w:pPr>
            <w:r>
              <w:t>5.519,25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12F6" w14:textId="77777777" w:rsidR="00A02ADA" w:rsidRDefault="00A02ADA" w:rsidP="00B97F9A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6443477" w14:textId="77777777" w:rsidR="00A02ADA" w:rsidRDefault="00A02ADA" w:rsidP="00B97F9A">
            <w:pPr>
              <w:pStyle w:val="TableParagraph"/>
              <w:ind w:left="364"/>
            </w:pPr>
            <w:r>
              <w:t>3.679,50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B5E9" w14:textId="77777777" w:rsidR="00A02ADA" w:rsidRDefault="00A02ADA" w:rsidP="00B97F9A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A588F12" w14:textId="77777777" w:rsidR="00A02ADA" w:rsidRDefault="00A02ADA" w:rsidP="00B97F9A">
            <w:pPr>
              <w:pStyle w:val="TableParagraph"/>
              <w:ind w:left="363"/>
            </w:pPr>
            <w:r>
              <w:t>3.679,50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72B" w14:textId="77777777" w:rsidR="00A02ADA" w:rsidRDefault="00A02ADA" w:rsidP="00B97F9A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69AD963" w14:textId="77777777" w:rsidR="00A02ADA" w:rsidRDefault="00A02ADA" w:rsidP="00B97F9A">
            <w:pPr>
              <w:pStyle w:val="TableParagraph"/>
              <w:ind w:right="273"/>
              <w:jc w:val="right"/>
            </w:pPr>
            <w:r>
              <w:t>3.679,50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0B7" w14:textId="77777777" w:rsidR="00A02ADA" w:rsidRDefault="00A02ADA" w:rsidP="00B97F9A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AC6AFF2" w14:textId="77777777" w:rsidR="00A02ADA" w:rsidRDefault="00A02ADA" w:rsidP="00B97F9A">
            <w:pPr>
              <w:pStyle w:val="TableParagraph"/>
              <w:ind w:left="257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D3C" w14:textId="77777777" w:rsidR="00A02ADA" w:rsidRDefault="00A02ADA" w:rsidP="00B97F9A">
            <w:pPr>
              <w:pStyle w:val="TableParagraph"/>
              <w:spacing w:before="225"/>
              <w:ind w:left="257"/>
              <w:rPr>
                <w:rFonts w:ascii="Segoe UI"/>
                <w:sz w:val="23"/>
              </w:rPr>
            </w:pPr>
            <w:r>
              <w:rPr>
                <w:rFonts w:ascii="Segoe UI"/>
                <w:color w:val="333333"/>
                <w:sz w:val="23"/>
              </w:rPr>
              <w:t>-</w:t>
            </w:r>
          </w:p>
        </w:tc>
      </w:tr>
      <w:tr w:rsidR="00A02ADA" w14:paraId="5A82273C" w14:textId="77777777" w:rsidTr="00A02ADA">
        <w:trPr>
          <w:trHeight w:val="8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608C" w14:textId="77777777" w:rsidR="00A02ADA" w:rsidRPr="001F4991" w:rsidRDefault="00A02ADA" w:rsidP="00B97F9A">
            <w:pPr>
              <w:pStyle w:val="TableParagraph"/>
              <w:spacing w:before="193"/>
              <w:ind w:left="85" w:right="398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Sağlık</w:t>
            </w:r>
            <w:proofErr w:type="spellEnd"/>
            <w:r w:rsidRPr="001F49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Bilimleri</w:t>
            </w:r>
            <w:proofErr w:type="spellEnd"/>
            <w:r w:rsidRPr="001F4991"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BDD8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73F2B8EB" w14:textId="77777777" w:rsidR="00A02ADA" w:rsidRDefault="00A02ADA" w:rsidP="00B97F9A">
            <w:pPr>
              <w:pStyle w:val="TableParagraph"/>
              <w:ind w:left="259"/>
            </w:pPr>
            <w:r>
              <w:t>3.679,50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0B14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268ED3E9" w14:textId="77777777" w:rsidR="00A02ADA" w:rsidRDefault="00A02ADA" w:rsidP="00B97F9A">
            <w:pPr>
              <w:pStyle w:val="TableParagraph"/>
              <w:ind w:left="364"/>
            </w:pPr>
            <w:r>
              <w:t>2.453,00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5CB9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3545FF32" w14:textId="77777777" w:rsidR="00A02ADA" w:rsidRDefault="00A02ADA" w:rsidP="00B97F9A">
            <w:pPr>
              <w:pStyle w:val="TableParagraph"/>
              <w:ind w:left="363"/>
            </w:pPr>
            <w:r>
              <w:t>2.453,00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00C5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39967D14" w14:textId="77777777" w:rsidR="00A02ADA" w:rsidRDefault="00A02ADA" w:rsidP="00B97F9A">
            <w:pPr>
              <w:pStyle w:val="TableParagraph"/>
              <w:ind w:right="273"/>
              <w:jc w:val="right"/>
            </w:pPr>
            <w:r>
              <w:t>2.453,00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73D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5CD90A3B" w14:textId="77777777" w:rsidR="00A02ADA" w:rsidRDefault="00A02ADA" w:rsidP="00B97F9A">
            <w:pPr>
              <w:pStyle w:val="TableParagraph"/>
              <w:ind w:left="257"/>
            </w:pPr>
            <w:r>
              <w:t>1.700,00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68EE" w14:textId="77777777" w:rsidR="00A02ADA" w:rsidRDefault="00A02ADA" w:rsidP="00B97F9A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464830BA" w14:textId="77777777" w:rsidR="00A02ADA" w:rsidRDefault="00A02ADA" w:rsidP="00B97F9A">
            <w:pPr>
              <w:pStyle w:val="TableParagraph"/>
              <w:ind w:left="257"/>
            </w:pPr>
            <w:r>
              <w:t>1.700,00</w:t>
            </w:r>
          </w:p>
        </w:tc>
      </w:tr>
      <w:tr w:rsidR="00A02ADA" w14:paraId="1519D83A" w14:textId="77777777" w:rsidTr="00A02ADA">
        <w:trPr>
          <w:trHeight w:val="70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1691" w14:textId="77777777" w:rsidR="00A02ADA" w:rsidRPr="001F4991" w:rsidRDefault="00A02ADA" w:rsidP="00B97F9A">
            <w:pPr>
              <w:pStyle w:val="TableParagraph"/>
              <w:spacing w:before="129"/>
              <w:ind w:left="85" w:right="337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Yaşam</w:t>
            </w:r>
            <w:proofErr w:type="spellEnd"/>
            <w:r w:rsidRPr="001F49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Bilimleri</w:t>
            </w:r>
            <w:proofErr w:type="spellEnd"/>
            <w:r w:rsidRPr="001F4991"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967C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78F7FCC4" w14:textId="77777777" w:rsidR="00A02ADA" w:rsidRDefault="00A02ADA" w:rsidP="00B97F9A">
            <w:pPr>
              <w:pStyle w:val="TableParagraph"/>
              <w:ind w:left="259"/>
            </w:pPr>
            <w:r>
              <w:t>4.591,50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F6CB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5910B2DF" w14:textId="77777777" w:rsidR="00A02ADA" w:rsidRDefault="00A02ADA" w:rsidP="00B97F9A">
            <w:pPr>
              <w:pStyle w:val="TableParagraph"/>
              <w:ind w:left="364"/>
            </w:pPr>
            <w:r>
              <w:t>3.061,00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E8C7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67B11D57" w14:textId="77777777" w:rsidR="00A02ADA" w:rsidRDefault="00A02ADA" w:rsidP="00B97F9A">
            <w:pPr>
              <w:pStyle w:val="TableParagraph"/>
              <w:ind w:left="363"/>
            </w:pPr>
            <w:r>
              <w:t>3.061,00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86F9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EA9B54F" w14:textId="77777777" w:rsidR="00A02ADA" w:rsidRDefault="00A02ADA" w:rsidP="00B97F9A">
            <w:pPr>
              <w:pStyle w:val="TableParagraph"/>
              <w:ind w:right="273"/>
              <w:jc w:val="right"/>
            </w:pPr>
            <w:r>
              <w:t>3.061,00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49AC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0020519C" w14:textId="77777777" w:rsidR="00A02ADA" w:rsidRDefault="00A02ADA" w:rsidP="00B97F9A">
            <w:pPr>
              <w:pStyle w:val="TableParagraph"/>
              <w:ind w:left="257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868A" w14:textId="77777777" w:rsidR="00A02ADA" w:rsidRDefault="00A02ADA" w:rsidP="00B97F9A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3721572B" w14:textId="77777777" w:rsidR="00A02ADA" w:rsidRDefault="00A02ADA" w:rsidP="00B97F9A">
            <w:pPr>
              <w:pStyle w:val="TableParagraph"/>
              <w:ind w:left="257"/>
            </w:pPr>
            <w:r>
              <w:t>-</w:t>
            </w:r>
          </w:p>
        </w:tc>
      </w:tr>
      <w:tr w:rsidR="00A02ADA" w14:paraId="51A536E2" w14:textId="77777777" w:rsidTr="00A02ADA">
        <w:trPr>
          <w:trHeight w:val="68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E71D" w14:textId="77777777" w:rsidR="00A02ADA" w:rsidRPr="001F4991" w:rsidRDefault="00A02ADA" w:rsidP="00B97F9A">
            <w:pPr>
              <w:pStyle w:val="TableParagraph"/>
              <w:spacing w:before="120"/>
              <w:ind w:left="85" w:right="684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Yüksekokul</w:t>
            </w:r>
            <w:proofErr w:type="spellEnd"/>
            <w:r w:rsidRPr="001F4991">
              <w:rPr>
                <w:b/>
                <w:sz w:val="24"/>
                <w:szCs w:val="24"/>
              </w:rPr>
              <w:t>/</w:t>
            </w:r>
            <w:r w:rsidRPr="001F4991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1F4991">
              <w:rPr>
                <w:b/>
                <w:sz w:val="24"/>
                <w:szCs w:val="24"/>
              </w:rPr>
              <w:t>SHMYO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064B" w14:textId="77777777" w:rsidR="00A02ADA" w:rsidRDefault="00A02ADA" w:rsidP="00B97F9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04596562" w14:textId="77777777" w:rsidR="00A02ADA" w:rsidRDefault="00A02ADA" w:rsidP="00B97F9A">
            <w:pPr>
              <w:pStyle w:val="TableParagraph"/>
              <w:ind w:left="341"/>
            </w:pPr>
            <w:r>
              <w:t>2.758,5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1712" w14:textId="77777777" w:rsidR="00A02ADA" w:rsidRDefault="00A02ADA" w:rsidP="00B97F9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9E90FC4" w14:textId="77777777" w:rsidR="00A02ADA" w:rsidRDefault="00A02ADA" w:rsidP="00B97F9A">
            <w:pPr>
              <w:pStyle w:val="TableParagraph"/>
              <w:ind w:left="445"/>
            </w:pPr>
            <w:r>
              <w:t>1.839,00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A05B" w14:textId="77777777" w:rsidR="00A02ADA" w:rsidRDefault="00A02ADA" w:rsidP="00B97F9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052A87D9" w14:textId="77777777" w:rsidR="00A02ADA" w:rsidRDefault="00A02ADA" w:rsidP="00B97F9A">
            <w:pPr>
              <w:pStyle w:val="TableParagraph"/>
              <w:ind w:left="363"/>
            </w:pPr>
            <w:r>
              <w:t>1.839,00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3991" w14:textId="77777777" w:rsidR="00A02ADA" w:rsidRDefault="00A02ADA" w:rsidP="00B97F9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5C6F502F" w14:textId="77777777" w:rsidR="00A02ADA" w:rsidRDefault="00A02ADA" w:rsidP="00B97F9A">
            <w:pPr>
              <w:pStyle w:val="TableParagraph"/>
              <w:ind w:right="273"/>
              <w:jc w:val="right"/>
            </w:pPr>
            <w:r>
              <w:t>1.839,00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31E" w14:textId="77777777" w:rsidR="00A02ADA" w:rsidRDefault="00A02ADA" w:rsidP="00B97F9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567289C8" w14:textId="77777777" w:rsidR="00A02ADA" w:rsidRDefault="00A02ADA" w:rsidP="00B97F9A">
            <w:pPr>
              <w:pStyle w:val="TableParagraph"/>
              <w:ind w:left="340"/>
            </w:pPr>
            <w:r>
              <w:t>1.135,00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AD3B" w14:textId="77777777" w:rsidR="00A02ADA" w:rsidRDefault="00A02ADA" w:rsidP="00B97F9A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7E2E4F4D" w14:textId="77777777" w:rsidR="00A02ADA" w:rsidRDefault="00A02ADA" w:rsidP="00B97F9A">
            <w:pPr>
              <w:pStyle w:val="TableParagraph"/>
              <w:ind w:left="340"/>
            </w:pPr>
            <w:r>
              <w:t>1.135,00</w:t>
            </w:r>
          </w:p>
        </w:tc>
      </w:tr>
      <w:tr w:rsidR="00A02ADA" w14:paraId="3AA0E77E" w14:textId="77777777" w:rsidTr="00A02ADA">
        <w:trPr>
          <w:trHeight w:val="8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5AE3" w14:textId="77777777" w:rsidR="00A02ADA" w:rsidRPr="001F4991" w:rsidRDefault="00A02ADA" w:rsidP="00B97F9A">
            <w:pPr>
              <w:pStyle w:val="TableParagraph"/>
              <w:spacing w:before="195"/>
              <w:ind w:left="85" w:right="18"/>
              <w:rPr>
                <w:b/>
                <w:sz w:val="24"/>
                <w:szCs w:val="24"/>
              </w:rPr>
            </w:pPr>
            <w:proofErr w:type="spellStart"/>
            <w:r w:rsidRPr="001F4991">
              <w:rPr>
                <w:b/>
                <w:sz w:val="24"/>
                <w:szCs w:val="24"/>
              </w:rPr>
              <w:t>Lisansüstü</w:t>
            </w:r>
            <w:proofErr w:type="spellEnd"/>
            <w:r w:rsidRPr="001F499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F4991">
              <w:rPr>
                <w:b/>
                <w:sz w:val="24"/>
                <w:szCs w:val="24"/>
              </w:rPr>
              <w:t>Yüksek</w:t>
            </w:r>
            <w:proofErr w:type="spellEnd"/>
            <w:r w:rsidRPr="001F4991">
              <w:rPr>
                <w:b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Lisans</w:t>
            </w:r>
            <w:proofErr w:type="spellEnd"/>
            <w:r w:rsidRPr="001F4991">
              <w:rPr>
                <w:b/>
                <w:sz w:val="24"/>
                <w:szCs w:val="24"/>
              </w:rPr>
              <w:t>,</w:t>
            </w:r>
            <w:r w:rsidRPr="001F499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F4991">
              <w:rPr>
                <w:b/>
                <w:sz w:val="24"/>
                <w:szCs w:val="24"/>
              </w:rPr>
              <w:t>Doktora</w:t>
            </w:r>
            <w:proofErr w:type="spellEnd"/>
            <w:r w:rsidRPr="001F49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87B0" w14:textId="77777777" w:rsidR="00A02ADA" w:rsidRDefault="00A02ADA" w:rsidP="00B97F9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B040E2" w14:textId="77777777" w:rsidR="00A02ADA" w:rsidRDefault="00A02ADA" w:rsidP="00B97F9A">
            <w:pPr>
              <w:pStyle w:val="TableParagraph"/>
              <w:ind w:left="341"/>
            </w:pPr>
            <w:r>
              <w:t>2.752,50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DEB0" w14:textId="77777777" w:rsidR="00A02ADA" w:rsidRDefault="00A02ADA" w:rsidP="00B97F9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2CF5CD" w14:textId="77777777" w:rsidR="00A02ADA" w:rsidRDefault="00A02ADA" w:rsidP="00B97F9A">
            <w:pPr>
              <w:pStyle w:val="TableParagraph"/>
              <w:ind w:left="445"/>
            </w:pPr>
            <w:r>
              <w:t>1.835,00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C104" w14:textId="77777777" w:rsidR="00A02ADA" w:rsidRDefault="00A02ADA" w:rsidP="00B97F9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9FA6EC" w14:textId="77777777" w:rsidR="00A02ADA" w:rsidRDefault="00A02ADA" w:rsidP="00B97F9A">
            <w:pPr>
              <w:pStyle w:val="TableParagraph"/>
              <w:ind w:left="363"/>
            </w:pPr>
            <w:r>
              <w:t>1.835,00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77EF" w14:textId="77777777" w:rsidR="00A02ADA" w:rsidRDefault="00A02ADA" w:rsidP="00B97F9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4AD019D" w14:textId="77777777" w:rsidR="00A02ADA" w:rsidRDefault="00A02ADA" w:rsidP="00B97F9A">
            <w:pPr>
              <w:pStyle w:val="TableParagraph"/>
              <w:ind w:right="273"/>
              <w:jc w:val="right"/>
            </w:pPr>
            <w:r>
              <w:t>1.835,00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AC31" w14:textId="77777777" w:rsidR="00A02ADA" w:rsidRDefault="00A02ADA" w:rsidP="00B97F9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F91AA92" w14:textId="77777777" w:rsidR="00A02ADA" w:rsidRDefault="00A02ADA" w:rsidP="00B97F9A">
            <w:pPr>
              <w:pStyle w:val="TableParagraph"/>
              <w:ind w:left="340"/>
            </w:pPr>
            <w:r>
              <w:t>1.540,00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638D" w14:textId="77777777" w:rsidR="00A02ADA" w:rsidRDefault="00A02ADA" w:rsidP="00B97F9A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47D0120" w14:textId="77777777" w:rsidR="00A02ADA" w:rsidRDefault="00A02ADA" w:rsidP="00B97F9A">
            <w:pPr>
              <w:pStyle w:val="TableParagraph"/>
              <w:ind w:left="340"/>
            </w:pPr>
            <w:r>
              <w:t>1.540,00</w:t>
            </w:r>
          </w:p>
        </w:tc>
      </w:tr>
    </w:tbl>
    <w:p w14:paraId="0A1B311B" w14:textId="1D007F88" w:rsidR="00DF7A3C" w:rsidRDefault="00DF7A3C"/>
    <w:p w14:paraId="02EA84E3" w14:textId="77777777" w:rsidR="006811ED" w:rsidRDefault="006811ED"/>
    <w:p w14:paraId="4C985A4E" w14:textId="06043431" w:rsidR="006811ED" w:rsidRDefault="006811ED" w:rsidP="006811ED">
      <w:pPr>
        <w:ind w:left="-851" w:right="-993"/>
        <w:jc w:val="both"/>
      </w:pPr>
      <w:r>
        <w:t xml:space="preserve">*30 Haziran 2021 tarihli ve 4206 sayılı Cumhurbaşkanı Kararının Geçici Madde 1 (2) hükmü “….Yükseköğretim Kurulunca belirlenen Yurtdışından Öğrenci Kabulüne İlişkin Esasların (B) bölümünün (a) maddesinin (2) ve (4) numaralı bentleri </w:t>
      </w:r>
      <w:r>
        <w:lastRenderedPageBreak/>
        <w:t>kapsamında olup, yurtdışından öğrenci kabul kontenjanları kapsamında ayrıca belirlenen kontenjan dahilinde 2021-2022 eğitim öğretim yılından önce yükseköğretim kurumlarına yerleştirilen kişiler hakkında 3’üncü maddenin birinci fıkrası hükümleri uygulanmaz…” gereği; 2021-2022 eğitim öğretim yılından önce Üniversitemiz akademik programlarına yerleşen söz konusu öğrencilerin ücretleri bu öğrenciler adına Yurtdışı Türkler ve Akraba Topluluklar Başkanlığı bütçesinden karşılanmaya devam edilecektir. Ancak 2021-2022 eğitim öğretim yılında Üniversitemiz akademik programlarına yerleşen söz konusu öğrenciler öğrenim ücretleri bakımından yerleşmeye hak kazandıkları akademik programın öğrenim ücreti bedeline tabi olacaklardır.</w:t>
      </w:r>
    </w:p>
    <w:sectPr w:rsidR="0068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E4"/>
    <w:rsid w:val="00145386"/>
    <w:rsid w:val="001F4991"/>
    <w:rsid w:val="00243363"/>
    <w:rsid w:val="00367DE4"/>
    <w:rsid w:val="004722B1"/>
    <w:rsid w:val="006811ED"/>
    <w:rsid w:val="009843FB"/>
    <w:rsid w:val="00A02ADA"/>
    <w:rsid w:val="00DB0DAC"/>
    <w:rsid w:val="00DF7A3C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91D5"/>
  <w15:chartTrackingRefBased/>
  <w15:docId w15:val="{34004724-8329-4530-81DC-6E6BF85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A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DOĞUKAN BERAT SAKINMAZ</dc:creator>
  <cp:keywords/>
  <dc:description/>
  <cp:lastModifiedBy>Yüksel KAYA</cp:lastModifiedBy>
  <cp:revision>7</cp:revision>
  <dcterms:created xsi:type="dcterms:W3CDTF">2021-08-18T09:44:00Z</dcterms:created>
  <dcterms:modified xsi:type="dcterms:W3CDTF">2021-08-18T13:00:00Z</dcterms:modified>
</cp:coreProperties>
</file>