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624E" w14:textId="77777777" w:rsidR="00AB0858" w:rsidRPr="00AB0858" w:rsidRDefault="00AB0858" w:rsidP="00AB0858">
      <w:pPr>
        <w:pStyle w:val="NoSpacing"/>
        <w:ind w:left="720"/>
        <w:jc w:val="both"/>
        <w:rPr>
          <w:b/>
          <w:sz w:val="56"/>
          <w:szCs w:val="56"/>
          <w:lang w:eastAsia="tr-TR"/>
        </w:rPr>
      </w:pPr>
    </w:p>
    <w:p w14:paraId="101E127F" w14:textId="77777777" w:rsidR="00AB0858" w:rsidRDefault="00AB0858" w:rsidP="00AB0858">
      <w:pPr>
        <w:pStyle w:val="NoSpacing"/>
        <w:ind w:left="720"/>
        <w:jc w:val="both"/>
        <w:rPr>
          <w:b/>
          <w:sz w:val="56"/>
          <w:szCs w:val="56"/>
          <w:lang w:eastAsia="tr-TR"/>
        </w:rPr>
      </w:pPr>
      <w:r w:rsidRPr="00AB0858">
        <w:rPr>
          <w:b/>
          <w:sz w:val="56"/>
          <w:szCs w:val="56"/>
          <w:lang w:eastAsia="tr-TR"/>
        </w:rPr>
        <w:t>Program içeriği</w:t>
      </w:r>
    </w:p>
    <w:p w14:paraId="6CB8428A" w14:textId="77777777" w:rsidR="00AB0858" w:rsidRPr="00AB0858" w:rsidRDefault="00AB0858" w:rsidP="00AB0858">
      <w:pPr>
        <w:pStyle w:val="NoSpacing"/>
        <w:ind w:left="720"/>
        <w:jc w:val="both"/>
        <w:rPr>
          <w:b/>
          <w:sz w:val="56"/>
          <w:szCs w:val="56"/>
          <w:lang w:eastAsia="tr-TR"/>
        </w:rPr>
      </w:pPr>
    </w:p>
    <w:p w14:paraId="73DD8F02" w14:textId="77777777" w:rsidR="00AB0858" w:rsidRDefault="00AB0858" w:rsidP="00AB0858">
      <w:pPr>
        <w:pStyle w:val="NoSpacing"/>
        <w:ind w:left="720"/>
        <w:jc w:val="both"/>
        <w:rPr>
          <w:b/>
          <w:sz w:val="16"/>
          <w:szCs w:val="16"/>
          <w:lang w:eastAsia="tr-TR"/>
        </w:rPr>
      </w:pPr>
    </w:p>
    <w:p w14:paraId="15C428B4" w14:textId="77777777" w:rsidR="00AB0858" w:rsidRPr="0080708B" w:rsidRDefault="00AB0858" w:rsidP="00AB0858">
      <w:pPr>
        <w:pStyle w:val="NoSpacing"/>
        <w:ind w:left="720"/>
        <w:jc w:val="both"/>
        <w:rPr>
          <w:b/>
          <w:sz w:val="16"/>
          <w:szCs w:val="16"/>
          <w:lang w:eastAsia="tr-TR"/>
        </w:rPr>
      </w:pPr>
      <w:r w:rsidRPr="0080708B">
        <w:rPr>
          <w:b/>
          <w:sz w:val="16"/>
          <w:szCs w:val="16"/>
          <w:lang w:eastAsia="tr-TR"/>
        </w:rPr>
        <w:t>YETİŞKİN EĞİTİMİ VE ÖĞRENMEDE TEMEL KAVRAMLAR</w:t>
      </w:r>
    </w:p>
    <w:p w14:paraId="215A474D" w14:textId="77777777" w:rsidR="00AB0858" w:rsidRPr="0080708B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Yetişkin Eğitiminin Özellikleri</w:t>
      </w:r>
    </w:p>
    <w:p w14:paraId="1F6E1A82" w14:textId="77777777" w:rsidR="00AB0858" w:rsidRPr="00D73D1F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D73D1F">
        <w:rPr>
          <w:sz w:val="16"/>
          <w:szCs w:val="16"/>
          <w:lang w:eastAsia="tr-TR"/>
        </w:rPr>
        <w:t>Yetişkinler Nasıl Öğrenir</w:t>
      </w:r>
    </w:p>
    <w:p w14:paraId="5DFBB648" w14:textId="77777777" w:rsidR="00AB0858" w:rsidRPr="00D73D1F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D73D1F">
        <w:rPr>
          <w:sz w:val="16"/>
          <w:szCs w:val="16"/>
          <w:lang w:eastAsia="tr-TR"/>
        </w:rPr>
        <w:t>Yetişkin Eğitiminde Öğrenmeyi Kolaylaştıran Faktörler.</w:t>
      </w:r>
    </w:p>
    <w:p w14:paraId="1C8CC5D2" w14:textId="77777777" w:rsidR="00AB0858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D73D1F">
        <w:rPr>
          <w:sz w:val="16"/>
          <w:szCs w:val="16"/>
          <w:lang w:eastAsia="tr-TR"/>
        </w:rPr>
        <w:t xml:space="preserve">Öğrenme </w:t>
      </w:r>
      <w:r>
        <w:rPr>
          <w:sz w:val="16"/>
          <w:szCs w:val="16"/>
          <w:lang w:eastAsia="tr-TR"/>
        </w:rPr>
        <w:t>v</w:t>
      </w:r>
      <w:r w:rsidRPr="00D73D1F">
        <w:rPr>
          <w:sz w:val="16"/>
          <w:szCs w:val="16"/>
          <w:lang w:eastAsia="tr-TR"/>
        </w:rPr>
        <w:t>e Temel Kavramlar</w:t>
      </w:r>
    </w:p>
    <w:p w14:paraId="5F8DBEB6" w14:textId="77777777" w:rsidR="00AB0858" w:rsidRPr="00D73D1F" w:rsidRDefault="00AB0858" w:rsidP="00AB0858">
      <w:pPr>
        <w:pStyle w:val="NoSpacing"/>
        <w:ind w:left="1440"/>
        <w:jc w:val="both"/>
        <w:rPr>
          <w:sz w:val="16"/>
          <w:szCs w:val="16"/>
          <w:lang w:eastAsia="tr-TR"/>
        </w:rPr>
      </w:pPr>
    </w:p>
    <w:p w14:paraId="5BDA3983" w14:textId="77777777" w:rsidR="00AB0858" w:rsidRPr="00D73D1F" w:rsidRDefault="00AB0858" w:rsidP="00AB0858">
      <w:pPr>
        <w:pStyle w:val="NoSpacing"/>
        <w:ind w:left="720"/>
        <w:jc w:val="both"/>
        <w:rPr>
          <w:b/>
          <w:sz w:val="16"/>
          <w:szCs w:val="16"/>
          <w:lang w:eastAsia="tr-TR"/>
        </w:rPr>
      </w:pPr>
      <w:r w:rsidRPr="00D73D1F">
        <w:rPr>
          <w:b/>
          <w:sz w:val="16"/>
          <w:szCs w:val="16"/>
          <w:lang w:eastAsia="tr-TR"/>
        </w:rPr>
        <w:t>ETKİLEYEN EĞİTİCİ OLMAK</w:t>
      </w:r>
    </w:p>
    <w:p w14:paraId="5DDD37EC" w14:textId="77777777" w:rsidR="00AB0858" w:rsidRPr="00D73D1F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D73D1F">
        <w:rPr>
          <w:sz w:val="16"/>
          <w:szCs w:val="16"/>
          <w:lang w:eastAsia="tr-TR"/>
        </w:rPr>
        <w:t>Yüksek Performanslı Eğitici Nasıl Olunur</w:t>
      </w:r>
      <w:r>
        <w:rPr>
          <w:sz w:val="16"/>
          <w:szCs w:val="16"/>
          <w:lang w:eastAsia="tr-TR"/>
        </w:rPr>
        <w:t xml:space="preserve"> </w:t>
      </w:r>
    </w:p>
    <w:p w14:paraId="0AB730B4" w14:textId="77777777" w:rsidR="00AB0858" w:rsidRPr="00D73D1F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D73D1F">
        <w:rPr>
          <w:sz w:val="16"/>
          <w:szCs w:val="16"/>
          <w:lang w:eastAsia="tr-TR"/>
        </w:rPr>
        <w:t>Eğiticinin Rolü, Görevleri. Sorumlulukları ve Yetkinlikleri</w:t>
      </w:r>
    </w:p>
    <w:p w14:paraId="30D4264F" w14:textId="77777777" w:rsidR="00AB0858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D73D1F">
        <w:rPr>
          <w:sz w:val="16"/>
          <w:szCs w:val="16"/>
          <w:lang w:eastAsia="tr-TR"/>
        </w:rPr>
        <w:t>Yüksek Performanslı Bir Eğitici Seçilmesi ve Yerleştirilmesi</w:t>
      </w:r>
    </w:p>
    <w:p w14:paraId="55CE7206" w14:textId="77777777" w:rsidR="00AB0858" w:rsidRPr="00D73D1F" w:rsidRDefault="00AB0858" w:rsidP="00AB0858">
      <w:pPr>
        <w:pStyle w:val="NoSpacing"/>
        <w:ind w:left="1440"/>
        <w:jc w:val="both"/>
        <w:rPr>
          <w:sz w:val="16"/>
          <w:szCs w:val="16"/>
          <w:lang w:eastAsia="tr-TR"/>
        </w:rPr>
      </w:pPr>
    </w:p>
    <w:p w14:paraId="6BF93B66" w14:textId="77777777" w:rsidR="00AB0858" w:rsidRPr="0080708B" w:rsidRDefault="00AB0858" w:rsidP="00AB0858">
      <w:pPr>
        <w:pStyle w:val="NoSpacing"/>
        <w:ind w:left="720"/>
        <w:jc w:val="both"/>
        <w:rPr>
          <w:b/>
          <w:sz w:val="16"/>
          <w:szCs w:val="16"/>
          <w:lang w:eastAsia="tr-TR"/>
        </w:rPr>
      </w:pPr>
      <w:r w:rsidRPr="00D73D1F">
        <w:rPr>
          <w:b/>
          <w:sz w:val="16"/>
          <w:szCs w:val="16"/>
          <w:lang w:eastAsia="tr-TR"/>
        </w:rPr>
        <w:t>EĞİTİM PROGRAMININ HAZIRLANMASI</w:t>
      </w:r>
    </w:p>
    <w:p w14:paraId="5368B57C" w14:textId="77777777" w:rsidR="00AB0858" w:rsidRPr="0080708B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 xml:space="preserve">Programın Yapılması </w:t>
      </w:r>
    </w:p>
    <w:p w14:paraId="73073295" w14:textId="77777777" w:rsidR="00AB0858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 xml:space="preserve">Salonun Hazırlanması </w:t>
      </w:r>
    </w:p>
    <w:p w14:paraId="762C647A" w14:textId="77777777" w:rsidR="00AB0858" w:rsidRPr="0080708B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Oturma Düzeninin </w:t>
      </w:r>
      <w:r w:rsidRPr="0080708B">
        <w:rPr>
          <w:sz w:val="16"/>
          <w:szCs w:val="16"/>
          <w:lang w:eastAsia="tr-TR"/>
        </w:rPr>
        <w:t>Katılımcı Psikolojisi Üzerindeki Etkisi</w:t>
      </w:r>
    </w:p>
    <w:p w14:paraId="2017A152" w14:textId="77777777" w:rsidR="00AB0858" w:rsidRPr="0080708B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 xml:space="preserve">Gerekli Ekipmanın Hazırlanması </w:t>
      </w:r>
    </w:p>
    <w:p w14:paraId="45948A26" w14:textId="77777777" w:rsidR="00AB0858" w:rsidRPr="0080708B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Eğitimin Beklentilere Uyarlanması</w:t>
      </w:r>
    </w:p>
    <w:p w14:paraId="6E84B8F5" w14:textId="77777777" w:rsidR="00AB0858" w:rsidRPr="0080708B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Son Hazırlıklar ve Uygulamaya Geçiş</w:t>
      </w:r>
    </w:p>
    <w:p w14:paraId="74B87115" w14:textId="77777777" w:rsidR="00AB0858" w:rsidRDefault="00AB0858" w:rsidP="00AB0858">
      <w:pPr>
        <w:pStyle w:val="NoSpacing"/>
        <w:numPr>
          <w:ilvl w:val="0"/>
          <w:numId w:val="1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Eğitimin Gerçekleştirilmesi</w:t>
      </w:r>
    </w:p>
    <w:p w14:paraId="62D729FD" w14:textId="77777777" w:rsidR="00AB0858" w:rsidRPr="0080708B" w:rsidRDefault="00AB0858" w:rsidP="00AB0858">
      <w:pPr>
        <w:pStyle w:val="NoSpacing"/>
        <w:ind w:left="1440"/>
        <w:jc w:val="both"/>
        <w:rPr>
          <w:sz w:val="16"/>
          <w:szCs w:val="16"/>
          <w:lang w:eastAsia="tr-TR"/>
        </w:rPr>
      </w:pPr>
    </w:p>
    <w:p w14:paraId="7372B662" w14:textId="77777777" w:rsidR="00AB0858" w:rsidRPr="0080708B" w:rsidRDefault="00AB0858" w:rsidP="00AB0858">
      <w:pPr>
        <w:pStyle w:val="NoSpacing"/>
        <w:ind w:firstLine="708"/>
        <w:jc w:val="both"/>
        <w:rPr>
          <w:rFonts w:ascii="Arial Black" w:hAnsi="Arial Black"/>
          <w:b/>
          <w:sz w:val="16"/>
          <w:szCs w:val="16"/>
          <w:lang w:eastAsia="tr-TR"/>
        </w:rPr>
      </w:pPr>
      <w:r w:rsidRPr="0080708B">
        <w:rPr>
          <w:b/>
          <w:sz w:val="16"/>
          <w:szCs w:val="16"/>
          <w:lang w:eastAsia="tr-TR"/>
        </w:rPr>
        <w:t>ETKİLİ SUNUM YAPMAK</w:t>
      </w:r>
    </w:p>
    <w:p w14:paraId="12CBC7E3" w14:textId="77777777" w:rsidR="00AB0858" w:rsidRPr="0080708B" w:rsidRDefault="00AB0858" w:rsidP="00AB0858">
      <w:pPr>
        <w:pStyle w:val="NoSpacing"/>
        <w:numPr>
          <w:ilvl w:val="0"/>
          <w:numId w:val="2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Topluluk Önünde Konuşma Korkusunu Yenmek</w:t>
      </w:r>
    </w:p>
    <w:p w14:paraId="2EC013BA" w14:textId="77777777" w:rsidR="00AB0858" w:rsidRPr="0080708B" w:rsidRDefault="00AB0858" w:rsidP="00AB0858">
      <w:pPr>
        <w:pStyle w:val="NoSpacing"/>
        <w:numPr>
          <w:ilvl w:val="0"/>
          <w:numId w:val="2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Sunum Teknikleri ve Etkili İletişim Becerileri</w:t>
      </w:r>
    </w:p>
    <w:p w14:paraId="19C18C42" w14:textId="77777777" w:rsidR="00AB0858" w:rsidRPr="0083577F" w:rsidRDefault="00AB0858" w:rsidP="00AB0858">
      <w:pPr>
        <w:pStyle w:val="NoSpacing"/>
        <w:numPr>
          <w:ilvl w:val="0"/>
          <w:numId w:val="2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İletişim Becerileri ve Sunum Teknikleri İlişkisi</w:t>
      </w:r>
    </w:p>
    <w:p w14:paraId="312E709B" w14:textId="77777777" w:rsidR="00AB0858" w:rsidRDefault="00AB0858" w:rsidP="00AB0858">
      <w:pPr>
        <w:pStyle w:val="NoSpacing"/>
        <w:numPr>
          <w:ilvl w:val="0"/>
          <w:numId w:val="2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Sunuş Yapmak ve Sunuşu Sürdürmek</w:t>
      </w:r>
    </w:p>
    <w:p w14:paraId="5DA2BFBA" w14:textId="77777777" w:rsidR="00AB0858" w:rsidRPr="0083577F" w:rsidRDefault="00AB0858" w:rsidP="00AB0858">
      <w:pPr>
        <w:pStyle w:val="NoSpacing"/>
        <w:ind w:left="1428"/>
        <w:jc w:val="both"/>
        <w:rPr>
          <w:sz w:val="16"/>
          <w:szCs w:val="16"/>
          <w:lang w:eastAsia="tr-TR"/>
        </w:rPr>
      </w:pPr>
    </w:p>
    <w:p w14:paraId="47A21F1B" w14:textId="77777777" w:rsidR="00AB0858" w:rsidRPr="0080708B" w:rsidRDefault="00AB0858" w:rsidP="00AB0858">
      <w:pPr>
        <w:pStyle w:val="NoSpacing"/>
        <w:ind w:firstLine="708"/>
        <w:jc w:val="both"/>
        <w:rPr>
          <w:b/>
          <w:sz w:val="16"/>
          <w:szCs w:val="16"/>
          <w:lang w:eastAsia="tr-TR"/>
        </w:rPr>
      </w:pPr>
      <w:r w:rsidRPr="0080708B">
        <w:rPr>
          <w:b/>
          <w:sz w:val="16"/>
          <w:szCs w:val="16"/>
          <w:lang w:eastAsia="tr-TR"/>
        </w:rPr>
        <w:t>ÖĞRETİM YÖNTEMLERİ VE UYGULAMALARI</w:t>
      </w:r>
    </w:p>
    <w:p w14:paraId="31903529" w14:textId="77777777" w:rsidR="00AB0858" w:rsidRPr="0080708B" w:rsidRDefault="00AB0858" w:rsidP="00AB0858">
      <w:pPr>
        <w:pStyle w:val="NoSpacing"/>
        <w:numPr>
          <w:ilvl w:val="0"/>
          <w:numId w:val="3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Grup Çalışmaları</w:t>
      </w:r>
    </w:p>
    <w:p w14:paraId="04544462" w14:textId="77777777" w:rsidR="00AB0858" w:rsidRPr="0080708B" w:rsidRDefault="00AB0858" w:rsidP="00AB0858">
      <w:pPr>
        <w:pStyle w:val="NoSpacing"/>
        <w:numPr>
          <w:ilvl w:val="0"/>
          <w:numId w:val="3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Örnek Olay</w:t>
      </w:r>
    </w:p>
    <w:p w14:paraId="2FD018F4" w14:textId="77777777" w:rsidR="00AB0858" w:rsidRPr="0080708B" w:rsidRDefault="00AB0858" w:rsidP="00AB0858">
      <w:pPr>
        <w:pStyle w:val="NoSpacing"/>
        <w:numPr>
          <w:ilvl w:val="0"/>
          <w:numId w:val="3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Rol Oyun</w:t>
      </w:r>
    </w:p>
    <w:p w14:paraId="5D5A08B4" w14:textId="77777777" w:rsidR="00AB0858" w:rsidRPr="0080708B" w:rsidRDefault="00AB0858" w:rsidP="00AB0858">
      <w:pPr>
        <w:pStyle w:val="NoSpacing"/>
        <w:numPr>
          <w:ilvl w:val="0"/>
          <w:numId w:val="3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Proje Çalışması</w:t>
      </w:r>
    </w:p>
    <w:p w14:paraId="620CC6D7" w14:textId="77777777" w:rsidR="00AB0858" w:rsidRPr="0080708B" w:rsidRDefault="00AB0858" w:rsidP="00AB0858">
      <w:pPr>
        <w:pStyle w:val="NoSpacing"/>
        <w:numPr>
          <w:ilvl w:val="0"/>
          <w:numId w:val="3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İş Başında Eğitim</w:t>
      </w:r>
    </w:p>
    <w:p w14:paraId="1F352410" w14:textId="77777777" w:rsidR="00AB0858" w:rsidRDefault="00AB0858" w:rsidP="00AB0858">
      <w:pPr>
        <w:pStyle w:val="NoSpacing"/>
        <w:numPr>
          <w:ilvl w:val="0"/>
          <w:numId w:val="3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Deneyerek Öğrenme</w:t>
      </w:r>
    </w:p>
    <w:p w14:paraId="54B53A40" w14:textId="77777777" w:rsidR="00AB0858" w:rsidRPr="0080708B" w:rsidRDefault="00AB0858" w:rsidP="00AB0858">
      <w:pPr>
        <w:pStyle w:val="NoSpacing"/>
        <w:ind w:left="1428"/>
        <w:jc w:val="both"/>
        <w:rPr>
          <w:sz w:val="16"/>
          <w:szCs w:val="16"/>
          <w:lang w:eastAsia="tr-TR"/>
        </w:rPr>
      </w:pPr>
    </w:p>
    <w:p w14:paraId="47888B2E" w14:textId="77777777" w:rsidR="00AB0858" w:rsidRPr="0080708B" w:rsidRDefault="00AB0858" w:rsidP="00AB0858">
      <w:pPr>
        <w:pStyle w:val="NoSpacing"/>
        <w:ind w:firstLine="708"/>
        <w:jc w:val="both"/>
        <w:rPr>
          <w:b/>
          <w:sz w:val="16"/>
          <w:szCs w:val="16"/>
          <w:lang w:eastAsia="tr-TR"/>
        </w:rPr>
      </w:pPr>
      <w:r w:rsidRPr="0080708B">
        <w:rPr>
          <w:b/>
          <w:sz w:val="16"/>
          <w:szCs w:val="16"/>
          <w:lang w:eastAsia="tr-TR"/>
        </w:rPr>
        <w:t>ÖĞRENMENİN TRANSFERİ</w:t>
      </w:r>
    </w:p>
    <w:p w14:paraId="5C504D0F" w14:textId="77777777" w:rsidR="00AB0858" w:rsidRPr="0080708B" w:rsidRDefault="00AB0858" w:rsidP="00AB0858">
      <w:pPr>
        <w:pStyle w:val="NoSpacing"/>
        <w:numPr>
          <w:ilvl w:val="0"/>
          <w:numId w:val="3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Öğrenmenin İş ve İlişkilere Transferi</w:t>
      </w:r>
      <w:r w:rsidRPr="0080708B">
        <w:rPr>
          <w:sz w:val="16"/>
          <w:szCs w:val="16"/>
          <w:lang w:eastAsia="tr-TR"/>
        </w:rPr>
        <w:tab/>
      </w:r>
    </w:p>
    <w:p w14:paraId="0FA92121" w14:textId="77777777" w:rsidR="00AB0858" w:rsidRDefault="00AB0858" w:rsidP="00AB0858">
      <w:pPr>
        <w:pStyle w:val="NoSpacing"/>
        <w:numPr>
          <w:ilvl w:val="0"/>
          <w:numId w:val="3"/>
        </w:numPr>
        <w:jc w:val="both"/>
        <w:rPr>
          <w:sz w:val="16"/>
          <w:szCs w:val="16"/>
          <w:lang w:eastAsia="tr-TR"/>
        </w:rPr>
      </w:pPr>
      <w:r w:rsidRPr="0080708B">
        <w:rPr>
          <w:sz w:val="16"/>
          <w:szCs w:val="16"/>
          <w:lang w:eastAsia="tr-TR"/>
        </w:rPr>
        <w:t>Öğrenmenin Transferi</w:t>
      </w:r>
    </w:p>
    <w:p w14:paraId="666898F2" w14:textId="77777777" w:rsidR="00AB0858" w:rsidRPr="0080708B" w:rsidRDefault="00AB0858" w:rsidP="00AB0858">
      <w:pPr>
        <w:pStyle w:val="NoSpacing"/>
        <w:ind w:left="1428"/>
        <w:jc w:val="both"/>
        <w:rPr>
          <w:sz w:val="16"/>
          <w:szCs w:val="16"/>
          <w:lang w:eastAsia="tr-TR"/>
        </w:rPr>
      </w:pPr>
    </w:p>
    <w:p w14:paraId="55C07153" w14:textId="610F138C" w:rsidR="00AB0858" w:rsidRDefault="00AB0858" w:rsidP="00AB0858">
      <w:pPr>
        <w:pStyle w:val="NoSpacing"/>
        <w:ind w:firstLine="708"/>
        <w:jc w:val="both"/>
        <w:rPr>
          <w:b/>
          <w:sz w:val="16"/>
          <w:szCs w:val="16"/>
          <w:lang w:eastAsia="tr-TR"/>
        </w:rPr>
      </w:pPr>
      <w:r w:rsidRPr="0080708B">
        <w:rPr>
          <w:b/>
          <w:sz w:val="16"/>
          <w:szCs w:val="16"/>
          <w:lang w:eastAsia="tr-TR"/>
        </w:rPr>
        <w:t>EĞİTİMİN DEĞERLENDİRİLMESİ</w:t>
      </w:r>
    </w:p>
    <w:p w14:paraId="1A6DC7D7" w14:textId="3E7E661E" w:rsidR="00716B9B" w:rsidRPr="0080708B" w:rsidRDefault="00716B9B" w:rsidP="00AB0858">
      <w:pPr>
        <w:pStyle w:val="NoSpacing"/>
        <w:ind w:firstLine="708"/>
        <w:jc w:val="both"/>
        <w:rPr>
          <w:b/>
          <w:sz w:val="16"/>
          <w:szCs w:val="16"/>
          <w:lang w:eastAsia="tr-TR"/>
        </w:rPr>
      </w:pPr>
      <w:r>
        <w:rPr>
          <w:b/>
          <w:sz w:val="16"/>
          <w:szCs w:val="16"/>
          <w:lang w:eastAsia="tr-TR"/>
        </w:rPr>
        <w:t>Proje sunumu</w:t>
      </w:r>
    </w:p>
    <w:p w14:paraId="72AC178A" w14:textId="77777777" w:rsidR="00663F85" w:rsidRDefault="00DC3BCB" w:rsidP="00DC3BCB">
      <w:pPr>
        <w:pStyle w:val="NormalWeb"/>
      </w:pPr>
      <w:r>
        <w:t xml:space="preserve"> </w:t>
      </w:r>
    </w:p>
    <w:p w14:paraId="334630F5" w14:textId="77777777" w:rsidR="00663F85" w:rsidRDefault="00663F85" w:rsidP="00DC3BCB">
      <w:pPr>
        <w:pStyle w:val="NormalWeb"/>
      </w:pPr>
    </w:p>
    <w:p w14:paraId="3773FA2C" w14:textId="77777777" w:rsidR="00663F85" w:rsidRDefault="00663F85" w:rsidP="00DC3BCB">
      <w:pPr>
        <w:pStyle w:val="NormalWeb"/>
      </w:pPr>
    </w:p>
    <w:p w14:paraId="03112DED" w14:textId="77777777" w:rsidR="00663F85" w:rsidRDefault="00663F85" w:rsidP="00DC3BCB">
      <w:pPr>
        <w:pStyle w:val="NormalWeb"/>
      </w:pPr>
    </w:p>
    <w:p w14:paraId="4A784C41" w14:textId="77777777" w:rsidR="00663F85" w:rsidRDefault="00663F85" w:rsidP="00DC3BCB">
      <w:pPr>
        <w:pStyle w:val="NormalWeb"/>
      </w:pPr>
    </w:p>
    <w:p w14:paraId="4830279E" w14:textId="77777777" w:rsidR="00663F85" w:rsidRDefault="00663F85" w:rsidP="00DC3BCB">
      <w:pPr>
        <w:pStyle w:val="NormalWeb"/>
      </w:pPr>
    </w:p>
    <w:p w14:paraId="5961656C" w14:textId="77777777" w:rsidR="00F2734C" w:rsidRDefault="00F2734C" w:rsidP="00DC3BCB">
      <w:pPr>
        <w:pStyle w:val="NormalWeb"/>
        <w:rPr>
          <w:rStyle w:val="Strong"/>
          <w:rFonts w:asciiTheme="majorHAnsi" w:hAnsiTheme="majorHAnsi" w:cstheme="majorHAnsi"/>
        </w:rPr>
      </w:pPr>
    </w:p>
    <w:p w14:paraId="382D4980" w14:textId="7351A99F" w:rsidR="00994F78" w:rsidRPr="001040AB" w:rsidRDefault="001040AB" w:rsidP="00DC3BCB">
      <w:pPr>
        <w:pStyle w:val="NormalWeb"/>
        <w:rPr>
          <w:b/>
          <w:bCs/>
        </w:rPr>
      </w:pPr>
      <w:r w:rsidRPr="001040AB">
        <w:rPr>
          <w:b/>
          <w:bCs/>
        </w:rPr>
        <w:t>EĞİTİCİNİN EĞİTİMİ HAKKINDA</w:t>
      </w:r>
    </w:p>
    <w:p w14:paraId="3067EF39" w14:textId="379386DC" w:rsidR="00F2734C" w:rsidRDefault="00F2734C" w:rsidP="00DC3BCB">
      <w:pPr>
        <w:pStyle w:val="NormalWeb"/>
      </w:pPr>
      <w:r>
        <w:t>Eğiticinin eğitimi programının temel amacı hali hazırda eğitim veren, eği</w:t>
      </w:r>
      <w:r w:rsidR="007B73D3">
        <w:t>tim</w:t>
      </w:r>
      <w:r>
        <w:t xml:space="preserve"> vermek isteyen, mesleki veya eğitim sürecinin içinde </w:t>
      </w:r>
      <w:r w:rsidR="007B73D3">
        <w:t>eğitmenlik</w:t>
      </w:r>
      <w:r>
        <w:t xml:space="preserve"> rolü üstlenecek olan adaylara bilgi, beceri ve bakış açıları kazandırmaktır. Katılımcılar hem eğiticilikle alakalı ve hem de eğitim yöntemleri ile ilgili temel kavram ve ilkeleri öğrenebileceklerdir. </w:t>
      </w:r>
      <w:r w:rsidR="00994F78">
        <w:t xml:space="preserve"> </w:t>
      </w:r>
    </w:p>
    <w:p w14:paraId="4F1B6790" w14:textId="6233C122" w:rsidR="0056562F" w:rsidRPr="0056562F" w:rsidRDefault="0056562F" w:rsidP="0056562F">
      <w:pPr>
        <w:pStyle w:val="NormalWeb"/>
      </w:pPr>
      <w:r w:rsidRPr="0056562F">
        <w:t>Eğitimci adayı iseniz</w:t>
      </w:r>
      <w:r w:rsidR="001045CA">
        <w:t>,</w:t>
      </w:r>
      <w:r w:rsidRPr="0056562F">
        <w:t xml:space="preserve"> CV</w:t>
      </w:r>
      <w:r w:rsidR="00D65CB7">
        <w:t>’n</w:t>
      </w:r>
      <w:r w:rsidRPr="0056562F">
        <w:t>ize ilave edeceğiniz bu belge, hedeflediğiniz eğitimcilik kariyerinde en önemli adım olacak, iş görüşmelerinde veya terfilerde rakipleriniz arasında sizin için fark yaratacaktır.</w:t>
      </w:r>
    </w:p>
    <w:p w14:paraId="6960DAF3" w14:textId="77777777" w:rsidR="0056562F" w:rsidRPr="0056562F" w:rsidRDefault="0056562F" w:rsidP="0056562F">
      <w:pPr>
        <w:pStyle w:val="NormalWeb"/>
      </w:pPr>
      <w:r w:rsidRPr="0056562F">
        <w:t>Kendi işinizde eğitimci olmak istiyorsanız, sahip olacağınız bilgi ve beceri ile etkileyen bir eğitimci olma yolculuğuna hazır hale geleceksiniz.</w:t>
      </w:r>
    </w:p>
    <w:p w14:paraId="43BC7BBC" w14:textId="569A218E" w:rsidR="0056562F" w:rsidRDefault="0056562F" w:rsidP="0056562F">
      <w:pPr>
        <w:pStyle w:val="NormalWeb"/>
      </w:pPr>
      <w:r w:rsidRPr="0056562F">
        <w:t>Zaten bir eğitimciyseniz ve kendinizi geliştirmek istiyorsanız, doğru adrestesiniz.</w:t>
      </w:r>
    </w:p>
    <w:p w14:paraId="72063427" w14:textId="7021B67E" w:rsidR="002C2053" w:rsidRPr="0056562F" w:rsidRDefault="002C2053" w:rsidP="0056562F">
      <w:pPr>
        <w:pStyle w:val="NormalWeb"/>
      </w:pPr>
      <w:r w:rsidRPr="00124E45">
        <w:t>Eğitim Programının Toplam Saat</w:t>
      </w:r>
      <w:r w:rsidR="009A41DD">
        <w:t>i</w:t>
      </w:r>
      <w:r w:rsidRPr="00124E45">
        <w:t>: 48 saat</w:t>
      </w:r>
      <w:r>
        <w:t>tir.</w:t>
      </w:r>
    </w:p>
    <w:p w14:paraId="1EA9C296" w14:textId="6F2DBC85" w:rsidR="00FE2F46" w:rsidRDefault="00FE2F46" w:rsidP="0056562F">
      <w:pPr>
        <w:pStyle w:val="NormalWeb"/>
      </w:pPr>
      <w:r>
        <w:t>Eğitici Eğitimi Sertifika programı o</w:t>
      </w:r>
      <w:r w:rsidR="00D65CB7">
        <w:t xml:space="preserve">nline </w:t>
      </w:r>
      <w:r>
        <w:t xml:space="preserve">sınıflarda canlı verilecektir. Ayrıca bu programı bitiren arkadaşlar, </w:t>
      </w:r>
      <w:r w:rsidR="0050067B">
        <w:t>Sağlık Bilimleri</w:t>
      </w:r>
      <w:r>
        <w:t xml:space="preserve"> </w:t>
      </w:r>
      <w:r w:rsidR="0050067B">
        <w:t>Ü</w:t>
      </w:r>
      <w:r>
        <w:t>niversitesi onaylı başarı belgesi yanında, İsviçre Swiss Academy kayıtlı 2. bir sertifikanın da sahibi olacaklardır.</w:t>
      </w:r>
    </w:p>
    <w:p w14:paraId="212B971F" w14:textId="308E2185" w:rsidR="0087712B" w:rsidRDefault="0087712B" w:rsidP="0056562F">
      <w:pPr>
        <w:pStyle w:val="NormalWeb"/>
      </w:pPr>
      <w:r w:rsidRPr="0056562F">
        <w:t xml:space="preserve">En kısa sürede </w:t>
      </w:r>
      <w:r>
        <w:t>aramıza katılmanızı</w:t>
      </w:r>
      <w:r w:rsidRPr="0056562F">
        <w:t xml:space="preserve"> bekliyoruz.</w:t>
      </w:r>
    </w:p>
    <w:p w14:paraId="0641045D" w14:textId="11942775" w:rsidR="00A0774E" w:rsidRPr="006D39AB" w:rsidRDefault="00A0774E" w:rsidP="0056562F">
      <w:pPr>
        <w:pStyle w:val="NormalWeb"/>
        <w:rPr>
          <w:b/>
          <w:bCs/>
        </w:rPr>
      </w:pPr>
      <w:r w:rsidRPr="006D39AB">
        <w:rPr>
          <w:b/>
          <w:bCs/>
        </w:rPr>
        <w:t>BU EĞİTİM SİZE NE KATACAK</w:t>
      </w:r>
      <w:r w:rsidR="006D39AB" w:rsidRPr="006D39AB">
        <w:rPr>
          <w:b/>
          <w:bCs/>
        </w:rPr>
        <w:t>?</w:t>
      </w:r>
    </w:p>
    <w:p w14:paraId="11B4B0CE" w14:textId="5BAED3B0" w:rsidR="00797FC4" w:rsidRDefault="002610AE" w:rsidP="00DC3BCB">
      <w:pPr>
        <w:pStyle w:val="NormalWeb"/>
      </w:pPr>
      <w:r>
        <w:t>Öncelikle k</w:t>
      </w:r>
      <w:r w:rsidR="00085413">
        <w:t>atılımcılar</w:t>
      </w:r>
      <w:r>
        <w:t xml:space="preserve">, </w:t>
      </w:r>
      <w:r w:rsidR="00B253B1">
        <w:t xml:space="preserve">eğitici eğitimi programıyla </w:t>
      </w:r>
      <w:r w:rsidR="0009410A">
        <w:t xml:space="preserve">yeni bir </w:t>
      </w:r>
      <w:r w:rsidR="00085413">
        <w:t>bakış açı</w:t>
      </w:r>
      <w:r w:rsidR="0009410A">
        <w:t>sı</w:t>
      </w:r>
      <w:r w:rsidR="00085413">
        <w:t xml:space="preserve"> kazan</w:t>
      </w:r>
      <w:r w:rsidR="0009410A">
        <w:t>acaklardır.</w:t>
      </w:r>
      <w:r w:rsidR="00B253B1">
        <w:t xml:space="preserve"> </w:t>
      </w:r>
      <w:r w:rsidR="00797FC4">
        <w:t>Eğiticinin eğitim programında katılımcılar, yetişkin eğitiminin esaslarını öğrenecek ve yetişkin eğitiminin tüm kriterlerini temellendirebilecek</w:t>
      </w:r>
      <w:r w:rsidR="00124E45">
        <w:t>lerdir</w:t>
      </w:r>
      <w:r w:rsidR="00797FC4">
        <w:t>. Bu program sayesinde eğitici adayları eğitim ihtiyacı analizi kavramıyla tanışacak ve etkin bir eğitim sürecinin nasıl yönetilebileceği hakkında fikir sahibi olacak</w:t>
      </w:r>
      <w:r w:rsidR="00124E45">
        <w:t>lardır</w:t>
      </w:r>
      <w:r w:rsidR="00797FC4">
        <w:t>. Programı başarıyla tamamlayan katılımcılar aynı zamanda eğitim sunumunda nelere dikkat etmesi gerektiğinin farkına varabilecek, zor katılımcılarla başa çıkma konusunda bilgi sahibi olacak</w:t>
      </w:r>
      <w:r w:rsidR="00124E45">
        <w:t>lardır</w:t>
      </w:r>
      <w:r w:rsidR="00797FC4">
        <w:t>.  Katılımcılar, bütünüyle eğitim dizaynı ve eğitmenlik hakkında derinlemesine literatür bilgisini uygulamaya dönük olarak öğrenmiş olacak</w:t>
      </w:r>
      <w:r w:rsidR="00124E45">
        <w:t>lardır.</w:t>
      </w:r>
    </w:p>
    <w:p w14:paraId="18DBFCD8" w14:textId="62988F0C" w:rsidR="00DC3BCB" w:rsidRPr="00797FC4" w:rsidRDefault="00DC3BCB" w:rsidP="00DC3BCB">
      <w:pPr>
        <w:pStyle w:val="NormalWeb"/>
        <w:rPr>
          <w:b/>
          <w:bCs/>
        </w:rPr>
      </w:pPr>
      <w:r w:rsidRPr="00797FC4">
        <w:rPr>
          <w:b/>
          <w:bCs/>
        </w:rPr>
        <w:t>İŞ OLANAKLARI</w:t>
      </w:r>
    </w:p>
    <w:p w14:paraId="20323BA8" w14:textId="418E448B" w:rsidR="001F7495" w:rsidRPr="00124E45" w:rsidRDefault="001F7495" w:rsidP="001F7495">
      <w:pPr>
        <w:pStyle w:val="NormalWeb"/>
        <w:numPr>
          <w:ilvl w:val="0"/>
          <w:numId w:val="4"/>
        </w:numPr>
      </w:pPr>
      <w:r w:rsidRPr="00124E45">
        <w:t xml:space="preserve">Mevcut </w:t>
      </w:r>
      <w:r w:rsidR="00910FF7" w:rsidRPr="00124E45">
        <w:t>m</w:t>
      </w:r>
      <w:r w:rsidR="00D34933" w:rsidRPr="00124E45">
        <w:t>esleki kariyerinizde da</w:t>
      </w:r>
      <w:r w:rsidRPr="00124E45">
        <w:t>ha etkili sunumlar yapmak</w:t>
      </w:r>
      <w:r w:rsidR="00360C4F" w:rsidRPr="00124E45">
        <w:t>.</w:t>
      </w:r>
    </w:p>
    <w:p w14:paraId="09E87033" w14:textId="09C16238" w:rsidR="00360C4F" w:rsidRPr="00124E45" w:rsidRDefault="00360C4F" w:rsidP="001F7495">
      <w:pPr>
        <w:pStyle w:val="NormalWeb"/>
        <w:numPr>
          <w:ilvl w:val="0"/>
          <w:numId w:val="4"/>
        </w:numPr>
      </w:pPr>
      <w:r w:rsidRPr="00124E45">
        <w:t>Terfi olanaklarından faydalanmak.</w:t>
      </w:r>
    </w:p>
    <w:p w14:paraId="07E2587F" w14:textId="77777777" w:rsidR="00910FF7" w:rsidRPr="00124E45" w:rsidRDefault="001F7495" w:rsidP="001F7495">
      <w:pPr>
        <w:pStyle w:val="NormalWeb"/>
        <w:numPr>
          <w:ilvl w:val="0"/>
          <w:numId w:val="4"/>
        </w:numPr>
      </w:pPr>
      <w:r w:rsidRPr="00124E45">
        <w:t>Etkili</w:t>
      </w:r>
      <w:r w:rsidR="00910FF7" w:rsidRPr="00124E45">
        <w:t xml:space="preserve"> sunumlar yaparak etkili bir konuşmacı olmak.</w:t>
      </w:r>
    </w:p>
    <w:p w14:paraId="4F1AC487" w14:textId="77777777" w:rsidR="00361694" w:rsidRPr="00124E45" w:rsidRDefault="00361694" w:rsidP="001F7495">
      <w:pPr>
        <w:pStyle w:val="NormalWeb"/>
        <w:numPr>
          <w:ilvl w:val="0"/>
          <w:numId w:val="4"/>
        </w:numPr>
      </w:pPr>
      <w:r w:rsidRPr="00124E45">
        <w:t xml:space="preserve">Kurumunuzda </w:t>
      </w:r>
      <w:r w:rsidR="00910FF7" w:rsidRPr="00124E45">
        <w:t>kariyer</w:t>
      </w:r>
      <w:r w:rsidR="00715C78" w:rsidRPr="00124E45">
        <w:t xml:space="preserve">inize </w:t>
      </w:r>
      <w:r w:rsidRPr="00124E45">
        <w:t>eğitimci olarak devam etmek.</w:t>
      </w:r>
    </w:p>
    <w:p w14:paraId="6336A463" w14:textId="7D418092" w:rsidR="008A0664" w:rsidRDefault="00361694" w:rsidP="006A282F">
      <w:pPr>
        <w:pStyle w:val="NormalWeb"/>
        <w:numPr>
          <w:ilvl w:val="0"/>
          <w:numId w:val="4"/>
        </w:numPr>
      </w:pPr>
      <w:r w:rsidRPr="00124E45">
        <w:t xml:space="preserve">Eğitimci iseniz </w:t>
      </w:r>
      <w:r w:rsidR="008A0664" w:rsidRPr="00124E45">
        <w:t>kariyerinizde etkili sürekliliği sağlamak.</w:t>
      </w:r>
    </w:p>
    <w:p w14:paraId="3EA80333" w14:textId="1E0BD3B8" w:rsidR="00F23459" w:rsidRDefault="00F23459" w:rsidP="00F23459">
      <w:pPr>
        <w:pStyle w:val="NormalWeb"/>
        <w:ind w:left="410"/>
        <w:rPr>
          <w:b/>
          <w:bCs/>
        </w:rPr>
      </w:pPr>
      <w:r w:rsidRPr="00F23459">
        <w:rPr>
          <w:b/>
          <w:bCs/>
        </w:rPr>
        <w:t>NELER ÖĞRENECEKSİNİZ</w:t>
      </w:r>
      <w:r>
        <w:rPr>
          <w:b/>
          <w:bCs/>
        </w:rPr>
        <w:t>?</w:t>
      </w:r>
    </w:p>
    <w:p w14:paraId="46C5EB5F" w14:textId="4B030675" w:rsidR="00C3346E" w:rsidRPr="00F23459" w:rsidRDefault="00C3346E" w:rsidP="00F23459">
      <w:pPr>
        <w:pStyle w:val="NormalWeb"/>
        <w:ind w:left="410"/>
        <w:rPr>
          <w:b/>
          <w:bCs/>
        </w:rPr>
      </w:pPr>
      <w:r>
        <w:rPr>
          <w:b/>
          <w:bCs/>
        </w:rPr>
        <w:t>Katılımcılar;</w:t>
      </w:r>
    </w:p>
    <w:p w14:paraId="2B16E5FA" w14:textId="528648DD" w:rsidR="00A44C87" w:rsidRDefault="00F23459" w:rsidP="00F23459">
      <w:pPr>
        <w:pStyle w:val="NormalWeb"/>
        <w:numPr>
          <w:ilvl w:val="0"/>
          <w:numId w:val="5"/>
        </w:numPr>
      </w:pPr>
      <w:r w:rsidRPr="00F23459">
        <w:t xml:space="preserve">Yetişkin </w:t>
      </w:r>
      <w:r w:rsidR="00A44C87" w:rsidRPr="00F23459">
        <w:t>eğitiminin özellikleri</w:t>
      </w:r>
      <w:r w:rsidR="00A44C87">
        <w:t>ni,</w:t>
      </w:r>
    </w:p>
    <w:p w14:paraId="6A4BEB03" w14:textId="77777777" w:rsidR="00A44C87" w:rsidRDefault="00A44C87" w:rsidP="001A1433">
      <w:pPr>
        <w:pStyle w:val="NormalWeb"/>
        <w:numPr>
          <w:ilvl w:val="0"/>
          <w:numId w:val="5"/>
        </w:numPr>
      </w:pPr>
      <w:r>
        <w:t>Ö</w:t>
      </w:r>
      <w:r w:rsidRPr="00F23459">
        <w:t>ğrenme ve temel kavramlar</w:t>
      </w:r>
      <w:r>
        <w:t xml:space="preserve">ı, </w:t>
      </w:r>
    </w:p>
    <w:p w14:paraId="2E3E8870" w14:textId="77777777" w:rsidR="00A44C87" w:rsidRDefault="00A44C87" w:rsidP="00233443">
      <w:pPr>
        <w:pStyle w:val="NormalWeb"/>
        <w:numPr>
          <w:ilvl w:val="0"/>
          <w:numId w:val="5"/>
        </w:numPr>
      </w:pPr>
      <w:r>
        <w:t>Y</w:t>
      </w:r>
      <w:r w:rsidR="00F23459" w:rsidRPr="00F23459">
        <w:t xml:space="preserve">üksek </w:t>
      </w:r>
      <w:r w:rsidRPr="00F23459">
        <w:t>performanslı eğitici nasıl olunur</w:t>
      </w:r>
      <w:r>
        <w:t>,</w:t>
      </w:r>
    </w:p>
    <w:p w14:paraId="6376B6B4" w14:textId="4473907C" w:rsidR="00A44C87" w:rsidRDefault="00F23459" w:rsidP="00F23459">
      <w:pPr>
        <w:pStyle w:val="NormalWeb"/>
        <w:numPr>
          <w:ilvl w:val="0"/>
          <w:numId w:val="5"/>
        </w:numPr>
      </w:pPr>
      <w:r w:rsidRPr="00F23459">
        <w:t xml:space="preserve">Eğiticinin </w:t>
      </w:r>
      <w:r w:rsidR="00A44C87" w:rsidRPr="00F23459">
        <w:t>rolü, görevleri</w:t>
      </w:r>
      <w:r w:rsidR="00A44C87">
        <w:t>,</w:t>
      </w:r>
      <w:r w:rsidR="00A44C87" w:rsidRPr="00F23459">
        <w:t xml:space="preserve"> sorumlulukları ve yetkinlikleri</w:t>
      </w:r>
      <w:r w:rsidR="00A44C87">
        <w:t>ni,</w:t>
      </w:r>
    </w:p>
    <w:p w14:paraId="1B29A2CD" w14:textId="5A7DDA35" w:rsidR="00A44C87" w:rsidRDefault="00A44C87" w:rsidP="00A44C87">
      <w:pPr>
        <w:pStyle w:val="NormalWeb"/>
        <w:numPr>
          <w:ilvl w:val="0"/>
          <w:numId w:val="5"/>
        </w:numPr>
      </w:pPr>
      <w:r w:rsidRPr="00F23459">
        <w:t>Eğitim programının hazırlanması</w:t>
      </w:r>
      <w:r>
        <w:t>nı,</w:t>
      </w:r>
    </w:p>
    <w:p w14:paraId="17AAC698" w14:textId="77777777" w:rsidR="00A44C87" w:rsidRDefault="00A44C87" w:rsidP="007C2895">
      <w:pPr>
        <w:pStyle w:val="NormalWeb"/>
        <w:numPr>
          <w:ilvl w:val="0"/>
          <w:numId w:val="5"/>
        </w:numPr>
      </w:pPr>
      <w:r w:rsidRPr="00F23459">
        <w:t xml:space="preserve">Etkili </w:t>
      </w:r>
      <w:r>
        <w:t>s</w:t>
      </w:r>
      <w:r w:rsidRPr="00F23459">
        <w:t xml:space="preserve">unum </w:t>
      </w:r>
      <w:r>
        <w:t>y</w:t>
      </w:r>
      <w:r w:rsidRPr="00F23459">
        <w:t>apma</w:t>
      </w:r>
      <w:r>
        <w:t>yı,</w:t>
      </w:r>
    </w:p>
    <w:p w14:paraId="5D58FF0F" w14:textId="374BA1E6" w:rsidR="00A44C87" w:rsidRDefault="00EC0333" w:rsidP="00A44C87">
      <w:pPr>
        <w:pStyle w:val="NormalWeb"/>
        <w:numPr>
          <w:ilvl w:val="0"/>
          <w:numId w:val="5"/>
        </w:numPr>
      </w:pPr>
      <w:r>
        <w:t>Ö</w:t>
      </w:r>
      <w:r w:rsidRPr="00F23459">
        <w:t>ğretim yöntemleri ve uygulamaları</w:t>
      </w:r>
      <w:r>
        <w:t>nı,</w:t>
      </w:r>
    </w:p>
    <w:p w14:paraId="40F990D9" w14:textId="4B2A7808" w:rsidR="00EC0333" w:rsidRDefault="00EC0333" w:rsidP="007D6654">
      <w:pPr>
        <w:pStyle w:val="NormalWeb"/>
        <w:numPr>
          <w:ilvl w:val="0"/>
          <w:numId w:val="5"/>
        </w:numPr>
      </w:pPr>
      <w:r>
        <w:t>Ö</w:t>
      </w:r>
      <w:r w:rsidRPr="00F23459">
        <w:t>ğrenmenin transferi</w:t>
      </w:r>
      <w:r>
        <w:t>ni,</w:t>
      </w:r>
    </w:p>
    <w:p w14:paraId="77678A52" w14:textId="4375C3B3" w:rsidR="00F23459" w:rsidRDefault="00EC0333" w:rsidP="007D6654">
      <w:pPr>
        <w:pStyle w:val="NormalWeb"/>
        <w:numPr>
          <w:ilvl w:val="0"/>
          <w:numId w:val="5"/>
        </w:numPr>
      </w:pPr>
      <w:r>
        <w:t xml:space="preserve">Eğitimin </w:t>
      </w:r>
      <w:r w:rsidRPr="00F23459">
        <w:t>değerlendirilmesi</w:t>
      </w:r>
      <w:r>
        <w:t>ni</w:t>
      </w:r>
    </w:p>
    <w:p w14:paraId="63EE2F54" w14:textId="77777777" w:rsidR="00C3346E" w:rsidRPr="00C3346E" w:rsidRDefault="00EC0333" w:rsidP="00557508">
      <w:pPr>
        <w:pStyle w:val="NormalWeb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>
        <w:t>Zor katılımcılarla baş etmeyi öğrenirler</w:t>
      </w:r>
      <w:r w:rsidR="00C3346E">
        <w:t>.</w:t>
      </w:r>
    </w:p>
    <w:p w14:paraId="7D036833" w14:textId="0F239A96" w:rsidR="00124E45" w:rsidRPr="00C3346E" w:rsidRDefault="00DC3BCB" w:rsidP="00C3346E">
      <w:pPr>
        <w:pStyle w:val="NormalWeb"/>
        <w:rPr>
          <w:rStyle w:val="Strong"/>
          <w:rFonts w:asciiTheme="majorHAnsi" w:hAnsiTheme="majorHAnsi" w:cstheme="majorHAnsi"/>
        </w:rPr>
      </w:pPr>
      <w:r w:rsidRPr="00C3346E">
        <w:rPr>
          <w:rFonts w:asciiTheme="majorHAnsi" w:hAnsiTheme="majorHAnsi" w:cstheme="majorHAnsi"/>
        </w:rPr>
        <w:br/>
      </w:r>
      <w:r w:rsidR="003157BA" w:rsidRPr="00C3346E">
        <w:rPr>
          <w:b/>
          <w:bCs/>
        </w:rPr>
        <w:t>UZAKTAN EĞİTİM NASIL ALINACAK?</w:t>
      </w:r>
    </w:p>
    <w:p w14:paraId="09D3C34B" w14:textId="0EB7A37F" w:rsidR="00C2235C" w:rsidRDefault="00DC3BCB" w:rsidP="00DC3BCB">
      <w:pPr>
        <w:pStyle w:val="NormalWeb"/>
      </w:pPr>
      <w:r w:rsidRPr="00124E45">
        <w:t>Online</w:t>
      </w:r>
      <w:r w:rsidRPr="00124E45">
        <w:rPr>
          <w:b/>
          <w:bCs/>
        </w:rPr>
        <w:t xml:space="preserve"> CANLI</w:t>
      </w:r>
      <w:r w:rsidRPr="00124E45">
        <w:t xml:space="preserve"> sınıflarda.</w:t>
      </w:r>
      <w:r w:rsidR="00671097">
        <w:t>/</w:t>
      </w:r>
    </w:p>
    <w:p w14:paraId="24422215" w14:textId="77777777" w:rsidR="001F2B6B" w:rsidRDefault="00671097" w:rsidP="00C33688">
      <w:pPr>
        <w:pStyle w:val="NormalWeb"/>
        <w:rPr>
          <w:rFonts w:asciiTheme="majorHAnsi" w:hAnsiTheme="majorHAnsi" w:cstheme="majorHAnsi"/>
        </w:rPr>
      </w:pPr>
      <w:r w:rsidRPr="00671097">
        <w:rPr>
          <w:rFonts w:asciiTheme="majorHAnsi" w:hAnsiTheme="majorHAnsi" w:cstheme="majorHAnsi"/>
        </w:rPr>
        <w:t>Yüz</w:t>
      </w:r>
      <w:r>
        <w:rPr>
          <w:rFonts w:asciiTheme="majorHAnsi" w:hAnsiTheme="majorHAnsi" w:cstheme="majorHAnsi"/>
        </w:rPr>
        <w:t xml:space="preserve"> </w:t>
      </w:r>
      <w:r w:rsidRPr="00671097">
        <w:rPr>
          <w:rFonts w:asciiTheme="majorHAnsi" w:hAnsiTheme="majorHAnsi" w:cstheme="majorHAnsi"/>
        </w:rPr>
        <w:t xml:space="preserve">yüze </w:t>
      </w:r>
      <w:r>
        <w:rPr>
          <w:rFonts w:asciiTheme="majorHAnsi" w:hAnsiTheme="majorHAnsi" w:cstheme="majorHAnsi"/>
        </w:rPr>
        <w:t>sınıflarda.</w:t>
      </w:r>
    </w:p>
    <w:p w14:paraId="42B78F3C" w14:textId="5A1CF725" w:rsidR="00C33688" w:rsidRPr="001F2B6B" w:rsidRDefault="00C33688" w:rsidP="00C33688">
      <w:pPr>
        <w:pStyle w:val="NormalWeb"/>
        <w:rPr>
          <w:rFonts w:asciiTheme="majorHAnsi" w:hAnsiTheme="majorHAnsi" w:cstheme="majorHAnsi"/>
        </w:rPr>
      </w:pPr>
      <w:r w:rsidRPr="009362A0">
        <w:rPr>
          <w:rFonts w:asciiTheme="majorHAnsi" w:hAnsiTheme="majorHAnsi" w:cstheme="majorHAnsi"/>
          <w:b/>
          <w:bCs/>
        </w:rPr>
        <w:br/>
      </w:r>
      <w:r w:rsidRPr="009362A0">
        <w:rPr>
          <w:b/>
          <w:bCs/>
        </w:rPr>
        <w:t>KİMLER KATILABİLİR?</w:t>
      </w:r>
      <w:r w:rsidRPr="009362A0">
        <w:rPr>
          <w:b/>
          <w:bCs/>
        </w:rPr>
        <w:br/>
      </w:r>
      <w:r w:rsidRPr="009362A0">
        <w:t>Eğitimci, eğitimci adayları ve toplum önünde sunum yapmak isteyen herkes katılabilir</w:t>
      </w:r>
    </w:p>
    <w:p w14:paraId="0F91C6BA" w14:textId="6051323A" w:rsidR="000D7AC7" w:rsidRPr="00BA7EF5" w:rsidRDefault="00BA7EF5" w:rsidP="00DC3BCB">
      <w:pPr>
        <w:pStyle w:val="NormalWeb"/>
        <w:rPr>
          <w:b/>
          <w:bCs/>
        </w:rPr>
      </w:pPr>
      <w:r w:rsidRPr="00BA7EF5">
        <w:rPr>
          <w:b/>
          <w:bCs/>
        </w:rPr>
        <w:t>SINAV VE SERTİFİKA</w:t>
      </w:r>
    </w:p>
    <w:p w14:paraId="4436FE12" w14:textId="57B21B32" w:rsidR="006F7909" w:rsidRPr="00BA682A" w:rsidRDefault="006F7909" w:rsidP="00DC3BCB">
      <w:pPr>
        <w:pStyle w:val="NormalWeb"/>
      </w:pPr>
      <w:r w:rsidRPr="00BA682A">
        <w:t xml:space="preserve">Sınav </w:t>
      </w:r>
      <w:r w:rsidR="00BA682A">
        <w:t>yerine, k</w:t>
      </w:r>
      <w:r w:rsidR="005B7AA3" w:rsidRPr="00BA682A">
        <w:t>atılımcılar proje sunumu yapacak ve bu projeler de</w:t>
      </w:r>
      <w:r w:rsidR="00BA682A" w:rsidRPr="00BA682A">
        <w:t>ğe</w:t>
      </w:r>
      <w:r w:rsidR="005B7AA3" w:rsidRPr="00BA682A">
        <w:t>rlendirilecektir.</w:t>
      </w:r>
    </w:p>
    <w:p w14:paraId="419D0ED3" w14:textId="3C7E4CBF" w:rsidR="00DC3BCB" w:rsidRPr="009362A0" w:rsidRDefault="00DC3BCB" w:rsidP="00DC3BCB">
      <w:pPr>
        <w:pStyle w:val="NormalWeb"/>
      </w:pPr>
      <w:r w:rsidRPr="009362A0">
        <w:t xml:space="preserve">Eğitimin sonunda “Başarı Belgesi” verilir. </w:t>
      </w:r>
      <w:r w:rsidR="009A41DD">
        <w:t>Sağlık Bilimleri</w:t>
      </w:r>
      <w:r w:rsidRPr="009362A0">
        <w:t xml:space="preserve"> Üniversitesi ve İsviçre Swiss Academy kayıtlı çift belge verilecektir.</w:t>
      </w:r>
    </w:p>
    <w:p w14:paraId="5488D635" w14:textId="45FC5CFA" w:rsidR="00C2235C" w:rsidRDefault="00C33688" w:rsidP="00DC3BCB">
      <w:pPr>
        <w:pStyle w:val="NormalWeb"/>
      </w:pPr>
      <w:r w:rsidRPr="009362A0">
        <w:rPr>
          <w:b/>
          <w:bCs/>
        </w:rPr>
        <w:t xml:space="preserve">Belge Geçerlilik Süresi: </w:t>
      </w:r>
      <w:r w:rsidR="00DC3BCB" w:rsidRPr="009362A0">
        <w:t>5 yıl.</w:t>
      </w:r>
    </w:p>
    <w:p w14:paraId="589D30C0" w14:textId="77777777" w:rsidR="00C33688" w:rsidRDefault="00C33688" w:rsidP="00C33688">
      <w:pPr>
        <w:pStyle w:val="NormalWeb"/>
      </w:pPr>
      <w:r w:rsidRPr="00FB0466">
        <w:rPr>
          <w:rFonts w:asciiTheme="majorHAnsi" w:hAnsiTheme="majorHAnsi" w:cstheme="majorHAnsi"/>
        </w:rPr>
        <w:br/>
      </w:r>
      <w:r w:rsidRPr="00124E45">
        <w:rPr>
          <w:b/>
          <w:bCs/>
        </w:rPr>
        <w:t>EĞİTİMCİLER</w:t>
      </w:r>
      <w:r w:rsidRPr="00FB0466">
        <w:rPr>
          <w:rFonts w:asciiTheme="majorHAnsi" w:hAnsiTheme="majorHAnsi" w:cstheme="majorHAnsi"/>
        </w:rPr>
        <w:br/>
      </w:r>
      <w:r w:rsidRPr="009362A0">
        <w:rPr>
          <w:b/>
          <w:bCs/>
        </w:rPr>
        <w:t>Marziye İlhan, RN. BA. Msc.</w:t>
      </w:r>
    </w:p>
    <w:p w14:paraId="21641B6E" w14:textId="77777777" w:rsidR="00C33688" w:rsidRDefault="00C33688" w:rsidP="00C33688">
      <w:pPr>
        <w:pStyle w:val="NormalWeb"/>
      </w:pPr>
      <w:r>
        <w:t>Kişisel Gelişim Danışmanı, Eğitim ve Yönetim Danışmanı</w:t>
      </w:r>
    </w:p>
    <w:p w14:paraId="187D1119" w14:textId="77777777" w:rsidR="00C33688" w:rsidRPr="009362A0" w:rsidRDefault="00C33688" w:rsidP="00C33688">
      <w:pPr>
        <w:pStyle w:val="NormalWeb"/>
        <w:ind w:left="50"/>
        <w:rPr>
          <w:b/>
          <w:bCs/>
        </w:rPr>
      </w:pPr>
      <w:r w:rsidRPr="00A14A51">
        <w:br/>
      </w:r>
      <w:r w:rsidRPr="009362A0">
        <w:rPr>
          <w:b/>
          <w:bCs/>
        </w:rPr>
        <w:t xml:space="preserve">Riccon ilhan Doğan, </w:t>
      </w:r>
    </w:p>
    <w:p w14:paraId="67B2A465" w14:textId="48134225" w:rsidR="00DC3BCB" w:rsidRPr="009A41DD" w:rsidRDefault="00C33688" w:rsidP="009A41DD">
      <w:pPr>
        <w:pStyle w:val="NormalWeb"/>
        <w:ind w:left="50"/>
      </w:pPr>
      <w:r w:rsidRPr="00A14A51">
        <w:t>Beden Dili İletişim Uzmanı, Psikoanalist</w:t>
      </w:r>
    </w:p>
    <w:p w14:paraId="4B59A6C9" w14:textId="77777777" w:rsidR="00DC3BCB" w:rsidRDefault="00DC3BCB" w:rsidP="00DC3BCB">
      <w:pPr>
        <w:pStyle w:val="NormalWeb"/>
      </w:pPr>
      <w:r>
        <w:t> </w:t>
      </w:r>
    </w:p>
    <w:p w14:paraId="49603CAB" w14:textId="77777777" w:rsidR="00DC3BCB" w:rsidRDefault="00DC3BCB" w:rsidP="00DC3BCB">
      <w:pPr>
        <w:pStyle w:val="NormalWeb"/>
      </w:pPr>
      <w:r>
        <w:t> </w:t>
      </w:r>
    </w:p>
    <w:p w14:paraId="0C04492F" w14:textId="77777777" w:rsidR="00DC3BCB" w:rsidRDefault="00DC3BCB" w:rsidP="00DC3BCB">
      <w:pPr>
        <w:pStyle w:val="NormalWeb"/>
      </w:pPr>
      <w:r>
        <w:t> </w:t>
      </w:r>
    </w:p>
    <w:p w14:paraId="5C934240" w14:textId="25DD6D5E" w:rsidR="00F87A53" w:rsidRDefault="00DC3BCB" w:rsidP="009A41DD">
      <w:pPr>
        <w:pStyle w:val="NormalWeb"/>
      </w:pPr>
      <w:r>
        <w:t> </w:t>
      </w:r>
    </w:p>
    <w:sectPr w:rsidR="00F8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F0FC" w14:textId="77777777" w:rsidR="00414D1D" w:rsidRDefault="00414D1D" w:rsidP="00F2734C">
      <w:pPr>
        <w:spacing w:after="0" w:line="240" w:lineRule="auto"/>
      </w:pPr>
      <w:r>
        <w:separator/>
      </w:r>
    </w:p>
  </w:endnote>
  <w:endnote w:type="continuationSeparator" w:id="0">
    <w:p w14:paraId="52C4EBD0" w14:textId="77777777" w:rsidR="00414D1D" w:rsidRDefault="00414D1D" w:rsidP="00F2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45F5" w14:textId="77777777" w:rsidR="00414D1D" w:rsidRDefault="00414D1D" w:rsidP="00F2734C">
      <w:pPr>
        <w:spacing w:after="0" w:line="240" w:lineRule="auto"/>
      </w:pPr>
      <w:r>
        <w:separator/>
      </w:r>
    </w:p>
  </w:footnote>
  <w:footnote w:type="continuationSeparator" w:id="0">
    <w:p w14:paraId="7982CE3F" w14:textId="77777777" w:rsidR="00414D1D" w:rsidRDefault="00414D1D" w:rsidP="00F2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6E7"/>
    <w:multiLevelType w:val="hybridMultilevel"/>
    <w:tmpl w:val="47AC11E6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C77447A"/>
    <w:multiLevelType w:val="hybridMultilevel"/>
    <w:tmpl w:val="911C69B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617358"/>
    <w:multiLevelType w:val="hybridMultilevel"/>
    <w:tmpl w:val="8B42D5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7629A"/>
    <w:multiLevelType w:val="hybridMultilevel"/>
    <w:tmpl w:val="DD8CE1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9306FFB"/>
    <w:multiLevelType w:val="hybridMultilevel"/>
    <w:tmpl w:val="677ED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58"/>
    <w:rsid w:val="0003726F"/>
    <w:rsid w:val="00066DA2"/>
    <w:rsid w:val="00085413"/>
    <w:rsid w:val="0009410A"/>
    <w:rsid w:val="000B32F3"/>
    <w:rsid w:val="000D7AC7"/>
    <w:rsid w:val="000F5CC5"/>
    <w:rsid w:val="001040AB"/>
    <w:rsid w:val="001045CA"/>
    <w:rsid w:val="00124E45"/>
    <w:rsid w:val="001F2B6B"/>
    <w:rsid w:val="001F40A8"/>
    <w:rsid w:val="001F7495"/>
    <w:rsid w:val="002610AE"/>
    <w:rsid w:val="00292F4F"/>
    <w:rsid w:val="002B56E0"/>
    <w:rsid w:val="002C2053"/>
    <w:rsid w:val="003157BA"/>
    <w:rsid w:val="00360C4F"/>
    <w:rsid w:val="00361694"/>
    <w:rsid w:val="00414D1D"/>
    <w:rsid w:val="004929AB"/>
    <w:rsid w:val="004E7F7F"/>
    <w:rsid w:val="0050067B"/>
    <w:rsid w:val="0056562F"/>
    <w:rsid w:val="005B7AA3"/>
    <w:rsid w:val="00663F85"/>
    <w:rsid w:val="00671097"/>
    <w:rsid w:val="006A282F"/>
    <w:rsid w:val="006D39AB"/>
    <w:rsid w:val="006F7909"/>
    <w:rsid w:val="00715C78"/>
    <w:rsid w:val="00716B9B"/>
    <w:rsid w:val="0077002A"/>
    <w:rsid w:val="00797FC4"/>
    <w:rsid w:val="007B73D3"/>
    <w:rsid w:val="007D66E0"/>
    <w:rsid w:val="00863898"/>
    <w:rsid w:val="0087712B"/>
    <w:rsid w:val="008A0664"/>
    <w:rsid w:val="00910FF7"/>
    <w:rsid w:val="0093370A"/>
    <w:rsid w:val="009362A0"/>
    <w:rsid w:val="00957B9D"/>
    <w:rsid w:val="00994F78"/>
    <w:rsid w:val="009A41DD"/>
    <w:rsid w:val="00A0774E"/>
    <w:rsid w:val="00A14A51"/>
    <w:rsid w:val="00A227AC"/>
    <w:rsid w:val="00A44C87"/>
    <w:rsid w:val="00AB0858"/>
    <w:rsid w:val="00B253B1"/>
    <w:rsid w:val="00B4684B"/>
    <w:rsid w:val="00B8011A"/>
    <w:rsid w:val="00BA682A"/>
    <w:rsid w:val="00BA7EF5"/>
    <w:rsid w:val="00BD5A3A"/>
    <w:rsid w:val="00C2235C"/>
    <w:rsid w:val="00C3346E"/>
    <w:rsid w:val="00C33688"/>
    <w:rsid w:val="00C72595"/>
    <w:rsid w:val="00C86220"/>
    <w:rsid w:val="00CE1FDF"/>
    <w:rsid w:val="00CF5E4D"/>
    <w:rsid w:val="00D34933"/>
    <w:rsid w:val="00D65CB7"/>
    <w:rsid w:val="00DC3BCB"/>
    <w:rsid w:val="00EC0333"/>
    <w:rsid w:val="00F2046A"/>
    <w:rsid w:val="00F23459"/>
    <w:rsid w:val="00F2734C"/>
    <w:rsid w:val="00F878DE"/>
    <w:rsid w:val="00FB0466"/>
    <w:rsid w:val="00FE2EF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2C66"/>
  <w15:chartTrackingRefBased/>
  <w15:docId w15:val="{11491145-1B64-41D2-8039-2F17297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85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C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DC3B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4C"/>
  </w:style>
  <w:style w:type="paragraph" w:styleId="Footer">
    <w:name w:val="footer"/>
    <w:basedOn w:val="Normal"/>
    <w:link w:val="FooterChar"/>
    <w:uiPriority w:val="99"/>
    <w:unhideWhenUsed/>
    <w:rsid w:val="00F2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marziye ilhan</dc:creator>
  <cp:keywords/>
  <dc:description/>
  <cp:lastModifiedBy>kubra.kocyigit@sbu.edu.tr</cp:lastModifiedBy>
  <cp:revision>2</cp:revision>
  <dcterms:created xsi:type="dcterms:W3CDTF">2022-02-25T14:50:00Z</dcterms:created>
  <dcterms:modified xsi:type="dcterms:W3CDTF">2022-02-25T14:50:00Z</dcterms:modified>
</cp:coreProperties>
</file>