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B541" w14:textId="266365A8" w:rsidR="0037053B" w:rsidRPr="00A22D6B" w:rsidRDefault="00DF03AF">
      <w:pPr>
        <w:pStyle w:val="KonuBal"/>
        <w:spacing w:before="64"/>
        <w:rPr>
          <w:sz w:val="24"/>
          <w:szCs w:val="24"/>
        </w:rPr>
      </w:pPr>
      <w:r w:rsidRPr="00A22D6B">
        <w:rPr>
          <w:color w:val="1F1F1F"/>
          <w:sz w:val="24"/>
          <w:szCs w:val="24"/>
        </w:rPr>
        <w:t>2021-2022</w:t>
      </w:r>
      <w:r w:rsidRPr="00A22D6B">
        <w:rPr>
          <w:color w:val="1F1F1F"/>
          <w:spacing w:val="-2"/>
          <w:sz w:val="24"/>
          <w:szCs w:val="24"/>
        </w:rPr>
        <w:t xml:space="preserve"> </w:t>
      </w:r>
      <w:r w:rsidRPr="00A22D6B">
        <w:rPr>
          <w:color w:val="1F1F1F"/>
          <w:sz w:val="24"/>
          <w:szCs w:val="24"/>
        </w:rPr>
        <w:t>EĞİTİM</w:t>
      </w:r>
      <w:r w:rsidRPr="00A22D6B">
        <w:rPr>
          <w:color w:val="1F1F1F"/>
          <w:spacing w:val="-7"/>
          <w:sz w:val="24"/>
          <w:szCs w:val="24"/>
        </w:rPr>
        <w:t xml:space="preserve"> </w:t>
      </w:r>
      <w:r w:rsidRPr="00A22D6B">
        <w:rPr>
          <w:color w:val="1F1F1F"/>
          <w:sz w:val="24"/>
          <w:szCs w:val="24"/>
        </w:rPr>
        <w:t>ÖĞRETİM</w:t>
      </w:r>
      <w:r w:rsidRPr="00A22D6B">
        <w:rPr>
          <w:color w:val="1F1F1F"/>
          <w:spacing w:val="-7"/>
          <w:sz w:val="24"/>
          <w:szCs w:val="24"/>
        </w:rPr>
        <w:t xml:space="preserve"> </w:t>
      </w:r>
      <w:r w:rsidRPr="00A22D6B">
        <w:rPr>
          <w:color w:val="1F1F1F"/>
          <w:sz w:val="24"/>
          <w:szCs w:val="24"/>
        </w:rPr>
        <w:t>YILI</w:t>
      </w:r>
      <w:r w:rsidRPr="00A22D6B">
        <w:rPr>
          <w:color w:val="1F1F1F"/>
          <w:spacing w:val="-2"/>
          <w:sz w:val="24"/>
          <w:szCs w:val="24"/>
        </w:rPr>
        <w:t xml:space="preserve"> </w:t>
      </w:r>
      <w:r w:rsidR="00D15A54" w:rsidRPr="00A22D6B">
        <w:rPr>
          <w:color w:val="1F1F1F"/>
          <w:sz w:val="24"/>
          <w:szCs w:val="24"/>
        </w:rPr>
        <w:t xml:space="preserve">BAHAR </w:t>
      </w:r>
      <w:r w:rsidRPr="00A22D6B">
        <w:rPr>
          <w:color w:val="1F1F1F"/>
          <w:sz w:val="24"/>
          <w:szCs w:val="24"/>
        </w:rPr>
        <w:t>YARIYILI</w:t>
      </w:r>
    </w:p>
    <w:p w14:paraId="59C969FC" w14:textId="028EB224" w:rsidR="0037053B" w:rsidRPr="00A22D6B" w:rsidRDefault="00D15A54">
      <w:pPr>
        <w:pStyle w:val="KonuBal"/>
        <w:ind w:right="1326"/>
        <w:rPr>
          <w:sz w:val="24"/>
          <w:szCs w:val="24"/>
        </w:rPr>
      </w:pPr>
      <w:r w:rsidRPr="00A22D6B">
        <w:rPr>
          <w:color w:val="1F1F1F"/>
          <w:sz w:val="24"/>
          <w:szCs w:val="24"/>
        </w:rPr>
        <w:t xml:space="preserve">YURT DIŞI (UKRAYNA) </w:t>
      </w:r>
      <w:r w:rsidR="001602E8">
        <w:rPr>
          <w:color w:val="1F1F1F"/>
          <w:spacing w:val="-2"/>
          <w:sz w:val="24"/>
          <w:szCs w:val="24"/>
        </w:rPr>
        <w:t>ÖZEL ÖĞRENCİ</w:t>
      </w:r>
      <w:r w:rsidR="00DF03AF" w:rsidRPr="00A22D6B">
        <w:rPr>
          <w:color w:val="1F1F1F"/>
          <w:spacing w:val="-6"/>
          <w:sz w:val="24"/>
          <w:szCs w:val="24"/>
        </w:rPr>
        <w:t xml:space="preserve"> </w:t>
      </w:r>
      <w:r w:rsidR="00DF03AF" w:rsidRPr="00A22D6B">
        <w:rPr>
          <w:color w:val="1F1F1F"/>
          <w:sz w:val="24"/>
          <w:szCs w:val="24"/>
        </w:rPr>
        <w:t>BAŞVURU</w:t>
      </w:r>
      <w:r w:rsidR="00DF03AF" w:rsidRPr="00A22D6B">
        <w:rPr>
          <w:color w:val="1F1F1F"/>
          <w:spacing w:val="-6"/>
          <w:sz w:val="24"/>
          <w:szCs w:val="24"/>
        </w:rPr>
        <w:t xml:space="preserve"> </w:t>
      </w:r>
      <w:r w:rsidR="00DF03AF" w:rsidRPr="00A22D6B">
        <w:rPr>
          <w:color w:val="1F1F1F"/>
          <w:sz w:val="24"/>
          <w:szCs w:val="24"/>
        </w:rPr>
        <w:t>DUYURUSU</w:t>
      </w:r>
    </w:p>
    <w:p w14:paraId="1EF3CDA1" w14:textId="77777777" w:rsidR="0037053B" w:rsidRPr="00A22D6B" w:rsidRDefault="0037053B">
      <w:pPr>
        <w:pStyle w:val="GvdeMetni"/>
        <w:jc w:val="left"/>
        <w:rPr>
          <w:b/>
          <w:sz w:val="24"/>
          <w:szCs w:val="24"/>
        </w:rPr>
      </w:pPr>
    </w:p>
    <w:p w14:paraId="0A244E3E" w14:textId="77777777" w:rsidR="0037053B" w:rsidRPr="00A22D6B" w:rsidRDefault="0037053B">
      <w:pPr>
        <w:pStyle w:val="GvdeMetni"/>
        <w:jc w:val="left"/>
        <w:rPr>
          <w:b/>
          <w:sz w:val="24"/>
          <w:szCs w:val="24"/>
        </w:rPr>
      </w:pPr>
    </w:p>
    <w:tbl>
      <w:tblPr>
        <w:tblStyle w:val="TableNormal"/>
        <w:tblW w:w="0" w:type="auto"/>
        <w:tblInd w:w="277" w:type="dxa"/>
        <w:tblBorders>
          <w:top w:val="double" w:sz="1" w:space="0" w:color="B4C5E7"/>
          <w:left w:val="double" w:sz="1" w:space="0" w:color="B4C5E7"/>
          <w:bottom w:val="double" w:sz="1" w:space="0" w:color="B4C5E7"/>
          <w:right w:val="double" w:sz="1" w:space="0" w:color="B4C5E7"/>
          <w:insideH w:val="double" w:sz="1" w:space="0" w:color="B4C5E7"/>
          <w:insideV w:val="double" w:sz="1" w:space="0" w:color="B4C5E7"/>
        </w:tblBorders>
        <w:tblLayout w:type="fixed"/>
        <w:tblLook w:val="01E0" w:firstRow="1" w:lastRow="1" w:firstColumn="1" w:lastColumn="1" w:noHBand="0" w:noVBand="0"/>
      </w:tblPr>
      <w:tblGrid>
        <w:gridCol w:w="3035"/>
        <w:gridCol w:w="394"/>
        <w:gridCol w:w="6355"/>
      </w:tblGrid>
      <w:tr w:rsidR="0037053B" w:rsidRPr="00A22D6B" w14:paraId="35FCD2A0" w14:textId="77777777" w:rsidTr="00F22C73">
        <w:trPr>
          <w:trHeight w:val="1184"/>
        </w:trPr>
        <w:tc>
          <w:tcPr>
            <w:tcW w:w="3035" w:type="dxa"/>
            <w:shd w:val="clear" w:color="auto" w:fill="04B8DE"/>
          </w:tcPr>
          <w:p w14:paraId="06116D81" w14:textId="6A1813C4" w:rsidR="0037053B" w:rsidRDefault="00DF03AF" w:rsidP="00F22C73">
            <w:pPr>
              <w:pStyle w:val="TableParagraph"/>
              <w:spacing w:before="98"/>
              <w:ind w:left="237"/>
              <w:jc w:val="center"/>
              <w:rPr>
                <w:sz w:val="24"/>
                <w:szCs w:val="24"/>
              </w:rPr>
            </w:pPr>
            <w:r w:rsidRPr="00A22D6B">
              <w:rPr>
                <w:sz w:val="24"/>
                <w:szCs w:val="24"/>
              </w:rPr>
              <w:t>Başvuru</w:t>
            </w:r>
            <w:r w:rsidRPr="00A22D6B">
              <w:rPr>
                <w:spacing w:val="-5"/>
                <w:sz w:val="24"/>
                <w:szCs w:val="24"/>
              </w:rPr>
              <w:t xml:space="preserve"> </w:t>
            </w:r>
            <w:r w:rsidRPr="00A22D6B">
              <w:rPr>
                <w:sz w:val="24"/>
                <w:szCs w:val="24"/>
              </w:rPr>
              <w:t>Tarihleri</w:t>
            </w:r>
          </w:p>
          <w:p w14:paraId="70DBBD4B" w14:textId="4FD9E676" w:rsidR="00F22C73" w:rsidRDefault="00F22C73" w:rsidP="00F22C73">
            <w:pPr>
              <w:pStyle w:val="TableParagraph"/>
              <w:spacing w:before="98"/>
              <w:jc w:val="center"/>
              <w:rPr>
                <w:sz w:val="24"/>
                <w:szCs w:val="24"/>
              </w:rPr>
            </w:pPr>
            <w:r>
              <w:rPr>
                <w:sz w:val="24"/>
                <w:szCs w:val="24"/>
              </w:rPr>
              <w:t>Yatay Geçiş Başvurusunda    Bulunmamış Öğrenciler</w:t>
            </w:r>
          </w:p>
          <w:p w14:paraId="2EDEF8AB" w14:textId="77777777" w:rsidR="00F22C73" w:rsidRDefault="00F22C73" w:rsidP="00F22C73">
            <w:pPr>
              <w:pStyle w:val="TableParagraph"/>
              <w:spacing w:before="98"/>
              <w:ind w:left="237"/>
              <w:jc w:val="center"/>
              <w:rPr>
                <w:sz w:val="24"/>
                <w:szCs w:val="24"/>
              </w:rPr>
            </w:pPr>
          </w:p>
          <w:p w14:paraId="2DDA4F35" w14:textId="3C6F0FAA" w:rsidR="00F22C73" w:rsidRPr="00A22D6B" w:rsidRDefault="00F22C73" w:rsidP="00F22C73">
            <w:pPr>
              <w:pStyle w:val="TableParagraph"/>
              <w:spacing w:before="98"/>
              <w:ind w:left="237"/>
              <w:jc w:val="center"/>
              <w:rPr>
                <w:sz w:val="24"/>
                <w:szCs w:val="24"/>
              </w:rPr>
            </w:pPr>
            <w:r>
              <w:rPr>
                <w:sz w:val="24"/>
                <w:szCs w:val="24"/>
              </w:rPr>
              <w:t xml:space="preserve">Yatay Geçiş Başvurusunda Bulunmuş </w:t>
            </w:r>
            <w:r w:rsidR="00576E97">
              <w:rPr>
                <w:sz w:val="24"/>
                <w:szCs w:val="24"/>
              </w:rPr>
              <w:t xml:space="preserve">Ancak Yerleşememiş Olan </w:t>
            </w:r>
            <w:r>
              <w:rPr>
                <w:sz w:val="24"/>
                <w:szCs w:val="24"/>
              </w:rPr>
              <w:t>Öğrenciler</w:t>
            </w:r>
          </w:p>
        </w:tc>
        <w:tc>
          <w:tcPr>
            <w:tcW w:w="394" w:type="dxa"/>
            <w:tcBorders>
              <w:bottom w:val="single" w:sz="2" w:space="0" w:color="B4C5E7"/>
            </w:tcBorders>
            <w:shd w:val="clear" w:color="auto" w:fill="04B8DE"/>
          </w:tcPr>
          <w:p w14:paraId="749604BE" w14:textId="77777777" w:rsidR="00F22C73" w:rsidRDefault="00F22C73" w:rsidP="00F22C73">
            <w:pPr>
              <w:pStyle w:val="TableParagraph"/>
              <w:spacing w:before="110"/>
              <w:rPr>
                <w:b/>
                <w:w w:val="90"/>
                <w:sz w:val="24"/>
                <w:szCs w:val="24"/>
              </w:rPr>
            </w:pPr>
          </w:p>
          <w:p w14:paraId="54EF8E78" w14:textId="77777777" w:rsidR="00F22C73" w:rsidRDefault="00F22C73" w:rsidP="00F22C73">
            <w:pPr>
              <w:pStyle w:val="TableParagraph"/>
              <w:spacing w:before="110"/>
              <w:rPr>
                <w:b/>
                <w:w w:val="90"/>
                <w:sz w:val="24"/>
                <w:szCs w:val="24"/>
              </w:rPr>
            </w:pPr>
            <w:r>
              <w:rPr>
                <w:b/>
                <w:w w:val="90"/>
                <w:sz w:val="24"/>
                <w:szCs w:val="24"/>
              </w:rPr>
              <w:t xml:space="preserve">  </w:t>
            </w:r>
          </w:p>
          <w:p w14:paraId="04EE7A6E" w14:textId="4FDA449D" w:rsidR="00F22C73" w:rsidRDefault="00F22C73" w:rsidP="00F22C73">
            <w:pPr>
              <w:pStyle w:val="TableParagraph"/>
              <w:spacing w:before="110"/>
              <w:rPr>
                <w:b/>
                <w:w w:val="90"/>
                <w:sz w:val="24"/>
                <w:szCs w:val="24"/>
              </w:rPr>
            </w:pPr>
            <w:r>
              <w:rPr>
                <w:b/>
                <w:w w:val="90"/>
                <w:sz w:val="24"/>
                <w:szCs w:val="24"/>
              </w:rPr>
              <w:t xml:space="preserve">  :</w:t>
            </w:r>
          </w:p>
          <w:p w14:paraId="74015B76" w14:textId="77777777" w:rsidR="00F22C73" w:rsidRDefault="00F22C73" w:rsidP="00F22C73">
            <w:pPr>
              <w:pStyle w:val="TableParagraph"/>
              <w:spacing w:before="110"/>
              <w:rPr>
                <w:b/>
                <w:w w:val="90"/>
                <w:sz w:val="24"/>
                <w:szCs w:val="24"/>
              </w:rPr>
            </w:pPr>
            <w:r>
              <w:rPr>
                <w:b/>
                <w:w w:val="90"/>
                <w:sz w:val="24"/>
                <w:szCs w:val="24"/>
              </w:rPr>
              <w:t xml:space="preserve"> </w:t>
            </w:r>
          </w:p>
          <w:p w14:paraId="2B1D5DF3" w14:textId="53E9ECCE" w:rsidR="0037053B" w:rsidRPr="00F22C73" w:rsidRDefault="00DF03AF" w:rsidP="00576E97">
            <w:pPr>
              <w:pStyle w:val="TableParagraph"/>
              <w:spacing w:before="110"/>
              <w:jc w:val="center"/>
              <w:rPr>
                <w:b/>
                <w:w w:val="90"/>
                <w:sz w:val="24"/>
                <w:szCs w:val="24"/>
              </w:rPr>
            </w:pPr>
            <w:r w:rsidRPr="00A22D6B">
              <w:rPr>
                <w:b/>
                <w:w w:val="90"/>
                <w:sz w:val="24"/>
                <w:szCs w:val="24"/>
              </w:rPr>
              <w:t>:</w:t>
            </w:r>
          </w:p>
        </w:tc>
        <w:tc>
          <w:tcPr>
            <w:tcW w:w="6355" w:type="dxa"/>
            <w:shd w:val="clear" w:color="auto" w:fill="04B8DE"/>
          </w:tcPr>
          <w:p w14:paraId="02A14CDA" w14:textId="77777777" w:rsidR="00F22C73" w:rsidRDefault="00F22C73">
            <w:pPr>
              <w:pStyle w:val="TableParagraph"/>
              <w:spacing w:before="98"/>
              <w:ind w:left="224"/>
              <w:rPr>
                <w:sz w:val="24"/>
                <w:szCs w:val="24"/>
              </w:rPr>
            </w:pPr>
          </w:p>
          <w:p w14:paraId="1189FC53" w14:textId="77777777" w:rsidR="00F22C73" w:rsidRDefault="00F22C73">
            <w:pPr>
              <w:pStyle w:val="TableParagraph"/>
              <w:spacing w:before="98"/>
              <w:ind w:left="224"/>
              <w:rPr>
                <w:sz w:val="24"/>
                <w:szCs w:val="24"/>
              </w:rPr>
            </w:pPr>
          </w:p>
          <w:p w14:paraId="1B1D1031" w14:textId="77777777" w:rsidR="0037053B" w:rsidRDefault="00DD2C76" w:rsidP="00F22C73">
            <w:pPr>
              <w:pStyle w:val="TableParagraph"/>
              <w:spacing w:before="98"/>
              <w:rPr>
                <w:sz w:val="24"/>
                <w:szCs w:val="24"/>
              </w:rPr>
            </w:pPr>
            <w:r w:rsidRPr="00A22D6B">
              <w:rPr>
                <w:sz w:val="24"/>
                <w:szCs w:val="24"/>
              </w:rPr>
              <w:t>11</w:t>
            </w:r>
            <w:r w:rsidR="00DF03AF" w:rsidRPr="00A22D6B">
              <w:rPr>
                <w:sz w:val="24"/>
                <w:szCs w:val="24"/>
              </w:rPr>
              <w:t>-</w:t>
            </w:r>
            <w:r w:rsidRPr="00A22D6B">
              <w:rPr>
                <w:sz w:val="24"/>
                <w:szCs w:val="24"/>
              </w:rPr>
              <w:t>15</w:t>
            </w:r>
            <w:r w:rsidR="00DF03AF" w:rsidRPr="00A22D6B">
              <w:rPr>
                <w:spacing w:val="-3"/>
                <w:sz w:val="24"/>
                <w:szCs w:val="24"/>
              </w:rPr>
              <w:t xml:space="preserve"> </w:t>
            </w:r>
            <w:r w:rsidRPr="00A22D6B">
              <w:rPr>
                <w:sz w:val="24"/>
                <w:szCs w:val="24"/>
              </w:rPr>
              <w:t>Nisan</w:t>
            </w:r>
            <w:r w:rsidR="00DF03AF" w:rsidRPr="00A22D6B">
              <w:rPr>
                <w:spacing w:val="-3"/>
                <w:sz w:val="24"/>
                <w:szCs w:val="24"/>
              </w:rPr>
              <w:t xml:space="preserve"> </w:t>
            </w:r>
            <w:r w:rsidR="00DF03AF" w:rsidRPr="00A22D6B">
              <w:rPr>
                <w:sz w:val="24"/>
                <w:szCs w:val="24"/>
              </w:rPr>
              <w:t>202</w:t>
            </w:r>
            <w:r w:rsidRPr="00A22D6B">
              <w:rPr>
                <w:sz w:val="24"/>
                <w:szCs w:val="24"/>
              </w:rPr>
              <w:t>2</w:t>
            </w:r>
            <w:r w:rsidR="00C702D9">
              <w:rPr>
                <w:sz w:val="24"/>
                <w:szCs w:val="24"/>
              </w:rPr>
              <w:t xml:space="preserve">   Saat: 17:00’ ye kadar.</w:t>
            </w:r>
          </w:p>
          <w:p w14:paraId="1AF63535" w14:textId="77777777" w:rsidR="00F22C73" w:rsidRDefault="00F22C73" w:rsidP="00F22C73">
            <w:pPr>
              <w:pStyle w:val="TableParagraph"/>
              <w:spacing w:before="98"/>
              <w:rPr>
                <w:sz w:val="24"/>
                <w:szCs w:val="24"/>
              </w:rPr>
            </w:pPr>
          </w:p>
          <w:p w14:paraId="20AA07E0" w14:textId="0BB8AEC6" w:rsidR="00F22C73" w:rsidRPr="00A22D6B" w:rsidRDefault="00F22C73" w:rsidP="00F22C73">
            <w:pPr>
              <w:pStyle w:val="TableParagraph"/>
              <w:spacing w:before="98"/>
              <w:rPr>
                <w:sz w:val="24"/>
                <w:szCs w:val="24"/>
              </w:rPr>
            </w:pPr>
            <w:r>
              <w:rPr>
                <w:sz w:val="24"/>
                <w:szCs w:val="24"/>
              </w:rPr>
              <w:t>26</w:t>
            </w:r>
            <w:r w:rsidRPr="00A22D6B">
              <w:rPr>
                <w:sz w:val="24"/>
                <w:szCs w:val="24"/>
              </w:rPr>
              <w:t>-</w:t>
            </w:r>
            <w:r>
              <w:rPr>
                <w:sz w:val="24"/>
                <w:szCs w:val="24"/>
              </w:rPr>
              <w:t>29</w:t>
            </w:r>
            <w:r w:rsidRPr="00A22D6B">
              <w:rPr>
                <w:spacing w:val="-3"/>
                <w:sz w:val="24"/>
                <w:szCs w:val="24"/>
              </w:rPr>
              <w:t xml:space="preserve"> </w:t>
            </w:r>
            <w:r w:rsidRPr="00A22D6B">
              <w:rPr>
                <w:sz w:val="24"/>
                <w:szCs w:val="24"/>
              </w:rPr>
              <w:t>Nisan</w:t>
            </w:r>
            <w:r w:rsidRPr="00A22D6B">
              <w:rPr>
                <w:spacing w:val="-3"/>
                <w:sz w:val="24"/>
                <w:szCs w:val="24"/>
              </w:rPr>
              <w:t xml:space="preserve"> </w:t>
            </w:r>
            <w:r w:rsidRPr="00A22D6B">
              <w:rPr>
                <w:sz w:val="24"/>
                <w:szCs w:val="24"/>
              </w:rPr>
              <w:t>2022</w:t>
            </w:r>
            <w:r>
              <w:rPr>
                <w:sz w:val="24"/>
                <w:szCs w:val="24"/>
              </w:rPr>
              <w:t xml:space="preserve">   Saat: 17:00’ ye kadar.</w:t>
            </w:r>
          </w:p>
        </w:tc>
      </w:tr>
      <w:tr w:rsidR="0037053B" w:rsidRPr="00A22D6B" w14:paraId="4FB8BA11" w14:textId="77777777" w:rsidTr="00C702D9">
        <w:trPr>
          <w:trHeight w:val="2510"/>
        </w:trPr>
        <w:tc>
          <w:tcPr>
            <w:tcW w:w="3035" w:type="dxa"/>
            <w:shd w:val="clear" w:color="auto" w:fill="04B8DE"/>
          </w:tcPr>
          <w:p w14:paraId="3F290B15" w14:textId="77777777" w:rsidR="0037053B" w:rsidRPr="00A22D6B" w:rsidRDefault="0037053B">
            <w:pPr>
              <w:pStyle w:val="TableParagraph"/>
              <w:rPr>
                <w:b/>
                <w:sz w:val="24"/>
                <w:szCs w:val="24"/>
              </w:rPr>
            </w:pPr>
          </w:p>
          <w:p w14:paraId="5967C6D5" w14:textId="77777777" w:rsidR="00DD4E0A" w:rsidRPr="00A22D6B" w:rsidRDefault="00DD4E0A" w:rsidP="00DD4E0A">
            <w:pPr>
              <w:pStyle w:val="TableParagraph"/>
              <w:spacing w:before="170"/>
              <w:rPr>
                <w:b/>
                <w:sz w:val="24"/>
                <w:szCs w:val="24"/>
              </w:rPr>
            </w:pPr>
            <w:r w:rsidRPr="00A22D6B">
              <w:rPr>
                <w:b/>
                <w:sz w:val="24"/>
                <w:szCs w:val="24"/>
              </w:rPr>
              <w:t xml:space="preserve">       </w:t>
            </w:r>
          </w:p>
          <w:p w14:paraId="1E62216C" w14:textId="77777777" w:rsidR="00C702D9" w:rsidRDefault="00DD4E0A" w:rsidP="00DD4E0A">
            <w:pPr>
              <w:pStyle w:val="TableParagraph"/>
              <w:spacing w:before="170"/>
              <w:rPr>
                <w:b/>
                <w:sz w:val="24"/>
                <w:szCs w:val="24"/>
              </w:rPr>
            </w:pPr>
            <w:r w:rsidRPr="00A22D6B">
              <w:rPr>
                <w:b/>
                <w:sz w:val="24"/>
                <w:szCs w:val="24"/>
              </w:rPr>
              <w:t xml:space="preserve">          </w:t>
            </w:r>
          </w:p>
          <w:p w14:paraId="647C567A" w14:textId="490443D9" w:rsidR="0037053B" w:rsidRPr="00A22D6B" w:rsidRDefault="00C702D9" w:rsidP="00DD4E0A">
            <w:pPr>
              <w:pStyle w:val="TableParagraph"/>
              <w:spacing w:before="170"/>
              <w:rPr>
                <w:sz w:val="24"/>
                <w:szCs w:val="24"/>
              </w:rPr>
            </w:pPr>
            <w:r>
              <w:rPr>
                <w:b/>
                <w:sz w:val="24"/>
                <w:szCs w:val="24"/>
              </w:rPr>
              <w:t xml:space="preserve">    </w:t>
            </w:r>
            <w:r w:rsidR="00DF03AF" w:rsidRPr="00A22D6B">
              <w:rPr>
                <w:sz w:val="24"/>
                <w:szCs w:val="24"/>
              </w:rPr>
              <w:t>Başvuru</w:t>
            </w:r>
            <w:r w:rsidR="00DF03AF" w:rsidRPr="00A22D6B">
              <w:rPr>
                <w:spacing w:val="-6"/>
                <w:sz w:val="24"/>
                <w:szCs w:val="24"/>
              </w:rPr>
              <w:t xml:space="preserve"> </w:t>
            </w:r>
            <w:r w:rsidR="00DF03AF" w:rsidRPr="00A22D6B">
              <w:rPr>
                <w:sz w:val="24"/>
                <w:szCs w:val="24"/>
              </w:rPr>
              <w:t>Adresi</w:t>
            </w:r>
          </w:p>
        </w:tc>
        <w:tc>
          <w:tcPr>
            <w:tcW w:w="394" w:type="dxa"/>
            <w:tcBorders>
              <w:top w:val="single" w:sz="2" w:space="0" w:color="B4C5E7"/>
              <w:bottom w:val="single" w:sz="6" w:space="0" w:color="B4C5E7"/>
            </w:tcBorders>
            <w:shd w:val="clear" w:color="auto" w:fill="04B8DE"/>
          </w:tcPr>
          <w:p w14:paraId="110E6C9A" w14:textId="77777777" w:rsidR="0037053B" w:rsidRPr="00A22D6B" w:rsidRDefault="0037053B">
            <w:pPr>
              <w:pStyle w:val="TableParagraph"/>
              <w:rPr>
                <w:b/>
                <w:sz w:val="24"/>
                <w:szCs w:val="24"/>
              </w:rPr>
            </w:pPr>
          </w:p>
          <w:p w14:paraId="71690118" w14:textId="77777777" w:rsidR="0037053B" w:rsidRPr="00A22D6B" w:rsidRDefault="0037053B">
            <w:pPr>
              <w:pStyle w:val="TableParagraph"/>
              <w:spacing w:before="4"/>
              <w:rPr>
                <w:b/>
                <w:sz w:val="24"/>
                <w:szCs w:val="24"/>
              </w:rPr>
            </w:pPr>
          </w:p>
          <w:p w14:paraId="645BFBEA" w14:textId="77777777" w:rsidR="0037053B" w:rsidRPr="00A22D6B" w:rsidRDefault="00DF03AF">
            <w:pPr>
              <w:pStyle w:val="TableParagraph"/>
              <w:ind w:left="23"/>
              <w:jc w:val="center"/>
              <w:rPr>
                <w:b/>
                <w:sz w:val="24"/>
                <w:szCs w:val="24"/>
              </w:rPr>
            </w:pPr>
            <w:r w:rsidRPr="00A22D6B">
              <w:rPr>
                <w:b/>
                <w:w w:val="90"/>
                <w:sz w:val="24"/>
                <w:szCs w:val="24"/>
              </w:rPr>
              <w:t>:</w:t>
            </w:r>
          </w:p>
        </w:tc>
        <w:tc>
          <w:tcPr>
            <w:tcW w:w="6355" w:type="dxa"/>
            <w:shd w:val="clear" w:color="auto" w:fill="04B8DE"/>
          </w:tcPr>
          <w:p w14:paraId="37DC2623" w14:textId="77777777" w:rsidR="0037053B" w:rsidRPr="00A22D6B" w:rsidRDefault="00DF03AF">
            <w:pPr>
              <w:pStyle w:val="TableParagraph"/>
              <w:spacing w:before="103" w:line="275" w:lineRule="exact"/>
              <w:ind w:left="224"/>
              <w:rPr>
                <w:b/>
                <w:sz w:val="24"/>
                <w:szCs w:val="24"/>
              </w:rPr>
            </w:pPr>
            <w:r w:rsidRPr="00A22D6B">
              <w:rPr>
                <w:b/>
                <w:sz w:val="24"/>
                <w:szCs w:val="24"/>
              </w:rPr>
              <w:t>*</w:t>
            </w:r>
            <w:proofErr w:type="spellStart"/>
            <w:r w:rsidRPr="00A22D6B">
              <w:rPr>
                <w:b/>
                <w:sz w:val="24"/>
                <w:szCs w:val="24"/>
              </w:rPr>
              <w:t>Mekteb</w:t>
            </w:r>
            <w:proofErr w:type="spellEnd"/>
            <w:r w:rsidRPr="00A22D6B">
              <w:rPr>
                <w:b/>
                <w:sz w:val="24"/>
                <w:szCs w:val="24"/>
              </w:rPr>
              <w:t>-i</w:t>
            </w:r>
            <w:r w:rsidRPr="00A22D6B">
              <w:rPr>
                <w:b/>
                <w:spacing w:val="-2"/>
                <w:sz w:val="24"/>
                <w:szCs w:val="24"/>
              </w:rPr>
              <w:t xml:space="preserve"> </w:t>
            </w:r>
            <w:r w:rsidRPr="00A22D6B">
              <w:rPr>
                <w:b/>
                <w:sz w:val="24"/>
                <w:szCs w:val="24"/>
              </w:rPr>
              <w:t>Tıbbiye-i</w:t>
            </w:r>
            <w:r w:rsidRPr="00A22D6B">
              <w:rPr>
                <w:b/>
                <w:spacing w:val="-2"/>
                <w:sz w:val="24"/>
                <w:szCs w:val="24"/>
              </w:rPr>
              <w:t xml:space="preserve"> </w:t>
            </w:r>
            <w:r w:rsidRPr="00A22D6B">
              <w:rPr>
                <w:b/>
                <w:sz w:val="24"/>
                <w:szCs w:val="24"/>
              </w:rPr>
              <w:t>Şahane</w:t>
            </w:r>
            <w:r w:rsidRPr="00A22D6B">
              <w:rPr>
                <w:b/>
                <w:spacing w:val="-3"/>
                <w:sz w:val="24"/>
                <w:szCs w:val="24"/>
              </w:rPr>
              <w:t xml:space="preserve"> </w:t>
            </w:r>
            <w:proofErr w:type="gramStart"/>
            <w:r w:rsidRPr="00A22D6B">
              <w:rPr>
                <w:b/>
                <w:sz w:val="24"/>
                <w:szCs w:val="24"/>
              </w:rPr>
              <w:t>(</w:t>
            </w:r>
            <w:r w:rsidRPr="00A22D6B">
              <w:rPr>
                <w:b/>
                <w:spacing w:val="-2"/>
                <w:sz w:val="24"/>
                <w:szCs w:val="24"/>
              </w:rPr>
              <w:t xml:space="preserve"> </w:t>
            </w:r>
            <w:r w:rsidRPr="00A22D6B">
              <w:rPr>
                <w:b/>
                <w:sz w:val="24"/>
                <w:szCs w:val="24"/>
              </w:rPr>
              <w:t>Hamidiye</w:t>
            </w:r>
            <w:proofErr w:type="gramEnd"/>
            <w:r w:rsidRPr="00A22D6B">
              <w:rPr>
                <w:b/>
                <w:sz w:val="24"/>
                <w:szCs w:val="24"/>
              </w:rPr>
              <w:t>)</w:t>
            </w:r>
            <w:r w:rsidRPr="00A22D6B">
              <w:rPr>
                <w:b/>
                <w:spacing w:val="-3"/>
                <w:sz w:val="24"/>
                <w:szCs w:val="24"/>
              </w:rPr>
              <w:t xml:space="preserve"> </w:t>
            </w:r>
            <w:r w:rsidRPr="00A22D6B">
              <w:rPr>
                <w:b/>
                <w:sz w:val="24"/>
                <w:szCs w:val="24"/>
              </w:rPr>
              <w:t>Külliyesi</w:t>
            </w:r>
          </w:p>
          <w:p w14:paraId="13AFD64C" w14:textId="37268F27" w:rsidR="0037053B" w:rsidRDefault="00DF03AF">
            <w:pPr>
              <w:pStyle w:val="TableParagraph"/>
              <w:spacing w:line="275" w:lineRule="exact"/>
              <w:ind w:left="224"/>
              <w:rPr>
                <w:sz w:val="24"/>
                <w:szCs w:val="24"/>
              </w:rPr>
            </w:pPr>
            <w:r w:rsidRPr="00A22D6B">
              <w:rPr>
                <w:sz w:val="24"/>
                <w:szCs w:val="24"/>
              </w:rPr>
              <w:t>Selimiye</w:t>
            </w:r>
            <w:r w:rsidRPr="00A22D6B">
              <w:rPr>
                <w:spacing w:val="-5"/>
                <w:sz w:val="24"/>
                <w:szCs w:val="24"/>
              </w:rPr>
              <w:t xml:space="preserve"> </w:t>
            </w:r>
            <w:r w:rsidRPr="00A22D6B">
              <w:rPr>
                <w:sz w:val="24"/>
                <w:szCs w:val="24"/>
              </w:rPr>
              <w:t>Mah.</w:t>
            </w:r>
            <w:r w:rsidRPr="00A22D6B">
              <w:rPr>
                <w:spacing w:val="-4"/>
                <w:sz w:val="24"/>
                <w:szCs w:val="24"/>
              </w:rPr>
              <w:t xml:space="preserve"> </w:t>
            </w:r>
            <w:r w:rsidRPr="00A22D6B">
              <w:rPr>
                <w:sz w:val="24"/>
                <w:szCs w:val="24"/>
              </w:rPr>
              <w:t>Tıbbiye</w:t>
            </w:r>
            <w:r w:rsidRPr="00A22D6B">
              <w:rPr>
                <w:spacing w:val="-4"/>
                <w:sz w:val="24"/>
                <w:szCs w:val="24"/>
              </w:rPr>
              <w:t xml:space="preserve"> </w:t>
            </w:r>
            <w:r w:rsidRPr="00A22D6B">
              <w:rPr>
                <w:sz w:val="24"/>
                <w:szCs w:val="24"/>
              </w:rPr>
              <w:t>Cad.</w:t>
            </w:r>
            <w:r w:rsidRPr="00A22D6B">
              <w:rPr>
                <w:spacing w:val="-3"/>
                <w:sz w:val="24"/>
                <w:szCs w:val="24"/>
              </w:rPr>
              <w:t xml:space="preserve"> </w:t>
            </w:r>
            <w:r w:rsidRPr="00A22D6B">
              <w:rPr>
                <w:sz w:val="24"/>
                <w:szCs w:val="24"/>
              </w:rPr>
              <w:t>Üsküdar/İSTANBUL</w:t>
            </w:r>
          </w:p>
          <w:p w14:paraId="5D4E8E14" w14:textId="67434224" w:rsidR="00C702D9" w:rsidRPr="00A22D6B" w:rsidRDefault="00C702D9">
            <w:pPr>
              <w:pStyle w:val="TableParagraph"/>
              <w:spacing w:line="275" w:lineRule="exact"/>
              <w:ind w:left="224"/>
              <w:rPr>
                <w:sz w:val="24"/>
                <w:szCs w:val="24"/>
              </w:rPr>
            </w:pPr>
            <w:r>
              <w:rPr>
                <w:sz w:val="24"/>
                <w:szCs w:val="24"/>
              </w:rPr>
              <w:t>(Başvuru evrakları ilgili akademik birime teslim edilecektir.)</w:t>
            </w:r>
          </w:p>
          <w:p w14:paraId="5BBCE352" w14:textId="77777777" w:rsidR="0037053B" w:rsidRPr="00A22D6B" w:rsidRDefault="0037053B">
            <w:pPr>
              <w:pStyle w:val="TableParagraph"/>
              <w:spacing w:before="7"/>
              <w:rPr>
                <w:b/>
                <w:sz w:val="24"/>
                <w:szCs w:val="24"/>
              </w:rPr>
            </w:pPr>
          </w:p>
          <w:p w14:paraId="7869A617" w14:textId="77777777" w:rsidR="0037053B" w:rsidRPr="00A22D6B" w:rsidRDefault="00DF03AF">
            <w:pPr>
              <w:pStyle w:val="TableParagraph"/>
              <w:ind w:left="224"/>
              <w:rPr>
                <w:b/>
                <w:sz w:val="24"/>
                <w:szCs w:val="24"/>
              </w:rPr>
            </w:pPr>
            <w:r w:rsidRPr="00A22D6B">
              <w:rPr>
                <w:b/>
                <w:sz w:val="24"/>
                <w:szCs w:val="24"/>
              </w:rPr>
              <w:t>*Gülhane</w:t>
            </w:r>
            <w:r w:rsidRPr="00A22D6B">
              <w:rPr>
                <w:b/>
                <w:spacing w:val="-1"/>
                <w:sz w:val="24"/>
                <w:szCs w:val="24"/>
              </w:rPr>
              <w:t xml:space="preserve"> </w:t>
            </w:r>
            <w:r w:rsidRPr="00A22D6B">
              <w:rPr>
                <w:b/>
                <w:sz w:val="24"/>
                <w:szCs w:val="24"/>
              </w:rPr>
              <w:t>Külliyesi</w:t>
            </w:r>
          </w:p>
          <w:p w14:paraId="0815B061" w14:textId="6F60FC69" w:rsidR="0037053B" w:rsidRDefault="00DF03AF">
            <w:pPr>
              <w:pStyle w:val="TableParagraph"/>
              <w:ind w:left="224"/>
              <w:rPr>
                <w:sz w:val="24"/>
                <w:szCs w:val="24"/>
              </w:rPr>
            </w:pPr>
            <w:r w:rsidRPr="00A22D6B">
              <w:rPr>
                <w:sz w:val="24"/>
                <w:szCs w:val="24"/>
              </w:rPr>
              <w:t>Emrah</w:t>
            </w:r>
            <w:r w:rsidRPr="00A22D6B">
              <w:rPr>
                <w:spacing w:val="-4"/>
                <w:sz w:val="24"/>
                <w:szCs w:val="24"/>
              </w:rPr>
              <w:t xml:space="preserve"> </w:t>
            </w:r>
            <w:r w:rsidRPr="00A22D6B">
              <w:rPr>
                <w:sz w:val="24"/>
                <w:szCs w:val="24"/>
              </w:rPr>
              <w:t>Mah.</w:t>
            </w:r>
            <w:r w:rsidRPr="00A22D6B">
              <w:rPr>
                <w:spacing w:val="-4"/>
                <w:sz w:val="24"/>
                <w:szCs w:val="24"/>
              </w:rPr>
              <w:t xml:space="preserve"> </w:t>
            </w:r>
            <w:r w:rsidRPr="00A22D6B">
              <w:rPr>
                <w:sz w:val="24"/>
                <w:szCs w:val="24"/>
              </w:rPr>
              <w:t>Etlik/Keçiören/ANKARA</w:t>
            </w:r>
          </w:p>
          <w:p w14:paraId="4606B9B9" w14:textId="77777777" w:rsidR="00C702D9" w:rsidRPr="00A22D6B" w:rsidRDefault="00C702D9" w:rsidP="00C702D9">
            <w:pPr>
              <w:pStyle w:val="TableParagraph"/>
              <w:spacing w:line="275" w:lineRule="exact"/>
              <w:ind w:left="224"/>
              <w:rPr>
                <w:sz w:val="24"/>
                <w:szCs w:val="24"/>
              </w:rPr>
            </w:pPr>
            <w:r>
              <w:rPr>
                <w:sz w:val="24"/>
                <w:szCs w:val="24"/>
              </w:rPr>
              <w:t>(Başvuru evrakları ilgili akademik birime teslim edilecektir.)</w:t>
            </w:r>
          </w:p>
          <w:p w14:paraId="76C03038" w14:textId="77777777" w:rsidR="00C702D9" w:rsidRPr="00A22D6B" w:rsidRDefault="00C702D9">
            <w:pPr>
              <w:pStyle w:val="TableParagraph"/>
              <w:ind w:left="224"/>
              <w:rPr>
                <w:sz w:val="24"/>
                <w:szCs w:val="24"/>
              </w:rPr>
            </w:pPr>
          </w:p>
          <w:p w14:paraId="431C1BA1" w14:textId="77777777" w:rsidR="0037053B" w:rsidRPr="00A22D6B" w:rsidRDefault="0037053B">
            <w:pPr>
              <w:pStyle w:val="TableParagraph"/>
              <w:spacing w:before="4"/>
              <w:rPr>
                <w:b/>
                <w:sz w:val="24"/>
                <w:szCs w:val="24"/>
              </w:rPr>
            </w:pPr>
          </w:p>
          <w:p w14:paraId="11CF1080" w14:textId="7FEE6F68" w:rsidR="0037053B" w:rsidRPr="00A22D6B" w:rsidRDefault="0037053B" w:rsidP="00DD4E0A">
            <w:pPr>
              <w:pStyle w:val="TableParagraph"/>
              <w:spacing w:before="2"/>
              <w:ind w:right="701"/>
              <w:rPr>
                <w:sz w:val="24"/>
                <w:szCs w:val="24"/>
              </w:rPr>
            </w:pPr>
          </w:p>
        </w:tc>
      </w:tr>
      <w:tr w:rsidR="0037053B" w:rsidRPr="00A22D6B" w14:paraId="7DD6ED98" w14:textId="77777777">
        <w:trPr>
          <w:trHeight w:val="364"/>
        </w:trPr>
        <w:tc>
          <w:tcPr>
            <w:tcW w:w="3035" w:type="dxa"/>
            <w:tcBorders>
              <w:right w:val="single" w:sz="6" w:space="0" w:color="B4C5E7"/>
            </w:tcBorders>
            <w:shd w:val="clear" w:color="auto" w:fill="04B8DE"/>
          </w:tcPr>
          <w:p w14:paraId="7CC70786" w14:textId="77777777" w:rsidR="0037053B" w:rsidRPr="00A22D6B" w:rsidRDefault="00DF03AF">
            <w:pPr>
              <w:pStyle w:val="TableParagraph"/>
              <w:spacing w:before="33"/>
              <w:ind w:left="295"/>
              <w:rPr>
                <w:sz w:val="24"/>
                <w:szCs w:val="24"/>
              </w:rPr>
            </w:pPr>
            <w:r w:rsidRPr="00A22D6B">
              <w:rPr>
                <w:sz w:val="24"/>
                <w:szCs w:val="24"/>
              </w:rPr>
              <w:t>Değerlendirme</w:t>
            </w:r>
          </w:p>
        </w:tc>
        <w:tc>
          <w:tcPr>
            <w:tcW w:w="394" w:type="dxa"/>
            <w:tcBorders>
              <w:top w:val="single" w:sz="6" w:space="0" w:color="B4C5E7"/>
              <w:left w:val="single" w:sz="6" w:space="0" w:color="B4C5E7"/>
              <w:bottom w:val="nil"/>
              <w:right w:val="single" w:sz="6" w:space="0" w:color="B4C5E7"/>
            </w:tcBorders>
            <w:shd w:val="clear" w:color="auto" w:fill="04B8DE"/>
          </w:tcPr>
          <w:p w14:paraId="7A78885A" w14:textId="77777777" w:rsidR="0037053B" w:rsidRPr="00A22D6B" w:rsidRDefault="00DF03AF">
            <w:pPr>
              <w:pStyle w:val="TableParagraph"/>
              <w:spacing w:before="43"/>
              <w:ind w:left="18"/>
              <w:jc w:val="center"/>
              <w:rPr>
                <w:b/>
                <w:sz w:val="24"/>
                <w:szCs w:val="24"/>
              </w:rPr>
            </w:pPr>
            <w:r w:rsidRPr="00A22D6B">
              <w:rPr>
                <w:b/>
                <w:w w:val="90"/>
                <w:sz w:val="24"/>
                <w:szCs w:val="24"/>
              </w:rPr>
              <w:t>:</w:t>
            </w:r>
          </w:p>
        </w:tc>
        <w:tc>
          <w:tcPr>
            <w:tcW w:w="6355" w:type="dxa"/>
            <w:tcBorders>
              <w:left w:val="single" w:sz="6" w:space="0" w:color="B4C5E7"/>
            </w:tcBorders>
            <w:shd w:val="clear" w:color="auto" w:fill="04B8DE"/>
          </w:tcPr>
          <w:p w14:paraId="7D13DB74" w14:textId="5F251C52" w:rsidR="0037053B" w:rsidRPr="00A22D6B" w:rsidRDefault="001F23A2">
            <w:pPr>
              <w:pStyle w:val="TableParagraph"/>
              <w:spacing w:before="33"/>
              <w:ind w:left="181"/>
              <w:rPr>
                <w:sz w:val="24"/>
                <w:szCs w:val="24"/>
              </w:rPr>
            </w:pPr>
            <w:r>
              <w:rPr>
                <w:sz w:val="24"/>
                <w:szCs w:val="24"/>
              </w:rPr>
              <w:t>05-06</w:t>
            </w:r>
            <w:r w:rsidR="00D15A54" w:rsidRPr="00A22D6B">
              <w:rPr>
                <w:sz w:val="24"/>
                <w:szCs w:val="24"/>
              </w:rPr>
              <w:t xml:space="preserve"> </w:t>
            </w:r>
            <w:r w:rsidR="003B619C">
              <w:rPr>
                <w:sz w:val="24"/>
                <w:szCs w:val="24"/>
              </w:rPr>
              <w:t>Mayıs</w:t>
            </w:r>
            <w:r w:rsidR="00D15A54" w:rsidRPr="00A22D6B">
              <w:rPr>
                <w:sz w:val="24"/>
                <w:szCs w:val="24"/>
              </w:rPr>
              <w:t xml:space="preserve"> 2022</w:t>
            </w:r>
          </w:p>
        </w:tc>
      </w:tr>
      <w:tr w:rsidR="0037053B" w:rsidRPr="00A22D6B" w14:paraId="15126930" w14:textId="77777777">
        <w:trPr>
          <w:trHeight w:val="296"/>
        </w:trPr>
        <w:tc>
          <w:tcPr>
            <w:tcW w:w="3035" w:type="dxa"/>
            <w:tcBorders>
              <w:right w:val="single" w:sz="6" w:space="0" w:color="B4C5E7"/>
            </w:tcBorders>
            <w:shd w:val="clear" w:color="auto" w:fill="04B8DE"/>
          </w:tcPr>
          <w:p w14:paraId="3965D52F" w14:textId="77777777" w:rsidR="0037053B" w:rsidRPr="00A22D6B" w:rsidRDefault="00DF03AF">
            <w:pPr>
              <w:pStyle w:val="TableParagraph"/>
              <w:spacing w:line="264" w:lineRule="exact"/>
              <w:ind w:left="295"/>
              <w:rPr>
                <w:sz w:val="24"/>
                <w:szCs w:val="24"/>
              </w:rPr>
            </w:pPr>
            <w:r w:rsidRPr="00A22D6B">
              <w:rPr>
                <w:sz w:val="24"/>
                <w:szCs w:val="24"/>
              </w:rPr>
              <w:t>Sonuç</w:t>
            </w:r>
            <w:r w:rsidRPr="00A22D6B">
              <w:rPr>
                <w:spacing w:val="-3"/>
                <w:sz w:val="24"/>
                <w:szCs w:val="24"/>
              </w:rPr>
              <w:t xml:space="preserve"> </w:t>
            </w:r>
            <w:r w:rsidRPr="00A22D6B">
              <w:rPr>
                <w:sz w:val="24"/>
                <w:szCs w:val="24"/>
              </w:rPr>
              <w:t>İlan</w:t>
            </w:r>
            <w:r w:rsidRPr="00A22D6B">
              <w:rPr>
                <w:spacing w:val="-2"/>
                <w:sz w:val="24"/>
                <w:szCs w:val="24"/>
              </w:rPr>
              <w:t xml:space="preserve"> </w:t>
            </w:r>
            <w:r w:rsidRPr="00A22D6B">
              <w:rPr>
                <w:sz w:val="24"/>
                <w:szCs w:val="24"/>
              </w:rPr>
              <w:t>Tarihi</w:t>
            </w:r>
            <w:r w:rsidRPr="00A22D6B">
              <w:rPr>
                <w:spacing w:val="-2"/>
                <w:sz w:val="24"/>
                <w:szCs w:val="24"/>
              </w:rPr>
              <w:t xml:space="preserve"> </w:t>
            </w:r>
            <w:r w:rsidRPr="00A22D6B">
              <w:rPr>
                <w:sz w:val="24"/>
                <w:szCs w:val="24"/>
              </w:rPr>
              <w:t>(Asıl)</w:t>
            </w:r>
          </w:p>
        </w:tc>
        <w:tc>
          <w:tcPr>
            <w:tcW w:w="394" w:type="dxa"/>
            <w:tcBorders>
              <w:top w:val="nil"/>
              <w:left w:val="single" w:sz="6" w:space="0" w:color="B4C5E7"/>
              <w:bottom w:val="single" w:sz="6" w:space="0" w:color="B4C5E7"/>
              <w:right w:val="single" w:sz="6" w:space="0" w:color="B4C5E7"/>
            </w:tcBorders>
            <w:shd w:val="clear" w:color="auto" w:fill="04B8DE"/>
          </w:tcPr>
          <w:p w14:paraId="12B03462" w14:textId="77777777" w:rsidR="0037053B" w:rsidRPr="00A22D6B" w:rsidRDefault="00DF03AF">
            <w:pPr>
              <w:pStyle w:val="TableParagraph"/>
              <w:ind w:left="18"/>
              <w:jc w:val="center"/>
              <w:rPr>
                <w:b/>
                <w:sz w:val="24"/>
                <w:szCs w:val="24"/>
              </w:rPr>
            </w:pPr>
            <w:r w:rsidRPr="00A22D6B">
              <w:rPr>
                <w:b/>
                <w:w w:val="90"/>
                <w:sz w:val="24"/>
                <w:szCs w:val="24"/>
              </w:rPr>
              <w:t>:</w:t>
            </w:r>
          </w:p>
        </w:tc>
        <w:tc>
          <w:tcPr>
            <w:tcW w:w="6355" w:type="dxa"/>
            <w:tcBorders>
              <w:left w:val="single" w:sz="6" w:space="0" w:color="B4C5E7"/>
            </w:tcBorders>
            <w:shd w:val="clear" w:color="auto" w:fill="04B8DE"/>
          </w:tcPr>
          <w:p w14:paraId="0CD651F2" w14:textId="3146CB9D" w:rsidR="0037053B" w:rsidRPr="00A22D6B" w:rsidRDefault="003B619C">
            <w:pPr>
              <w:pStyle w:val="TableParagraph"/>
              <w:spacing w:line="264" w:lineRule="exact"/>
              <w:ind w:left="181"/>
              <w:rPr>
                <w:sz w:val="24"/>
                <w:szCs w:val="24"/>
              </w:rPr>
            </w:pPr>
            <w:r>
              <w:rPr>
                <w:sz w:val="24"/>
                <w:szCs w:val="24"/>
              </w:rPr>
              <w:t>0</w:t>
            </w:r>
            <w:r w:rsidR="001F23A2">
              <w:rPr>
                <w:sz w:val="24"/>
                <w:szCs w:val="24"/>
              </w:rPr>
              <w:t>7</w:t>
            </w:r>
            <w:r w:rsidRPr="00A22D6B">
              <w:rPr>
                <w:sz w:val="24"/>
                <w:szCs w:val="24"/>
              </w:rPr>
              <w:t xml:space="preserve"> </w:t>
            </w:r>
            <w:r>
              <w:rPr>
                <w:sz w:val="24"/>
                <w:szCs w:val="24"/>
              </w:rPr>
              <w:t>Mayıs</w:t>
            </w:r>
            <w:r w:rsidRPr="00A22D6B">
              <w:rPr>
                <w:sz w:val="24"/>
                <w:szCs w:val="24"/>
              </w:rPr>
              <w:t xml:space="preserve"> 2022</w:t>
            </w:r>
          </w:p>
        </w:tc>
      </w:tr>
      <w:tr w:rsidR="0037053B" w:rsidRPr="00A22D6B" w14:paraId="017537D4" w14:textId="77777777">
        <w:trPr>
          <w:trHeight w:val="321"/>
        </w:trPr>
        <w:tc>
          <w:tcPr>
            <w:tcW w:w="3035" w:type="dxa"/>
            <w:shd w:val="clear" w:color="auto" w:fill="04B8DE"/>
          </w:tcPr>
          <w:p w14:paraId="7E5A19B8" w14:textId="77777777" w:rsidR="0037053B" w:rsidRPr="00A22D6B" w:rsidRDefault="00DF03AF">
            <w:pPr>
              <w:pStyle w:val="TableParagraph"/>
              <w:spacing w:before="17"/>
              <w:ind w:left="295"/>
              <w:rPr>
                <w:sz w:val="24"/>
                <w:szCs w:val="24"/>
              </w:rPr>
            </w:pPr>
            <w:r w:rsidRPr="00A22D6B">
              <w:rPr>
                <w:sz w:val="24"/>
                <w:szCs w:val="24"/>
              </w:rPr>
              <w:t>Kesin</w:t>
            </w:r>
            <w:r w:rsidRPr="00A22D6B">
              <w:rPr>
                <w:spacing w:val="-4"/>
                <w:sz w:val="24"/>
                <w:szCs w:val="24"/>
              </w:rPr>
              <w:t xml:space="preserve"> </w:t>
            </w:r>
            <w:r w:rsidRPr="00A22D6B">
              <w:rPr>
                <w:sz w:val="24"/>
                <w:szCs w:val="24"/>
              </w:rPr>
              <w:t>Kayıt</w:t>
            </w:r>
            <w:r w:rsidRPr="00A22D6B">
              <w:rPr>
                <w:spacing w:val="-3"/>
                <w:sz w:val="24"/>
                <w:szCs w:val="24"/>
              </w:rPr>
              <w:t xml:space="preserve"> </w:t>
            </w:r>
            <w:r w:rsidRPr="00A22D6B">
              <w:rPr>
                <w:sz w:val="24"/>
                <w:szCs w:val="24"/>
              </w:rPr>
              <w:t>Tarihi</w:t>
            </w:r>
            <w:r w:rsidRPr="00A22D6B">
              <w:rPr>
                <w:spacing w:val="-3"/>
                <w:sz w:val="24"/>
                <w:szCs w:val="24"/>
              </w:rPr>
              <w:t xml:space="preserve"> </w:t>
            </w:r>
            <w:r w:rsidRPr="00A22D6B">
              <w:rPr>
                <w:sz w:val="24"/>
                <w:szCs w:val="24"/>
              </w:rPr>
              <w:t>(Asıl)</w:t>
            </w:r>
          </w:p>
        </w:tc>
        <w:tc>
          <w:tcPr>
            <w:tcW w:w="394" w:type="dxa"/>
            <w:tcBorders>
              <w:top w:val="single" w:sz="6" w:space="0" w:color="B4C5E7"/>
              <w:bottom w:val="single" w:sz="2" w:space="0" w:color="B4C5E7"/>
            </w:tcBorders>
            <w:shd w:val="clear" w:color="auto" w:fill="04B8DE"/>
          </w:tcPr>
          <w:p w14:paraId="6199AC64" w14:textId="77777777" w:rsidR="0037053B" w:rsidRPr="00A22D6B" w:rsidRDefault="00DF03AF">
            <w:pPr>
              <w:pStyle w:val="TableParagraph"/>
              <w:spacing w:before="26" w:line="275" w:lineRule="exact"/>
              <w:ind w:left="23"/>
              <w:jc w:val="center"/>
              <w:rPr>
                <w:b/>
                <w:sz w:val="24"/>
                <w:szCs w:val="24"/>
              </w:rPr>
            </w:pPr>
            <w:r w:rsidRPr="00A22D6B">
              <w:rPr>
                <w:b/>
                <w:w w:val="90"/>
                <w:sz w:val="24"/>
                <w:szCs w:val="24"/>
              </w:rPr>
              <w:t>:</w:t>
            </w:r>
          </w:p>
        </w:tc>
        <w:tc>
          <w:tcPr>
            <w:tcW w:w="6355" w:type="dxa"/>
            <w:shd w:val="clear" w:color="auto" w:fill="04B8DE"/>
          </w:tcPr>
          <w:p w14:paraId="5F775E9B" w14:textId="25163DD9" w:rsidR="0037053B" w:rsidRPr="00A22D6B" w:rsidRDefault="001F23A2">
            <w:pPr>
              <w:pStyle w:val="TableParagraph"/>
              <w:spacing w:before="17"/>
              <w:ind w:left="176"/>
              <w:rPr>
                <w:sz w:val="24"/>
                <w:szCs w:val="24"/>
              </w:rPr>
            </w:pPr>
            <w:r>
              <w:rPr>
                <w:sz w:val="24"/>
                <w:szCs w:val="24"/>
              </w:rPr>
              <w:t>09</w:t>
            </w:r>
            <w:r w:rsidR="00DF03AF" w:rsidRPr="00A22D6B">
              <w:rPr>
                <w:sz w:val="24"/>
                <w:szCs w:val="24"/>
              </w:rPr>
              <w:t xml:space="preserve"> </w:t>
            </w:r>
            <w:r w:rsidR="00DD2C76" w:rsidRPr="00A22D6B">
              <w:rPr>
                <w:sz w:val="24"/>
                <w:szCs w:val="24"/>
              </w:rPr>
              <w:t>–</w:t>
            </w:r>
            <w:r w:rsidR="00DF03AF" w:rsidRPr="00A22D6B">
              <w:rPr>
                <w:spacing w:val="-1"/>
                <w:sz w:val="24"/>
                <w:szCs w:val="24"/>
              </w:rPr>
              <w:t xml:space="preserve"> </w:t>
            </w:r>
            <w:r>
              <w:rPr>
                <w:sz w:val="24"/>
                <w:szCs w:val="24"/>
              </w:rPr>
              <w:t>10</w:t>
            </w:r>
            <w:r w:rsidR="00DD2C76" w:rsidRPr="00A22D6B">
              <w:rPr>
                <w:sz w:val="24"/>
                <w:szCs w:val="24"/>
              </w:rPr>
              <w:t xml:space="preserve"> </w:t>
            </w:r>
            <w:r w:rsidR="003B619C">
              <w:rPr>
                <w:sz w:val="24"/>
                <w:szCs w:val="24"/>
              </w:rPr>
              <w:t>Mayıs</w:t>
            </w:r>
            <w:r w:rsidR="00DD2C76" w:rsidRPr="00A22D6B">
              <w:rPr>
                <w:sz w:val="24"/>
                <w:szCs w:val="24"/>
              </w:rPr>
              <w:t xml:space="preserve"> </w:t>
            </w:r>
            <w:r w:rsidR="00DF03AF" w:rsidRPr="00A22D6B">
              <w:rPr>
                <w:sz w:val="24"/>
                <w:szCs w:val="24"/>
              </w:rPr>
              <w:t>202</w:t>
            </w:r>
            <w:r w:rsidR="00DD2C76" w:rsidRPr="00A22D6B">
              <w:rPr>
                <w:sz w:val="24"/>
                <w:szCs w:val="24"/>
              </w:rPr>
              <w:t xml:space="preserve">2 / </w:t>
            </w:r>
            <w:proofErr w:type="gramStart"/>
            <w:r w:rsidR="00DD2C76" w:rsidRPr="00A22D6B">
              <w:rPr>
                <w:sz w:val="24"/>
                <w:szCs w:val="24"/>
              </w:rPr>
              <w:t>Saat :</w:t>
            </w:r>
            <w:proofErr w:type="gramEnd"/>
            <w:r w:rsidR="00DD2C76" w:rsidRPr="00A22D6B">
              <w:rPr>
                <w:sz w:val="24"/>
                <w:szCs w:val="24"/>
              </w:rPr>
              <w:t xml:space="preserve"> 17:</w:t>
            </w:r>
            <w:r w:rsidR="00C702D9">
              <w:rPr>
                <w:sz w:val="24"/>
                <w:szCs w:val="24"/>
              </w:rPr>
              <w:t xml:space="preserve"> 00’ ye kadar.</w:t>
            </w:r>
          </w:p>
        </w:tc>
      </w:tr>
    </w:tbl>
    <w:p w14:paraId="340D34DD" w14:textId="77777777" w:rsidR="0037053B" w:rsidRPr="00FB6BAA" w:rsidRDefault="00DF03AF">
      <w:pPr>
        <w:pStyle w:val="Balk1"/>
        <w:spacing w:before="90"/>
        <w:ind w:left="330"/>
      </w:pPr>
      <w:r w:rsidRPr="00A22D6B">
        <w:t>A</w:t>
      </w:r>
      <w:r w:rsidRPr="00FB6BAA">
        <w:t>-BAŞVURU</w:t>
      </w:r>
      <w:r w:rsidRPr="00FB6BAA">
        <w:rPr>
          <w:spacing w:val="47"/>
        </w:rPr>
        <w:t xml:space="preserve"> </w:t>
      </w:r>
      <w:r w:rsidRPr="00FB6BAA">
        <w:t>BELGELERİ</w:t>
      </w:r>
    </w:p>
    <w:p w14:paraId="2BC1DE06" w14:textId="476F66B1" w:rsidR="001C1D43" w:rsidRDefault="00DF03AF" w:rsidP="00500A7E">
      <w:pPr>
        <w:pStyle w:val="ListeParagraf"/>
        <w:numPr>
          <w:ilvl w:val="0"/>
          <w:numId w:val="17"/>
        </w:numPr>
        <w:tabs>
          <w:tab w:val="left" w:pos="547"/>
        </w:tabs>
        <w:spacing w:before="38"/>
        <w:rPr>
          <w:sz w:val="24"/>
          <w:szCs w:val="24"/>
        </w:rPr>
      </w:pPr>
      <w:r w:rsidRPr="001C1D43">
        <w:rPr>
          <w:spacing w:val="-1"/>
          <w:sz w:val="24"/>
          <w:szCs w:val="24"/>
        </w:rPr>
        <w:t>Başvuru</w:t>
      </w:r>
      <w:r w:rsidRPr="001C1D43">
        <w:rPr>
          <w:spacing w:val="-13"/>
          <w:sz w:val="24"/>
          <w:szCs w:val="24"/>
        </w:rPr>
        <w:t xml:space="preserve"> </w:t>
      </w:r>
      <w:r w:rsidRPr="001C1D43">
        <w:rPr>
          <w:sz w:val="24"/>
          <w:szCs w:val="24"/>
        </w:rPr>
        <w:t>Dilekçesi</w:t>
      </w:r>
      <w:r w:rsidR="001C1D43">
        <w:rPr>
          <w:sz w:val="24"/>
          <w:szCs w:val="24"/>
        </w:rPr>
        <w:t>.</w:t>
      </w:r>
    </w:p>
    <w:p w14:paraId="1083564C" w14:textId="617DA222" w:rsidR="001C1D43" w:rsidRPr="001C1D43" w:rsidRDefault="001C1D43" w:rsidP="00500A7E">
      <w:pPr>
        <w:pStyle w:val="ListeParagraf"/>
        <w:numPr>
          <w:ilvl w:val="0"/>
          <w:numId w:val="17"/>
        </w:numPr>
        <w:tabs>
          <w:tab w:val="left" w:pos="547"/>
        </w:tabs>
        <w:spacing w:before="38"/>
        <w:rPr>
          <w:sz w:val="24"/>
          <w:szCs w:val="24"/>
        </w:rPr>
      </w:pPr>
      <w:r w:rsidRPr="001C1D43">
        <w:rPr>
          <w:sz w:val="24"/>
          <w:szCs w:val="24"/>
        </w:rPr>
        <w:t>Türkiye Cumhuriyeti Vatandaşları için kimlik kartının önlü arkalı fotokopisi.</w:t>
      </w:r>
    </w:p>
    <w:p w14:paraId="37288B5E" w14:textId="6AF724E3" w:rsidR="0037053B" w:rsidRPr="00FB6BAA" w:rsidRDefault="00DF03AF">
      <w:pPr>
        <w:pStyle w:val="ListeParagraf"/>
        <w:numPr>
          <w:ilvl w:val="0"/>
          <w:numId w:val="2"/>
        </w:numPr>
        <w:tabs>
          <w:tab w:val="left" w:pos="538"/>
        </w:tabs>
        <w:spacing w:before="41"/>
        <w:ind w:left="537" w:hanging="275"/>
        <w:rPr>
          <w:sz w:val="24"/>
          <w:szCs w:val="24"/>
        </w:rPr>
      </w:pPr>
      <w:r w:rsidRPr="00FB6BAA">
        <w:rPr>
          <w:spacing w:val="-1"/>
          <w:sz w:val="24"/>
          <w:szCs w:val="24"/>
        </w:rPr>
        <w:t>Öğrenci</w:t>
      </w:r>
      <w:r w:rsidRPr="00FB6BAA">
        <w:rPr>
          <w:spacing w:val="1"/>
          <w:sz w:val="24"/>
          <w:szCs w:val="24"/>
        </w:rPr>
        <w:t xml:space="preserve"> </w:t>
      </w:r>
      <w:r w:rsidRPr="00FB6BAA">
        <w:rPr>
          <w:spacing w:val="-1"/>
          <w:sz w:val="24"/>
          <w:szCs w:val="24"/>
        </w:rPr>
        <w:t>Belgesi</w:t>
      </w:r>
      <w:r w:rsidRPr="00FB6BAA">
        <w:rPr>
          <w:spacing w:val="1"/>
          <w:sz w:val="24"/>
          <w:szCs w:val="24"/>
        </w:rPr>
        <w:t xml:space="preserve"> </w:t>
      </w:r>
      <w:r w:rsidR="00B2223F" w:rsidRPr="00FB6BAA">
        <w:rPr>
          <w:sz w:val="24"/>
          <w:szCs w:val="24"/>
        </w:rPr>
        <w:t>(01.09.2021 tarihinden sonra alınmış olması gerekmektedir.)</w:t>
      </w:r>
    </w:p>
    <w:p w14:paraId="297763E6" w14:textId="30CB0E9F" w:rsidR="0037053B" w:rsidRPr="00FB6BAA" w:rsidRDefault="00DF03AF">
      <w:pPr>
        <w:pStyle w:val="ListeParagraf"/>
        <w:numPr>
          <w:ilvl w:val="0"/>
          <w:numId w:val="2"/>
        </w:numPr>
        <w:tabs>
          <w:tab w:val="left" w:pos="543"/>
        </w:tabs>
        <w:spacing w:before="41" w:line="280" w:lineRule="auto"/>
        <w:ind w:left="272" w:right="714" w:firstLine="0"/>
        <w:rPr>
          <w:sz w:val="24"/>
          <w:szCs w:val="24"/>
        </w:rPr>
      </w:pPr>
      <w:r w:rsidRPr="00FB6BAA">
        <w:rPr>
          <w:sz w:val="24"/>
          <w:szCs w:val="24"/>
        </w:rPr>
        <w:t xml:space="preserve">YKS / ÖSYS Sonuç Belgesi </w:t>
      </w:r>
      <w:r w:rsidR="00B2223F" w:rsidRPr="00FB6BAA">
        <w:rPr>
          <w:sz w:val="24"/>
          <w:szCs w:val="24"/>
        </w:rPr>
        <w:t>("Sonuç Belgesi Kontrol Kodu" olmayan belgeler kabul edilmez, güncel sonuç belgesi çıktısı alınız.)</w:t>
      </w:r>
    </w:p>
    <w:p w14:paraId="192656A1" w14:textId="3ED3F341" w:rsidR="00B2223F" w:rsidRPr="00FB6BAA" w:rsidRDefault="00DF03AF" w:rsidP="00B2223F">
      <w:pPr>
        <w:pStyle w:val="ListeParagraf"/>
        <w:numPr>
          <w:ilvl w:val="0"/>
          <w:numId w:val="2"/>
        </w:numPr>
        <w:tabs>
          <w:tab w:val="left" w:pos="538"/>
        </w:tabs>
        <w:spacing w:line="275" w:lineRule="exact"/>
        <w:ind w:left="537" w:hanging="275"/>
        <w:rPr>
          <w:sz w:val="24"/>
          <w:szCs w:val="24"/>
        </w:rPr>
      </w:pPr>
      <w:r w:rsidRPr="00FB6BAA">
        <w:rPr>
          <w:sz w:val="24"/>
          <w:szCs w:val="24"/>
        </w:rPr>
        <w:t>Not</w:t>
      </w:r>
      <w:r w:rsidRPr="00FB6BAA">
        <w:rPr>
          <w:spacing w:val="-1"/>
          <w:sz w:val="24"/>
          <w:szCs w:val="24"/>
        </w:rPr>
        <w:t xml:space="preserve"> </w:t>
      </w:r>
      <w:r w:rsidRPr="00FB6BAA">
        <w:rPr>
          <w:sz w:val="24"/>
          <w:szCs w:val="24"/>
        </w:rPr>
        <w:t>Döküm</w:t>
      </w:r>
      <w:r w:rsidRPr="00FB6BAA">
        <w:rPr>
          <w:spacing w:val="-1"/>
          <w:sz w:val="24"/>
          <w:szCs w:val="24"/>
        </w:rPr>
        <w:t xml:space="preserve"> </w:t>
      </w:r>
      <w:r w:rsidRPr="00FB6BAA">
        <w:rPr>
          <w:sz w:val="24"/>
          <w:szCs w:val="24"/>
        </w:rPr>
        <w:t>Belgesi</w:t>
      </w:r>
      <w:r w:rsidR="001041EE" w:rsidRPr="00FB6BAA">
        <w:rPr>
          <w:sz w:val="24"/>
          <w:szCs w:val="24"/>
        </w:rPr>
        <w:t xml:space="preserve"> </w:t>
      </w:r>
      <w:r w:rsidRPr="00FB6BAA">
        <w:rPr>
          <w:sz w:val="24"/>
          <w:szCs w:val="24"/>
        </w:rPr>
        <w:t>(</w:t>
      </w:r>
      <w:r w:rsidR="00B2223F" w:rsidRPr="00FB6BAA">
        <w:rPr>
          <w:sz w:val="24"/>
          <w:szCs w:val="24"/>
        </w:rPr>
        <w:t xml:space="preserve">Transkript) </w:t>
      </w:r>
    </w:p>
    <w:p w14:paraId="2F02E5DB" w14:textId="77777777" w:rsidR="00F96045" w:rsidRDefault="00B2223F" w:rsidP="00F96045">
      <w:pPr>
        <w:pStyle w:val="ListeParagraf"/>
        <w:numPr>
          <w:ilvl w:val="0"/>
          <w:numId w:val="2"/>
        </w:numPr>
        <w:tabs>
          <w:tab w:val="left" w:pos="538"/>
        </w:tabs>
        <w:spacing w:line="275" w:lineRule="exact"/>
        <w:ind w:left="537" w:hanging="275"/>
        <w:rPr>
          <w:sz w:val="24"/>
          <w:szCs w:val="24"/>
        </w:rPr>
      </w:pPr>
      <w:r w:rsidRPr="00FB6BAA">
        <w:rPr>
          <w:sz w:val="24"/>
          <w:szCs w:val="24"/>
        </w:rPr>
        <w:t>Ders İçerikleri (</w:t>
      </w:r>
      <w:r w:rsidR="00643F85" w:rsidRPr="00FB6BAA">
        <w:rPr>
          <w:sz w:val="24"/>
          <w:szCs w:val="24"/>
        </w:rPr>
        <w:t>Türkçeye</w:t>
      </w:r>
      <w:r w:rsidR="00EC349D" w:rsidRPr="00FB6BAA">
        <w:rPr>
          <w:sz w:val="24"/>
          <w:szCs w:val="24"/>
        </w:rPr>
        <w:t xml:space="preserve"> veya İngilizceye</w:t>
      </w:r>
      <w:r w:rsidR="00643F85" w:rsidRPr="00FB6BAA">
        <w:rPr>
          <w:sz w:val="24"/>
          <w:szCs w:val="24"/>
        </w:rPr>
        <w:t xml:space="preserve"> çevrilmiş olması gerekmektedir.)</w:t>
      </w:r>
    </w:p>
    <w:p w14:paraId="6DB922F1" w14:textId="4A90C5D9" w:rsidR="00643F85" w:rsidRPr="00F96045" w:rsidRDefault="002B3A5C" w:rsidP="00F96045">
      <w:pPr>
        <w:pStyle w:val="ListeParagraf"/>
        <w:numPr>
          <w:ilvl w:val="0"/>
          <w:numId w:val="2"/>
        </w:numPr>
        <w:tabs>
          <w:tab w:val="left" w:pos="284"/>
        </w:tabs>
        <w:spacing w:line="275" w:lineRule="exact"/>
        <w:ind w:left="284" w:hanging="22"/>
        <w:rPr>
          <w:sz w:val="24"/>
          <w:szCs w:val="24"/>
        </w:rPr>
      </w:pPr>
      <w:r w:rsidRPr="00F96045">
        <w:rPr>
          <w:sz w:val="24"/>
          <w:szCs w:val="24"/>
        </w:rPr>
        <w:t>Başvuru yapacak öğrencilerin Ukrayna’ya giriş çıkışlarına ilişkin kontroller pasaportları üzerinden yapılacaktır. Bu nedenle pasaport fotokopilerini teslim etmeleri gerekmektedir.</w:t>
      </w:r>
    </w:p>
    <w:p w14:paraId="5D705A61" w14:textId="77777777" w:rsidR="00EB5413" w:rsidRPr="00FB6BAA" w:rsidRDefault="00EB5413" w:rsidP="00EB5413">
      <w:pPr>
        <w:pStyle w:val="ListeParagraf"/>
        <w:tabs>
          <w:tab w:val="left" w:pos="538"/>
        </w:tabs>
        <w:spacing w:line="275" w:lineRule="exact"/>
        <w:ind w:left="537"/>
        <w:rPr>
          <w:sz w:val="24"/>
          <w:szCs w:val="24"/>
        </w:rPr>
      </w:pPr>
    </w:p>
    <w:p w14:paraId="73E287D9" w14:textId="0BCB7B6B" w:rsidR="0037053B" w:rsidRPr="00FB6BAA" w:rsidRDefault="000318A4" w:rsidP="00153985">
      <w:pPr>
        <w:pStyle w:val="Balk1"/>
        <w:ind w:left="0"/>
        <w:jc w:val="both"/>
      </w:pPr>
      <w:r w:rsidRPr="00FB6BAA">
        <w:t xml:space="preserve">     B-</w:t>
      </w:r>
      <w:r w:rsidR="00DF03AF" w:rsidRPr="00FB6BAA">
        <w:t>ÖNEMLİ</w:t>
      </w:r>
      <w:r w:rsidR="00DF03AF" w:rsidRPr="00FB6BAA">
        <w:rPr>
          <w:spacing w:val="-4"/>
        </w:rPr>
        <w:t xml:space="preserve"> </w:t>
      </w:r>
      <w:r w:rsidR="00DF03AF" w:rsidRPr="00FB6BAA">
        <w:t>AÇIKLAMALAR</w:t>
      </w:r>
    </w:p>
    <w:p w14:paraId="73AFA584" w14:textId="77777777" w:rsidR="00C659EA" w:rsidRPr="00FB6BAA" w:rsidRDefault="00152FA2" w:rsidP="00153985">
      <w:pPr>
        <w:pStyle w:val="ListeParagraf"/>
        <w:numPr>
          <w:ilvl w:val="0"/>
          <w:numId w:val="1"/>
        </w:numPr>
        <w:tabs>
          <w:tab w:val="left" w:pos="547"/>
        </w:tabs>
        <w:spacing w:before="36"/>
        <w:rPr>
          <w:sz w:val="24"/>
          <w:szCs w:val="24"/>
        </w:rPr>
      </w:pPr>
      <w:r w:rsidRPr="00FB6BAA">
        <w:rPr>
          <w:sz w:val="24"/>
          <w:szCs w:val="24"/>
        </w:rPr>
        <w:t xml:space="preserve">Özel öğrenci </w:t>
      </w:r>
      <w:r w:rsidR="00DF03AF" w:rsidRPr="00FB6BAA">
        <w:rPr>
          <w:sz w:val="24"/>
          <w:szCs w:val="24"/>
        </w:rPr>
        <w:t>başvuruları,</w:t>
      </w:r>
      <w:r w:rsidR="00DF03AF" w:rsidRPr="00FB6BAA">
        <w:rPr>
          <w:spacing w:val="-2"/>
          <w:sz w:val="24"/>
          <w:szCs w:val="24"/>
        </w:rPr>
        <w:t xml:space="preserve"> </w:t>
      </w:r>
      <w:r w:rsidR="00DF03AF" w:rsidRPr="00FB6BAA">
        <w:rPr>
          <w:sz w:val="24"/>
          <w:szCs w:val="24"/>
        </w:rPr>
        <w:t>sadece</w:t>
      </w:r>
      <w:r w:rsidR="00DF03AF" w:rsidRPr="00FB6BAA">
        <w:rPr>
          <w:spacing w:val="-12"/>
          <w:sz w:val="24"/>
          <w:szCs w:val="24"/>
        </w:rPr>
        <w:t xml:space="preserve"> </w:t>
      </w:r>
      <w:r w:rsidR="00DF03AF" w:rsidRPr="00FB6BAA">
        <w:rPr>
          <w:sz w:val="24"/>
          <w:szCs w:val="24"/>
        </w:rPr>
        <w:t>ilan</w:t>
      </w:r>
      <w:r w:rsidR="00DF03AF" w:rsidRPr="00FB6BAA">
        <w:rPr>
          <w:spacing w:val="-6"/>
          <w:sz w:val="24"/>
          <w:szCs w:val="24"/>
        </w:rPr>
        <w:t xml:space="preserve"> </w:t>
      </w:r>
      <w:r w:rsidR="00DF03AF" w:rsidRPr="00FB6BAA">
        <w:rPr>
          <w:sz w:val="24"/>
          <w:szCs w:val="24"/>
        </w:rPr>
        <w:t>edilen</w:t>
      </w:r>
      <w:r w:rsidR="00DF03AF" w:rsidRPr="00FB6BAA">
        <w:rPr>
          <w:spacing w:val="-7"/>
          <w:sz w:val="24"/>
          <w:szCs w:val="24"/>
        </w:rPr>
        <w:t xml:space="preserve"> </w:t>
      </w:r>
      <w:r w:rsidR="00DF03AF" w:rsidRPr="00FB6BAA">
        <w:rPr>
          <w:sz w:val="24"/>
          <w:szCs w:val="24"/>
        </w:rPr>
        <w:t>süre</w:t>
      </w:r>
      <w:r w:rsidR="00DF03AF" w:rsidRPr="00FB6BAA">
        <w:rPr>
          <w:spacing w:val="-13"/>
          <w:sz w:val="24"/>
          <w:szCs w:val="24"/>
        </w:rPr>
        <w:t xml:space="preserve"> </w:t>
      </w:r>
      <w:r w:rsidR="00DF03AF" w:rsidRPr="00FB6BAA">
        <w:rPr>
          <w:sz w:val="24"/>
          <w:szCs w:val="24"/>
        </w:rPr>
        <w:t>içerisinde</w:t>
      </w:r>
      <w:r w:rsidR="00DF03AF" w:rsidRPr="00FB6BAA">
        <w:rPr>
          <w:spacing w:val="-1"/>
          <w:sz w:val="24"/>
          <w:szCs w:val="24"/>
        </w:rPr>
        <w:t xml:space="preserve"> </w:t>
      </w:r>
      <w:r w:rsidR="00DF03AF" w:rsidRPr="00FB6BAA">
        <w:rPr>
          <w:sz w:val="24"/>
          <w:szCs w:val="24"/>
        </w:rPr>
        <w:t>yapılır.</w:t>
      </w:r>
    </w:p>
    <w:p w14:paraId="2DE291C7" w14:textId="1A636F40" w:rsidR="0037053B" w:rsidRPr="00FB6BAA" w:rsidRDefault="00DF03AF" w:rsidP="00153985">
      <w:pPr>
        <w:pStyle w:val="ListeParagraf"/>
        <w:numPr>
          <w:ilvl w:val="0"/>
          <w:numId w:val="1"/>
        </w:numPr>
        <w:spacing w:before="36"/>
        <w:ind w:left="284" w:hanging="8"/>
        <w:rPr>
          <w:sz w:val="24"/>
          <w:szCs w:val="24"/>
        </w:rPr>
      </w:pPr>
      <w:r w:rsidRPr="00FB6BAA">
        <w:rPr>
          <w:b/>
          <w:sz w:val="24"/>
          <w:szCs w:val="24"/>
          <w:u w:val="single"/>
        </w:rPr>
        <w:t xml:space="preserve">Üniversitemiz bünyesinde herhangi bir diploma programına </w:t>
      </w:r>
      <w:r w:rsidR="00152FA2" w:rsidRPr="00FB6BAA">
        <w:rPr>
          <w:b/>
          <w:sz w:val="24"/>
          <w:szCs w:val="24"/>
          <w:u w:val="single"/>
        </w:rPr>
        <w:t xml:space="preserve">özel öğrenci olarak gelmek </w:t>
      </w:r>
      <w:r w:rsidRPr="00FB6BAA">
        <w:rPr>
          <w:b/>
          <w:sz w:val="24"/>
          <w:szCs w:val="24"/>
          <w:u w:val="single"/>
        </w:rPr>
        <w:t>isteyen adaylar, te</w:t>
      </w:r>
      <w:r w:rsidR="00D2261E" w:rsidRPr="00FB6BAA">
        <w:rPr>
          <w:b/>
          <w:sz w:val="24"/>
          <w:szCs w:val="24"/>
          <w:u w:val="single"/>
        </w:rPr>
        <w:t xml:space="preserve">k </w:t>
      </w:r>
      <w:r w:rsidRPr="00FB6BAA">
        <w:rPr>
          <w:b/>
          <w:sz w:val="24"/>
          <w:szCs w:val="24"/>
          <w:u w:val="single"/>
        </w:rPr>
        <w:t>bir akademik birime ve tek</w:t>
      </w:r>
      <w:r w:rsidR="00D2261E" w:rsidRPr="00FB6BAA">
        <w:rPr>
          <w:b/>
          <w:sz w:val="24"/>
          <w:szCs w:val="24"/>
          <w:u w:val="single"/>
        </w:rPr>
        <w:t xml:space="preserve"> </w:t>
      </w:r>
      <w:r w:rsidRPr="00FB6BAA">
        <w:rPr>
          <w:b/>
          <w:sz w:val="24"/>
          <w:szCs w:val="24"/>
          <w:u w:val="single"/>
        </w:rPr>
        <w:t>bir diploma programına başvurabilir. Birden fazla akademik birime veya</w:t>
      </w:r>
      <w:r w:rsidRPr="00FB6BAA">
        <w:rPr>
          <w:b/>
          <w:spacing w:val="1"/>
          <w:sz w:val="24"/>
          <w:szCs w:val="24"/>
          <w:u w:val="single"/>
        </w:rPr>
        <w:t xml:space="preserve"> </w:t>
      </w:r>
      <w:r w:rsidRPr="00FB6BAA">
        <w:rPr>
          <w:b/>
          <w:sz w:val="24"/>
          <w:szCs w:val="24"/>
          <w:u w:val="single"/>
        </w:rPr>
        <w:t>diploma</w:t>
      </w:r>
      <w:r w:rsidRPr="00FB6BAA">
        <w:rPr>
          <w:b/>
          <w:spacing w:val="-1"/>
          <w:sz w:val="24"/>
          <w:szCs w:val="24"/>
          <w:u w:val="single"/>
        </w:rPr>
        <w:t xml:space="preserve"> </w:t>
      </w:r>
      <w:r w:rsidRPr="00FB6BAA">
        <w:rPr>
          <w:b/>
          <w:sz w:val="24"/>
          <w:szCs w:val="24"/>
          <w:u w:val="single"/>
        </w:rPr>
        <w:t>programına</w:t>
      </w:r>
      <w:r w:rsidRPr="00FB6BAA">
        <w:rPr>
          <w:b/>
          <w:spacing w:val="-1"/>
          <w:sz w:val="24"/>
          <w:szCs w:val="24"/>
          <w:u w:val="single"/>
        </w:rPr>
        <w:t xml:space="preserve"> </w:t>
      </w:r>
      <w:r w:rsidRPr="00FB6BAA">
        <w:rPr>
          <w:b/>
          <w:sz w:val="24"/>
          <w:szCs w:val="24"/>
          <w:u w:val="single"/>
        </w:rPr>
        <w:t>başvuran adayların</w:t>
      </w:r>
      <w:r w:rsidRPr="00FB6BAA">
        <w:rPr>
          <w:b/>
          <w:spacing w:val="-1"/>
          <w:sz w:val="24"/>
          <w:szCs w:val="24"/>
          <w:u w:val="single"/>
        </w:rPr>
        <w:t xml:space="preserve"> </w:t>
      </w:r>
      <w:r w:rsidRPr="00FB6BAA">
        <w:rPr>
          <w:b/>
          <w:sz w:val="24"/>
          <w:szCs w:val="24"/>
          <w:u w:val="single"/>
        </w:rPr>
        <w:t>yapmış</w:t>
      </w:r>
      <w:r w:rsidRPr="00FB6BAA">
        <w:rPr>
          <w:b/>
          <w:spacing w:val="-1"/>
          <w:sz w:val="24"/>
          <w:szCs w:val="24"/>
          <w:u w:val="single"/>
        </w:rPr>
        <w:t xml:space="preserve"> </w:t>
      </w:r>
      <w:r w:rsidRPr="00FB6BAA">
        <w:rPr>
          <w:b/>
          <w:sz w:val="24"/>
          <w:szCs w:val="24"/>
          <w:u w:val="single"/>
        </w:rPr>
        <w:t>oldukları</w:t>
      </w:r>
      <w:r w:rsidRPr="00FB6BAA">
        <w:rPr>
          <w:b/>
          <w:spacing w:val="1"/>
          <w:sz w:val="24"/>
          <w:szCs w:val="24"/>
          <w:u w:val="single"/>
        </w:rPr>
        <w:t xml:space="preserve"> </w:t>
      </w:r>
      <w:r w:rsidRPr="00FB6BAA">
        <w:rPr>
          <w:b/>
          <w:sz w:val="24"/>
          <w:szCs w:val="24"/>
          <w:u w:val="single"/>
        </w:rPr>
        <w:t>başvuruların</w:t>
      </w:r>
      <w:r w:rsidRPr="00FB6BAA">
        <w:rPr>
          <w:b/>
          <w:spacing w:val="-4"/>
          <w:sz w:val="24"/>
          <w:szCs w:val="24"/>
          <w:u w:val="single"/>
        </w:rPr>
        <w:t xml:space="preserve"> </w:t>
      </w:r>
      <w:r w:rsidRPr="00FB6BAA">
        <w:rPr>
          <w:b/>
          <w:sz w:val="24"/>
          <w:szCs w:val="24"/>
          <w:u w:val="single"/>
        </w:rPr>
        <w:t>tamamı</w:t>
      </w:r>
      <w:r w:rsidRPr="00FB6BAA">
        <w:rPr>
          <w:b/>
          <w:spacing w:val="-3"/>
          <w:sz w:val="24"/>
          <w:szCs w:val="24"/>
          <w:u w:val="single"/>
        </w:rPr>
        <w:t xml:space="preserve"> </w:t>
      </w:r>
      <w:r w:rsidRPr="00FB6BAA">
        <w:rPr>
          <w:b/>
          <w:sz w:val="24"/>
          <w:szCs w:val="24"/>
          <w:u w:val="single"/>
        </w:rPr>
        <w:t>geçersiz</w:t>
      </w:r>
      <w:r w:rsidR="002F5257" w:rsidRPr="00FB6BAA">
        <w:rPr>
          <w:b/>
          <w:sz w:val="24"/>
          <w:szCs w:val="24"/>
          <w:u w:val="single"/>
        </w:rPr>
        <w:t xml:space="preserve"> </w:t>
      </w:r>
      <w:r w:rsidRPr="00FB6BAA">
        <w:rPr>
          <w:b/>
          <w:sz w:val="24"/>
          <w:szCs w:val="24"/>
          <w:u w:val="single"/>
        </w:rPr>
        <w:t>sayılır.</w:t>
      </w:r>
    </w:p>
    <w:p w14:paraId="67FF5C0D" w14:textId="2F4FDA31" w:rsidR="0037053B" w:rsidRDefault="00DF03AF" w:rsidP="00153985">
      <w:pPr>
        <w:pStyle w:val="ListeParagraf"/>
        <w:numPr>
          <w:ilvl w:val="0"/>
          <w:numId w:val="1"/>
        </w:numPr>
        <w:tabs>
          <w:tab w:val="left" w:pos="552"/>
        </w:tabs>
        <w:spacing w:before="33" w:line="276" w:lineRule="auto"/>
        <w:ind w:left="282" w:right="365" w:firstLine="0"/>
        <w:rPr>
          <w:b/>
          <w:bCs/>
          <w:sz w:val="24"/>
          <w:szCs w:val="24"/>
          <w:u w:val="single"/>
        </w:rPr>
      </w:pPr>
      <w:r w:rsidRPr="00FB6BAA">
        <w:rPr>
          <w:b/>
          <w:sz w:val="24"/>
          <w:szCs w:val="24"/>
        </w:rPr>
        <w:t xml:space="preserve">Başvurular, </w:t>
      </w:r>
      <w:r w:rsidR="00152FA2" w:rsidRPr="00FB6BAA">
        <w:rPr>
          <w:b/>
          <w:sz w:val="24"/>
          <w:szCs w:val="24"/>
        </w:rPr>
        <w:t>özel öğrenci</w:t>
      </w:r>
      <w:r w:rsidR="00152FA2" w:rsidRPr="00FB6BAA">
        <w:rPr>
          <w:b/>
          <w:bCs/>
          <w:sz w:val="24"/>
          <w:szCs w:val="24"/>
        </w:rPr>
        <w:t xml:space="preserve"> olarak gelmek </w:t>
      </w:r>
      <w:r w:rsidRPr="00FB6BAA">
        <w:rPr>
          <w:b/>
          <w:bCs/>
          <w:sz w:val="24"/>
          <w:szCs w:val="24"/>
        </w:rPr>
        <w:t>istenilen birimlere şahsen</w:t>
      </w:r>
      <w:r w:rsidRPr="00FB6BAA">
        <w:rPr>
          <w:b/>
          <w:bCs/>
          <w:spacing w:val="1"/>
          <w:sz w:val="24"/>
          <w:szCs w:val="24"/>
        </w:rPr>
        <w:t xml:space="preserve"> </w:t>
      </w:r>
      <w:r w:rsidRPr="00FB6BAA">
        <w:rPr>
          <w:b/>
          <w:bCs/>
          <w:sz w:val="24"/>
          <w:szCs w:val="24"/>
        </w:rPr>
        <w:t>veya</w:t>
      </w:r>
      <w:r w:rsidRPr="00FB6BAA">
        <w:rPr>
          <w:b/>
          <w:bCs/>
          <w:spacing w:val="1"/>
          <w:sz w:val="24"/>
          <w:szCs w:val="24"/>
        </w:rPr>
        <w:t xml:space="preserve"> </w:t>
      </w:r>
      <w:r w:rsidRPr="00FB6BAA">
        <w:rPr>
          <w:b/>
          <w:bCs/>
          <w:sz w:val="24"/>
          <w:szCs w:val="24"/>
        </w:rPr>
        <w:t>noterden vekalet verilerek</w:t>
      </w:r>
      <w:r w:rsidRPr="00FB6BAA">
        <w:rPr>
          <w:b/>
          <w:bCs/>
          <w:spacing w:val="1"/>
          <w:sz w:val="24"/>
          <w:szCs w:val="24"/>
        </w:rPr>
        <w:t xml:space="preserve"> </w:t>
      </w:r>
      <w:r w:rsidRPr="00FB6BAA">
        <w:rPr>
          <w:b/>
          <w:bCs/>
          <w:sz w:val="24"/>
          <w:szCs w:val="24"/>
        </w:rPr>
        <w:t>yukarıda</w:t>
      </w:r>
      <w:r w:rsidRPr="00FB6BAA">
        <w:rPr>
          <w:b/>
          <w:bCs/>
          <w:spacing w:val="-8"/>
          <w:sz w:val="24"/>
          <w:szCs w:val="24"/>
        </w:rPr>
        <w:t xml:space="preserve"> </w:t>
      </w:r>
      <w:r w:rsidRPr="00FB6BAA">
        <w:rPr>
          <w:b/>
          <w:bCs/>
          <w:sz w:val="24"/>
          <w:szCs w:val="24"/>
        </w:rPr>
        <w:t>istenilen</w:t>
      </w:r>
      <w:r w:rsidRPr="00FB6BAA">
        <w:rPr>
          <w:b/>
          <w:bCs/>
          <w:spacing w:val="-8"/>
          <w:sz w:val="24"/>
          <w:szCs w:val="24"/>
        </w:rPr>
        <w:t xml:space="preserve"> </w:t>
      </w:r>
      <w:r w:rsidRPr="00FB6BAA">
        <w:rPr>
          <w:b/>
          <w:bCs/>
          <w:sz w:val="24"/>
          <w:szCs w:val="24"/>
        </w:rPr>
        <w:t>belgelerin</w:t>
      </w:r>
      <w:r w:rsidRPr="00FB6BAA">
        <w:rPr>
          <w:b/>
          <w:bCs/>
          <w:spacing w:val="-6"/>
          <w:sz w:val="24"/>
          <w:szCs w:val="24"/>
        </w:rPr>
        <w:t xml:space="preserve"> </w:t>
      </w:r>
      <w:r w:rsidRPr="00FB6BAA">
        <w:rPr>
          <w:b/>
          <w:bCs/>
          <w:sz w:val="24"/>
          <w:szCs w:val="24"/>
        </w:rPr>
        <w:t>asılları</w:t>
      </w:r>
      <w:r w:rsidRPr="00FB6BAA">
        <w:rPr>
          <w:b/>
          <w:bCs/>
          <w:spacing w:val="-5"/>
          <w:sz w:val="24"/>
          <w:szCs w:val="24"/>
        </w:rPr>
        <w:t xml:space="preserve"> </w:t>
      </w:r>
      <w:r w:rsidRPr="00FB6BAA">
        <w:rPr>
          <w:b/>
          <w:bCs/>
          <w:sz w:val="24"/>
          <w:szCs w:val="24"/>
        </w:rPr>
        <w:t>ile</w:t>
      </w:r>
      <w:r w:rsidRPr="00FB6BAA">
        <w:rPr>
          <w:b/>
          <w:bCs/>
          <w:spacing w:val="-2"/>
          <w:sz w:val="24"/>
          <w:szCs w:val="24"/>
        </w:rPr>
        <w:t xml:space="preserve"> </w:t>
      </w:r>
      <w:r w:rsidRPr="00FB6BAA">
        <w:rPr>
          <w:b/>
          <w:bCs/>
          <w:sz w:val="24"/>
          <w:szCs w:val="24"/>
        </w:rPr>
        <w:t>yapılacaktır.</w:t>
      </w:r>
      <w:r w:rsidRPr="00FB6BAA">
        <w:rPr>
          <w:b/>
          <w:bCs/>
          <w:spacing w:val="-3"/>
          <w:sz w:val="24"/>
          <w:szCs w:val="24"/>
        </w:rPr>
        <w:t xml:space="preserve"> </w:t>
      </w:r>
      <w:r w:rsidRPr="00FB6BAA">
        <w:rPr>
          <w:b/>
          <w:bCs/>
          <w:sz w:val="24"/>
          <w:szCs w:val="24"/>
          <w:u w:val="single"/>
        </w:rPr>
        <w:t>Belgelerin</w:t>
      </w:r>
      <w:r w:rsidR="002F5257" w:rsidRPr="00FB6BAA">
        <w:rPr>
          <w:b/>
          <w:bCs/>
          <w:sz w:val="24"/>
          <w:szCs w:val="24"/>
          <w:u w:val="single"/>
        </w:rPr>
        <w:t xml:space="preserve">i savaş nedeniyle getiremeyen öğrencilerin durumlarını dilekçelerinde belirtmeleri ve </w:t>
      </w:r>
      <w:r w:rsidR="00D814CF" w:rsidRPr="00FB6BAA">
        <w:rPr>
          <w:b/>
          <w:bCs/>
          <w:sz w:val="24"/>
          <w:szCs w:val="24"/>
          <w:u w:val="single"/>
        </w:rPr>
        <w:t xml:space="preserve">başvuru </w:t>
      </w:r>
      <w:r w:rsidR="000318A4" w:rsidRPr="00FB6BAA">
        <w:rPr>
          <w:b/>
          <w:bCs/>
          <w:sz w:val="24"/>
          <w:szCs w:val="24"/>
          <w:u w:val="single"/>
        </w:rPr>
        <w:t>belgelerin</w:t>
      </w:r>
      <w:r w:rsidR="00D814CF" w:rsidRPr="00FB6BAA">
        <w:rPr>
          <w:b/>
          <w:bCs/>
          <w:sz w:val="24"/>
          <w:szCs w:val="24"/>
          <w:u w:val="single"/>
        </w:rPr>
        <w:t>in</w:t>
      </w:r>
      <w:r w:rsidR="000C7D27" w:rsidRPr="00FB6BAA">
        <w:rPr>
          <w:b/>
          <w:bCs/>
          <w:sz w:val="24"/>
          <w:szCs w:val="24"/>
          <w:u w:val="single"/>
        </w:rPr>
        <w:t xml:space="preserve"> asıllarını </w:t>
      </w:r>
      <w:r w:rsidR="00EC349D" w:rsidRPr="00FB6BAA">
        <w:rPr>
          <w:b/>
          <w:bCs/>
          <w:sz w:val="24"/>
          <w:szCs w:val="24"/>
          <w:u w:val="single"/>
        </w:rPr>
        <w:t>2022-2023 Eğitim Öğretim Yılı Güz Yarıyılı başlangıç tarihinden</w:t>
      </w:r>
      <w:r w:rsidR="00D2261E" w:rsidRPr="00FB6BAA">
        <w:rPr>
          <w:b/>
          <w:bCs/>
          <w:sz w:val="24"/>
          <w:szCs w:val="24"/>
          <w:u w:val="single"/>
        </w:rPr>
        <w:t xml:space="preserve"> önce</w:t>
      </w:r>
      <w:r w:rsidR="00EC349D" w:rsidRPr="00FB6BAA">
        <w:rPr>
          <w:b/>
          <w:bCs/>
          <w:sz w:val="24"/>
          <w:szCs w:val="24"/>
          <w:u w:val="single"/>
        </w:rPr>
        <w:t xml:space="preserve"> </w:t>
      </w:r>
      <w:r w:rsidR="000C7D27" w:rsidRPr="00FB6BAA">
        <w:rPr>
          <w:b/>
          <w:bCs/>
          <w:sz w:val="24"/>
          <w:szCs w:val="24"/>
          <w:u w:val="single"/>
        </w:rPr>
        <w:t xml:space="preserve">ilgili akademik birime </w:t>
      </w:r>
      <w:r w:rsidR="002F5257" w:rsidRPr="00FB6BAA">
        <w:rPr>
          <w:b/>
          <w:bCs/>
          <w:sz w:val="24"/>
          <w:szCs w:val="24"/>
          <w:u w:val="single"/>
        </w:rPr>
        <w:t>teslim etmeleri gerekmektedir.</w:t>
      </w:r>
    </w:p>
    <w:p w14:paraId="0FAB079D" w14:textId="77777777" w:rsidR="000B3A38" w:rsidRPr="000B3A38" w:rsidRDefault="000B3A38" w:rsidP="000B3A38">
      <w:pPr>
        <w:tabs>
          <w:tab w:val="left" w:pos="552"/>
        </w:tabs>
        <w:spacing w:before="33" w:line="276" w:lineRule="auto"/>
        <w:ind w:right="365"/>
        <w:rPr>
          <w:b/>
          <w:bCs/>
          <w:sz w:val="24"/>
          <w:szCs w:val="24"/>
          <w:u w:val="single"/>
        </w:rPr>
      </w:pPr>
    </w:p>
    <w:p w14:paraId="4A7B59FB" w14:textId="0A3D8E00" w:rsidR="0037053B" w:rsidRPr="00FB6BAA" w:rsidRDefault="00D2261E" w:rsidP="00153985">
      <w:pPr>
        <w:pStyle w:val="ListeParagraf"/>
        <w:numPr>
          <w:ilvl w:val="0"/>
          <w:numId w:val="1"/>
        </w:numPr>
        <w:tabs>
          <w:tab w:val="left" w:pos="284"/>
        </w:tabs>
        <w:spacing w:before="4"/>
        <w:ind w:left="284" w:hanging="8"/>
        <w:rPr>
          <w:b/>
          <w:bCs/>
          <w:sz w:val="24"/>
          <w:szCs w:val="24"/>
          <w:u w:val="single"/>
        </w:rPr>
      </w:pPr>
      <w:r w:rsidRPr="00FB6BAA">
        <w:rPr>
          <w:b/>
          <w:bCs/>
          <w:sz w:val="24"/>
          <w:szCs w:val="24"/>
          <w:u w:val="single"/>
        </w:rPr>
        <w:lastRenderedPageBreak/>
        <w:t xml:space="preserve">Özel öğrenci statüsünde öğrenim görmeye hak </w:t>
      </w:r>
      <w:r w:rsidR="00D814CF" w:rsidRPr="00FB6BAA">
        <w:rPr>
          <w:b/>
          <w:bCs/>
          <w:sz w:val="24"/>
          <w:szCs w:val="24"/>
          <w:u w:val="single"/>
        </w:rPr>
        <w:t>kazana</w:t>
      </w:r>
      <w:r w:rsidRPr="00FB6BAA">
        <w:rPr>
          <w:b/>
          <w:bCs/>
          <w:sz w:val="24"/>
          <w:szCs w:val="24"/>
          <w:u w:val="single"/>
        </w:rPr>
        <w:t>n ve</w:t>
      </w:r>
      <w:r w:rsidR="00D814CF" w:rsidRPr="00FB6BAA">
        <w:rPr>
          <w:b/>
          <w:bCs/>
          <w:sz w:val="24"/>
          <w:szCs w:val="24"/>
          <w:u w:val="single"/>
        </w:rPr>
        <w:t xml:space="preserve"> geçici kayıt yaptıran öğrenciler</w:t>
      </w:r>
      <w:r w:rsidR="00846B1B" w:rsidRPr="00FB6BAA">
        <w:rPr>
          <w:b/>
          <w:bCs/>
          <w:sz w:val="24"/>
          <w:szCs w:val="24"/>
          <w:u w:val="single"/>
        </w:rPr>
        <w:t xml:space="preserve">den </w:t>
      </w:r>
      <w:r w:rsidR="00D814CF" w:rsidRPr="00FB6BAA">
        <w:rPr>
          <w:b/>
          <w:bCs/>
          <w:sz w:val="24"/>
          <w:szCs w:val="24"/>
          <w:u w:val="single"/>
        </w:rPr>
        <w:t>gerekli ş</w:t>
      </w:r>
      <w:r w:rsidR="00DF03AF" w:rsidRPr="00FB6BAA">
        <w:rPr>
          <w:b/>
          <w:bCs/>
          <w:sz w:val="24"/>
          <w:szCs w:val="24"/>
          <w:u w:val="single"/>
        </w:rPr>
        <w:t>artları sağlama</w:t>
      </w:r>
      <w:r w:rsidR="00846B1B" w:rsidRPr="00FB6BAA">
        <w:rPr>
          <w:b/>
          <w:bCs/>
          <w:sz w:val="24"/>
          <w:szCs w:val="24"/>
          <w:u w:val="single"/>
        </w:rPr>
        <w:t>dıkları</w:t>
      </w:r>
      <w:r w:rsidR="00D814CF" w:rsidRPr="00FB6BAA">
        <w:rPr>
          <w:b/>
          <w:bCs/>
          <w:sz w:val="24"/>
          <w:szCs w:val="24"/>
          <w:u w:val="single"/>
        </w:rPr>
        <w:t xml:space="preserve"> tespit </w:t>
      </w:r>
      <w:r w:rsidR="00155C89" w:rsidRPr="00FB6BAA">
        <w:rPr>
          <w:b/>
          <w:bCs/>
          <w:sz w:val="24"/>
          <w:szCs w:val="24"/>
          <w:u w:val="single"/>
        </w:rPr>
        <w:t>edilen veya</w:t>
      </w:r>
      <w:r w:rsidR="00DF03AF" w:rsidRPr="00FB6BAA">
        <w:rPr>
          <w:b/>
          <w:bCs/>
          <w:spacing w:val="1"/>
          <w:sz w:val="24"/>
          <w:szCs w:val="24"/>
          <w:u w:val="single"/>
        </w:rPr>
        <w:t xml:space="preserve"> </w:t>
      </w:r>
      <w:r w:rsidR="00DF03AF" w:rsidRPr="00FB6BAA">
        <w:rPr>
          <w:b/>
          <w:bCs/>
          <w:sz w:val="24"/>
          <w:szCs w:val="24"/>
          <w:u w:val="single"/>
        </w:rPr>
        <w:t>eksik</w:t>
      </w:r>
      <w:r w:rsidR="00DF03AF" w:rsidRPr="00FB6BAA">
        <w:rPr>
          <w:b/>
          <w:bCs/>
          <w:spacing w:val="1"/>
          <w:sz w:val="24"/>
          <w:szCs w:val="24"/>
          <w:u w:val="single"/>
        </w:rPr>
        <w:t xml:space="preserve"> </w:t>
      </w:r>
      <w:r w:rsidR="00DF03AF" w:rsidRPr="00FB6BAA">
        <w:rPr>
          <w:b/>
          <w:bCs/>
          <w:sz w:val="24"/>
          <w:szCs w:val="24"/>
          <w:u w:val="single"/>
        </w:rPr>
        <w:t>belge</w:t>
      </w:r>
      <w:r w:rsidR="00D814CF" w:rsidRPr="00FB6BAA">
        <w:rPr>
          <w:b/>
          <w:bCs/>
          <w:sz w:val="24"/>
          <w:szCs w:val="24"/>
          <w:u w:val="single"/>
        </w:rPr>
        <w:t xml:space="preserve">lerini </w:t>
      </w:r>
      <w:r w:rsidR="00846B1B" w:rsidRPr="00FB6BAA">
        <w:rPr>
          <w:b/>
          <w:bCs/>
          <w:sz w:val="24"/>
          <w:szCs w:val="24"/>
          <w:u w:val="single"/>
        </w:rPr>
        <w:t xml:space="preserve">belirlenen </w:t>
      </w:r>
      <w:r w:rsidR="00D814CF" w:rsidRPr="00FB6BAA">
        <w:rPr>
          <w:b/>
          <w:bCs/>
          <w:sz w:val="24"/>
          <w:szCs w:val="24"/>
          <w:u w:val="single"/>
        </w:rPr>
        <w:t>süre içerisinde ilgili akademik birime teslim etmeyen öğrencilerin kayıtları silinecektir.</w:t>
      </w:r>
    </w:p>
    <w:p w14:paraId="7937C44D" w14:textId="77777777" w:rsidR="0037053B" w:rsidRPr="00FB6BAA" w:rsidRDefault="00DF03AF" w:rsidP="00153985">
      <w:pPr>
        <w:pStyle w:val="ListeParagraf"/>
        <w:numPr>
          <w:ilvl w:val="0"/>
          <w:numId w:val="1"/>
        </w:numPr>
        <w:tabs>
          <w:tab w:val="left" w:pos="552"/>
        </w:tabs>
        <w:spacing w:before="36" w:line="276" w:lineRule="auto"/>
        <w:ind w:left="282" w:right="357" w:firstLine="0"/>
        <w:rPr>
          <w:sz w:val="24"/>
          <w:szCs w:val="24"/>
        </w:rPr>
      </w:pPr>
      <w:r w:rsidRPr="00FB6BAA">
        <w:rPr>
          <w:sz w:val="24"/>
          <w:szCs w:val="24"/>
        </w:rPr>
        <w:t>Başvuru</w:t>
      </w:r>
      <w:r w:rsidRPr="00FB6BAA">
        <w:rPr>
          <w:spacing w:val="1"/>
          <w:sz w:val="24"/>
          <w:szCs w:val="24"/>
        </w:rPr>
        <w:t xml:space="preserve"> </w:t>
      </w:r>
      <w:r w:rsidRPr="00FB6BAA">
        <w:rPr>
          <w:sz w:val="24"/>
          <w:szCs w:val="24"/>
        </w:rPr>
        <w:t>belgelerini</w:t>
      </w:r>
      <w:r w:rsidRPr="00FB6BAA">
        <w:rPr>
          <w:spacing w:val="1"/>
          <w:sz w:val="24"/>
          <w:szCs w:val="24"/>
        </w:rPr>
        <w:t xml:space="preserve"> </w:t>
      </w:r>
      <w:r w:rsidRPr="00FB6BAA">
        <w:rPr>
          <w:sz w:val="24"/>
          <w:szCs w:val="24"/>
        </w:rPr>
        <w:t>yanlışlıkla</w:t>
      </w:r>
      <w:r w:rsidRPr="00FB6BAA">
        <w:rPr>
          <w:spacing w:val="1"/>
          <w:sz w:val="24"/>
          <w:szCs w:val="24"/>
        </w:rPr>
        <w:t xml:space="preserve"> </w:t>
      </w:r>
      <w:r w:rsidRPr="00FB6BAA">
        <w:rPr>
          <w:sz w:val="24"/>
          <w:szCs w:val="24"/>
        </w:rPr>
        <w:t>da</w:t>
      </w:r>
      <w:r w:rsidRPr="00FB6BAA">
        <w:rPr>
          <w:spacing w:val="1"/>
          <w:sz w:val="24"/>
          <w:szCs w:val="24"/>
        </w:rPr>
        <w:t xml:space="preserve"> </w:t>
      </w:r>
      <w:r w:rsidRPr="00FB6BAA">
        <w:rPr>
          <w:sz w:val="24"/>
          <w:szCs w:val="24"/>
        </w:rPr>
        <w:t>olsa</w:t>
      </w:r>
      <w:r w:rsidRPr="00FB6BAA">
        <w:rPr>
          <w:spacing w:val="1"/>
          <w:sz w:val="24"/>
          <w:szCs w:val="24"/>
        </w:rPr>
        <w:t xml:space="preserve"> </w:t>
      </w:r>
      <w:r w:rsidRPr="00FB6BAA">
        <w:rPr>
          <w:sz w:val="24"/>
          <w:szCs w:val="24"/>
        </w:rPr>
        <w:t>farklı</w:t>
      </w:r>
      <w:r w:rsidRPr="00FB6BAA">
        <w:rPr>
          <w:spacing w:val="1"/>
          <w:sz w:val="24"/>
          <w:szCs w:val="24"/>
        </w:rPr>
        <w:t xml:space="preserve"> </w:t>
      </w:r>
      <w:r w:rsidRPr="00FB6BAA">
        <w:rPr>
          <w:sz w:val="24"/>
          <w:szCs w:val="24"/>
        </w:rPr>
        <w:t>yerlere</w:t>
      </w:r>
      <w:r w:rsidRPr="00FB6BAA">
        <w:rPr>
          <w:spacing w:val="1"/>
          <w:sz w:val="24"/>
          <w:szCs w:val="24"/>
        </w:rPr>
        <w:t xml:space="preserve"> </w:t>
      </w:r>
      <w:r w:rsidRPr="00FB6BAA">
        <w:rPr>
          <w:sz w:val="24"/>
          <w:szCs w:val="24"/>
        </w:rPr>
        <w:t>teslim</w:t>
      </w:r>
      <w:r w:rsidRPr="00FB6BAA">
        <w:rPr>
          <w:spacing w:val="1"/>
          <w:sz w:val="24"/>
          <w:szCs w:val="24"/>
        </w:rPr>
        <w:t xml:space="preserve"> </w:t>
      </w:r>
      <w:r w:rsidRPr="00FB6BAA">
        <w:rPr>
          <w:sz w:val="24"/>
          <w:szCs w:val="24"/>
        </w:rPr>
        <w:t>edenlerin</w:t>
      </w:r>
      <w:r w:rsidRPr="00FB6BAA">
        <w:rPr>
          <w:spacing w:val="1"/>
          <w:sz w:val="24"/>
          <w:szCs w:val="24"/>
        </w:rPr>
        <w:t xml:space="preserve"> </w:t>
      </w:r>
      <w:r w:rsidRPr="00FB6BAA">
        <w:rPr>
          <w:sz w:val="24"/>
          <w:szCs w:val="24"/>
        </w:rPr>
        <w:t>ya</w:t>
      </w:r>
      <w:r w:rsidRPr="00FB6BAA">
        <w:rPr>
          <w:spacing w:val="1"/>
          <w:sz w:val="24"/>
          <w:szCs w:val="24"/>
        </w:rPr>
        <w:t xml:space="preserve"> </w:t>
      </w:r>
      <w:r w:rsidRPr="00FB6BAA">
        <w:rPr>
          <w:sz w:val="24"/>
          <w:szCs w:val="24"/>
        </w:rPr>
        <w:t>da</w:t>
      </w:r>
      <w:r w:rsidRPr="00FB6BAA">
        <w:rPr>
          <w:spacing w:val="1"/>
          <w:sz w:val="24"/>
          <w:szCs w:val="24"/>
        </w:rPr>
        <w:t xml:space="preserve"> </w:t>
      </w:r>
      <w:r w:rsidRPr="00FB6BAA">
        <w:rPr>
          <w:sz w:val="24"/>
          <w:szCs w:val="24"/>
        </w:rPr>
        <w:t>başka</w:t>
      </w:r>
      <w:r w:rsidRPr="00FB6BAA">
        <w:rPr>
          <w:spacing w:val="1"/>
          <w:sz w:val="24"/>
          <w:szCs w:val="24"/>
        </w:rPr>
        <w:t xml:space="preserve"> </w:t>
      </w:r>
      <w:r w:rsidRPr="00FB6BAA">
        <w:rPr>
          <w:sz w:val="24"/>
          <w:szCs w:val="24"/>
        </w:rPr>
        <w:t>yerlere</w:t>
      </w:r>
      <w:r w:rsidRPr="00FB6BAA">
        <w:rPr>
          <w:spacing w:val="1"/>
          <w:sz w:val="24"/>
          <w:szCs w:val="24"/>
        </w:rPr>
        <w:t xml:space="preserve"> </w:t>
      </w:r>
      <w:r w:rsidRPr="00FB6BAA">
        <w:rPr>
          <w:sz w:val="24"/>
          <w:szCs w:val="24"/>
        </w:rPr>
        <w:t>başvuranların</w:t>
      </w:r>
      <w:r w:rsidRPr="00FB6BAA">
        <w:rPr>
          <w:spacing w:val="-1"/>
          <w:sz w:val="24"/>
          <w:szCs w:val="24"/>
        </w:rPr>
        <w:t xml:space="preserve"> </w:t>
      </w:r>
      <w:r w:rsidRPr="00FB6BAA">
        <w:rPr>
          <w:sz w:val="24"/>
          <w:szCs w:val="24"/>
        </w:rPr>
        <w:t>başvuruları</w:t>
      </w:r>
      <w:r w:rsidRPr="00FB6BAA">
        <w:rPr>
          <w:spacing w:val="1"/>
          <w:sz w:val="24"/>
          <w:szCs w:val="24"/>
        </w:rPr>
        <w:t xml:space="preserve"> </w:t>
      </w:r>
      <w:r w:rsidRPr="00FB6BAA">
        <w:rPr>
          <w:sz w:val="24"/>
          <w:szCs w:val="24"/>
        </w:rPr>
        <w:t>işleme</w:t>
      </w:r>
      <w:r w:rsidRPr="00FB6BAA">
        <w:rPr>
          <w:spacing w:val="6"/>
          <w:sz w:val="24"/>
          <w:szCs w:val="24"/>
        </w:rPr>
        <w:t xml:space="preserve"> </w:t>
      </w:r>
      <w:r w:rsidRPr="00FB6BAA">
        <w:rPr>
          <w:sz w:val="24"/>
          <w:szCs w:val="24"/>
        </w:rPr>
        <w:t>konulmayacaktır.</w:t>
      </w:r>
    </w:p>
    <w:p w14:paraId="553FEFA3" w14:textId="1304AAD8" w:rsidR="00155C89" w:rsidRPr="00FB6BAA" w:rsidRDefault="00DF03AF" w:rsidP="00153985">
      <w:pPr>
        <w:pStyle w:val="ListeParagraf"/>
        <w:numPr>
          <w:ilvl w:val="0"/>
          <w:numId w:val="1"/>
        </w:numPr>
        <w:tabs>
          <w:tab w:val="left" w:pos="547"/>
        </w:tabs>
        <w:spacing w:before="3"/>
        <w:rPr>
          <w:sz w:val="24"/>
          <w:szCs w:val="24"/>
        </w:rPr>
      </w:pPr>
      <w:r w:rsidRPr="00FB6BAA">
        <w:rPr>
          <w:sz w:val="24"/>
          <w:szCs w:val="24"/>
        </w:rPr>
        <w:t>Zamanında</w:t>
      </w:r>
      <w:r w:rsidRPr="00FB6BAA">
        <w:rPr>
          <w:spacing w:val="-6"/>
          <w:sz w:val="24"/>
          <w:szCs w:val="24"/>
        </w:rPr>
        <w:t xml:space="preserve"> </w:t>
      </w:r>
      <w:r w:rsidRPr="00FB6BAA">
        <w:rPr>
          <w:sz w:val="24"/>
          <w:szCs w:val="24"/>
        </w:rPr>
        <w:t>yapılmış</w:t>
      </w:r>
      <w:r w:rsidRPr="00FB6BAA">
        <w:rPr>
          <w:spacing w:val="-10"/>
          <w:sz w:val="24"/>
          <w:szCs w:val="24"/>
        </w:rPr>
        <w:t xml:space="preserve"> </w:t>
      </w:r>
      <w:r w:rsidRPr="00FB6BAA">
        <w:rPr>
          <w:sz w:val="24"/>
          <w:szCs w:val="24"/>
        </w:rPr>
        <w:t>olsa</w:t>
      </w:r>
      <w:r w:rsidRPr="00FB6BAA">
        <w:rPr>
          <w:spacing w:val="-12"/>
          <w:sz w:val="24"/>
          <w:szCs w:val="24"/>
        </w:rPr>
        <w:t xml:space="preserve"> </w:t>
      </w:r>
      <w:r w:rsidRPr="00FB6BAA">
        <w:rPr>
          <w:sz w:val="24"/>
          <w:szCs w:val="24"/>
        </w:rPr>
        <w:t>dahi,</w:t>
      </w:r>
      <w:r w:rsidRPr="00FB6BAA">
        <w:rPr>
          <w:spacing w:val="-1"/>
          <w:sz w:val="24"/>
          <w:szCs w:val="24"/>
        </w:rPr>
        <w:t xml:space="preserve"> </w:t>
      </w:r>
      <w:r w:rsidRPr="00FB6BAA">
        <w:rPr>
          <w:sz w:val="24"/>
          <w:szCs w:val="24"/>
        </w:rPr>
        <w:t>posta,</w:t>
      </w:r>
      <w:r w:rsidRPr="00FB6BAA">
        <w:rPr>
          <w:spacing w:val="-9"/>
          <w:sz w:val="24"/>
          <w:szCs w:val="24"/>
        </w:rPr>
        <w:t xml:space="preserve"> </w:t>
      </w:r>
      <w:r w:rsidRPr="00FB6BAA">
        <w:rPr>
          <w:sz w:val="24"/>
          <w:szCs w:val="24"/>
        </w:rPr>
        <w:t>fa</w:t>
      </w:r>
      <w:r w:rsidR="007220DE" w:rsidRPr="00FB6BAA">
        <w:rPr>
          <w:sz w:val="24"/>
          <w:szCs w:val="24"/>
        </w:rPr>
        <w:t xml:space="preserve">ks, e-posta </w:t>
      </w:r>
      <w:r w:rsidRPr="00FB6BAA">
        <w:rPr>
          <w:sz w:val="24"/>
          <w:szCs w:val="24"/>
        </w:rPr>
        <w:t>yoluyla</w:t>
      </w:r>
      <w:r w:rsidRPr="00FB6BAA">
        <w:rPr>
          <w:spacing w:val="-5"/>
          <w:sz w:val="24"/>
          <w:szCs w:val="24"/>
        </w:rPr>
        <w:t xml:space="preserve"> </w:t>
      </w:r>
      <w:r w:rsidRPr="00FB6BAA">
        <w:rPr>
          <w:sz w:val="24"/>
          <w:szCs w:val="24"/>
        </w:rPr>
        <w:t>yapılan</w:t>
      </w:r>
      <w:r w:rsidRPr="00FB6BAA">
        <w:rPr>
          <w:spacing w:val="-8"/>
          <w:sz w:val="24"/>
          <w:szCs w:val="24"/>
        </w:rPr>
        <w:t xml:space="preserve"> </w:t>
      </w:r>
      <w:r w:rsidRPr="00FB6BAA">
        <w:rPr>
          <w:sz w:val="24"/>
          <w:szCs w:val="24"/>
        </w:rPr>
        <w:t>başvurular</w:t>
      </w:r>
      <w:r w:rsidRPr="00FB6BAA">
        <w:rPr>
          <w:spacing w:val="-2"/>
          <w:sz w:val="24"/>
          <w:szCs w:val="24"/>
        </w:rPr>
        <w:t xml:space="preserve"> </w:t>
      </w:r>
      <w:r w:rsidRPr="00FB6BAA">
        <w:rPr>
          <w:sz w:val="24"/>
          <w:szCs w:val="24"/>
        </w:rPr>
        <w:t>işleme</w:t>
      </w:r>
      <w:r w:rsidRPr="00FB6BAA">
        <w:rPr>
          <w:spacing w:val="-9"/>
          <w:sz w:val="24"/>
          <w:szCs w:val="24"/>
        </w:rPr>
        <w:t xml:space="preserve"> </w:t>
      </w:r>
      <w:r w:rsidRPr="00FB6BAA">
        <w:rPr>
          <w:sz w:val="24"/>
          <w:szCs w:val="24"/>
        </w:rPr>
        <w:t>konulmayacaktır.</w:t>
      </w:r>
    </w:p>
    <w:p w14:paraId="5103F910" w14:textId="77777777" w:rsidR="007220DE" w:rsidRPr="00FB6BAA" w:rsidRDefault="00DF03AF" w:rsidP="00153985">
      <w:pPr>
        <w:pStyle w:val="ListeParagraf"/>
        <w:numPr>
          <w:ilvl w:val="0"/>
          <w:numId w:val="1"/>
        </w:numPr>
        <w:tabs>
          <w:tab w:val="left" w:pos="284"/>
        </w:tabs>
        <w:spacing w:before="3"/>
        <w:ind w:left="284" w:hanging="8"/>
        <w:rPr>
          <w:color w:val="000000" w:themeColor="text1"/>
          <w:sz w:val="24"/>
          <w:szCs w:val="24"/>
        </w:rPr>
      </w:pPr>
      <w:r w:rsidRPr="00FB6BAA">
        <w:rPr>
          <w:color w:val="000000" w:themeColor="text1"/>
          <w:sz w:val="24"/>
          <w:szCs w:val="24"/>
        </w:rPr>
        <w:t>Tamamen veya kısmen yabancı dil ile eğitim yapan ve Yabancı Dil Zorunlu Hazırlık Sınıfı bulunan</w:t>
      </w:r>
      <w:r w:rsidRPr="00FB6BAA">
        <w:rPr>
          <w:color w:val="000000" w:themeColor="text1"/>
          <w:spacing w:val="1"/>
          <w:sz w:val="24"/>
          <w:szCs w:val="24"/>
        </w:rPr>
        <w:t xml:space="preserve"> </w:t>
      </w:r>
      <w:r w:rsidRPr="00FB6BAA">
        <w:rPr>
          <w:color w:val="000000" w:themeColor="text1"/>
          <w:sz w:val="24"/>
          <w:szCs w:val="24"/>
        </w:rPr>
        <w:t xml:space="preserve">diploma programlarına </w:t>
      </w:r>
      <w:r w:rsidR="007220DE" w:rsidRPr="00FB6BAA">
        <w:rPr>
          <w:color w:val="000000" w:themeColor="text1"/>
          <w:sz w:val="24"/>
          <w:szCs w:val="24"/>
        </w:rPr>
        <w:t>özel öğrenci olarak gelmek</w:t>
      </w:r>
      <w:r w:rsidRPr="00FB6BAA">
        <w:rPr>
          <w:color w:val="000000" w:themeColor="text1"/>
          <w:sz w:val="24"/>
          <w:szCs w:val="24"/>
        </w:rPr>
        <w:t xml:space="preserve"> için </w:t>
      </w:r>
      <w:bookmarkStart w:id="0" w:name="_Hlk100139236"/>
      <w:r w:rsidRPr="00FB6BAA">
        <w:rPr>
          <w:color w:val="000000" w:themeColor="text1"/>
          <w:sz w:val="24"/>
          <w:szCs w:val="24"/>
        </w:rPr>
        <w:t>Sağlık Bilimleri Üniversitesinin yabancı dil sınavına ilişkin yetkili</w:t>
      </w:r>
      <w:r w:rsidRPr="00FB6BAA">
        <w:rPr>
          <w:color w:val="000000" w:themeColor="text1"/>
          <w:spacing w:val="1"/>
          <w:sz w:val="24"/>
          <w:szCs w:val="24"/>
        </w:rPr>
        <w:t xml:space="preserve"> </w:t>
      </w:r>
      <w:r w:rsidRPr="00FB6BAA">
        <w:rPr>
          <w:color w:val="000000" w:themeColor="text1"/>
          <w:sz w:val="24"/>
          <w:szCs w:val="24"/>
        </w:rPr>
        <w:t>birimince yapılacak yabancı dil yeterlilik sınavında başarılı olmak ya da ulusal veya uluslararası geçerliliği</w:t>
      </w:r>
      <w:r w:rsidRPr="00FB6BAA">
        <w:rPr>
          <w:color w:val="000000" w:themeColor="text1"/>
          <w:spacing w:val="1"/>
          <w:sz w:val="24"/>
          <w:szCs w:val="24"/>
        </w:rPr>
        <w:t xml:space="preserve"> </w:t>
      </w:r>
      <w:r w:rsidRPr="00FB6BAA">
        <w:rPr>
          <w:color w:val="000000" w:themeColor="text1"/>
          <w:sz w:val="24"/>
          <w:szCs w:val="24"/>
        </w:rPr>
        <w:t>olan yabancı dil sınavlarından yüz (100) üzerinden en az altmış (60) olmak üzere ilgili birim tarafından</w:t>
      </w:r>
      <w:r w:rsidRPr="00FB6BAA">
        <w:rPr>
          <w:color w:val="000000" w:themeColor="text1"/>
          <w:spacing w:val="1"/>
          <w:sz w:val="24"/>
          <w:szCs w:val="24"/>
        </w:rPr>
        <w:t xml:space="preserve"> </w:t>
      </w:r>
      <w:r w:rsidRPr="00FB6BAA">
        <w:rPr>
          <w:color w:val="000000" w:themeColor="text1"/>
          <w:spacing w:val="-1"/>
          <w:sz w:val="24"/>
          <w:szCs w:val="24"/>
        </w:rPr>
        <w:t>belirlenen</w:t>
      </w:r>
      <w:r w:rsidRPr="00FB6BAA">
        <w:rPr>
          <w:color w:val="000000" w:themeColor="text1"/>
          <w:spacing w:val="-3"/>
          <w:sz w:val="24"/>
          <w:szCs w:val="24"/>
        </w:rPr>
        <w:t xml:space="preserve"> </w:t>
      </w:r>
      <w:r w:rsidRPr="00FB6BAA">
        <w:rPr>
          <w:color w:val="000000" w:themeColor="text1"/>
          <w:spacing w:val="-1"/>
          <w:sz w:val="24"/>
          <w:szCs w:val="24"/>
        </w:rPr>
        <w:t>puan</w:t>
      </w:r>
      <w:r w:rsidRPr="00FB6BAA">
        <w:rPr>
          <w:color w:val="000000" w:themeColor="text1"/>
          <w:spacing w:val="-2"/>
          <w:sz w:val="24"/>
          <w:szCs w:val="24"/>
        </w:rPr>
        <w:t xml:space="preserve"> </w:t>
      </w:r>
      <w:r w:rsidRPr="00FB6BAA">
        <w:rPr>
          <w:color w:val="000000" w:themeColor="text1"/>
          <w:spacing w:val="-1"/>
          <w:sz w:val="24"/>
          <w:szCs w:val="24"/>
        </w:rPr>
        <w:t>veya</w:t>
      </w:r>
      <w:r w:rsidRPr="00FB6BAA">
        <w:rPr>
          <w:color w:val="000000" w:themeColor="text1"/>
          <w:spacing w:val="-2"/>
          <w:sz w:val="24"/>
          <w:szCs w:val="24"/>
        </w:rPr>
        <w:t xml:space="preserve"> </w:t>
      </w:r>
      <w:r w:rsidRPr="00FB6BAA">
        <w:rPr>
          <w:color w:val="000000" w:themeColor="text1"/>
          <w:spacing w:val="-1"/>
          <w:sz w:val="24"/>
          <w:szCs w:val="24"/>
        </w:rPr>
        <w:t>muadili</w:t>
      </w:r>
      <w:r w:rsidRPr="00FB6BAA">
        <w:rPr>
          <w:color w:val="000000" w:themeColor="text1"/>
          <w:spacing w:val="1"/>
          <w:sz w:val="24"/>
          <w:szCs w:val="24"/>
        </w:rPr>
        <w:t xml:space="preserve"> </w:t>
      </w:r>
      <w:r w:rsidRPr="00FB6BAA">
        <w:rPr>
          <w:color w:val="000000" w:themeColor="text1"/>
          <w:sz w:val="24"/>
          <w:szCs w:val="24"/>
        </w:rPr>
        <w:t>puanı</w:t>
      </w:r>
      <w:r w:rsidRPr="00FB6BAA">
        <w:rPr>
          <w:color w:val="000000" w:themeColor="text1"/>
          <w:spacing w:val="-1"/>
          <w:sz w:val="24"/>
          <w:szCs w:val="24"/>
        </w:rPr>
        <w:t xml:space="preserve"> </w:t>
      </w:r>
      <w:r w:rsidRPr="00FB6BAA">
        <w:rPr>
          <w:color w:val="000000" w:themeColor="text1"/>
          <w:sz w:val="24"/>
          <w:szCs w:val="24"/>
        </w:rPr>
        <w:t>almış olması</w:t>
      </w:r>
      <w:r w:rsidRPr="00FB6BAA">
        <w:rPr>
          <w:color w:val="000000" w:themeColor="text1"/>
          <w:spacing w:val="1"/>
          <w:sz w:val="24"/>
          <w:szCs w:val="24"/>
        </w:rPr>
        <w:t xml:space="preserve"> </w:t>
      </w:r>
      <w:r w:rsidRPr="00FB6BAA">
        <w:rPr>
          <w:color w:val="000000" w:themeColor="text1"/>
          <w:sz w:val="24"/>
          <w:szCs w:val="24"/>
        </w:rPr>
        <w:t>ve başvuru</w:t>
      </w:r>
      <w:r w:rsidRPr="00FB6BAA">
        <w:rPr>
          <w:color w:val="000000" w:themeColor="text1"/>
          <w:spacing w:val="1"/>
          <w:sz w:val="24"/>
          <w:szCs w:val="24"/>
        </w:rPr>
        <w:t xml:space="preserve"> </w:t>
      </w:r>
      <w:r w:rsidRPr="00FB6BAA">
        <w:rPr>
          <w:color w:val="000000" w:themeColor="text1"/>
          <w:sz w:val="24"/>
          <w:szCs w:val="24"/>
        </w:rPr>
        <w:t>sırasında belgelemesi</w:t>
      </w:r>
      <w:r w:rsidRPr="00FB6BAA">
        <w:rPr>
          <w:color w:val="000000" w:themeColor="text1"/>
          <w:spacing w:val="-16"/>
          <w:sz w:val="24"/>
          <w:szCs w:val="24"/>
        </w:rPr>
        <w:t xml:space="preserve"> </w:t>
      </w:r>
      <w:r w:rsidRPr="00FB6BAA">
        <w:rPr>
          <w:color w:val="000000" w:themeColor="text1"/>
          <w:sz w:val="24"/>
          <w:szCs w:val="24"/>
        </w:rPr>
        <w:t>şarttır</w:t>
      </w:r>
      <w:r w:rsidR="00407199" w:rsidRPr="00FB6BAA">
        <w:rPr>
          <w:color w:val="000000" w:themeColor="text1"/>
          <w:sz w:val="24"/>
          <w:szCs w:val="24"/>
        </w:rPr>
        <w:t>.</w:t>
      </w:r>
      <w:bookmarkEnd w:id="0"/>
    </w:p>
    <w:p w14:paraId="6324DD90" w14:textId="0BFBAC0C" w:rsidR="00E2334C" w:rsidRPr="00FB6BAA" w:rsidRDefault="007220DE" w:rsidP="00153985">
      <w:pPr>
        <w:pStyle w:val="ListeParagraf"/>
        <w:numPr>
          <w:ilvl w:val="0"/>
          <w:numId w:val="1"/>
        </w:numPr>
        <w:tabs>
          <w:tab w:val="left" w:pos="547"/>
        </w:tabs>
        <w:spacing w:before="3"/>
        <w:rPr>
          <w:sz w:val="24"/>
          <w:szCs w:val="24"/>
        </w:rPr>
      </w:pPr>
      <w:r w:rsidRPr="00FB6BAA">
        <w:rPr>
          <w:sz w:val="24"/>
          <w:szCs w:val="24"/>
        </w:rPr>
        <w:t>Özel öğrenci başvuruları</w:t>
      </w:r>
      <w:r w:rsidR="00DF03AF" w:rsidRPr="00FB6BAA">
        <w:rPr>
          <w:spacing w:val="-1"/>
          <w:sz w:val="24"/>
          <w:szCs w:val="24"/>
        </w:rPr>
        <w:t xml:space="preserve"> </w:t>
      </w:r>
      <w:r w:rsidR="00DF03AF" w:rsidRPr="00FB6BAA">
        <w:rPr>
          <w:sz w:val="24"/>
          <w:szCs w:val="24"/>
        </w:rPr>
        <w:t>ancak</w:t>
      </w:r>
      <w:r w:rsidR="00DF03AF" w:rsidRPr="00FB6BAA">
        <w:rPr>
          <w:spacing w:val="-11"/>
          <w:sz w:val="24"/>
          <w:szCs w:val="24"/>
        </w:rPr>
        <w:t xml:space="preserve"> </w:t>
      </w:r>
      <w:r w:rsidR="00DF03AF" w:rsidRPr="00FB6BAA">
        <w:rPr>
          <w:sz w:val="24"/>
          <w:szCs w:val="24"/>
        </w:rPr>
        <w:t>aynı</w:t>
      </w:r>
      <w:r w:rsidR="00DF03AF" w:rsidRPr="00FB6BAA">
        <w:rPr>
          <w:spacing w:val="-7"/>
          <w:sz w:val="24"/>
          <w:szCs w:val="24"/>
        </w:rPr>
        <w:t xml:space="preserve"> </w:t>
      </w:r>
      <w:r w:rsidR="00DF03AF" w:rsidRPr="00FB6BAA">
        <w:rPr>
          <w:sz w:val="24"/>
          <w:szCs w:val="24"/>
        </w:rPr>
        <w:t>düzeydeki</w:t>
      </w:r>
      <w:r w:rsidR="00DF03AF" w:rsidRPr="00FB6BAA">
        <w:rPr>
          <w:spacing w:val="-3"/>
          <w:sz w:val="24"/>
          <w:szCs w:val="24"/>
        </w:rPr>
        <w:t xml:space="preserve"> </w:t>
      </w:r>
      <w:r w:rsidR="00DF03AF" w:rsidRPr="00FB6BAA">
        <w:rPr>
          <w:sz w:val="24"/>
          <w:szCs w:val="24"/>
        </w:rPr>
        <w:t>eşdeğer</w:t>
      </w:r>
      <w:r w:rsidR="00DF03AF" w:rsidRPr="00FB6BAA">
        <w:rPr>
          <w:spacing w:val="-4"/>
          <w:sz w:val="24"/>
          <w:szCs w:val="24"/>
        </w:rPr>
        <w:t xml:space="preserve"> </w:t>
      </w:r>
      <w:r w:rsidR="00DF03AF" w:rsidRPr="00FB6BAA">
        <w:rPr>
          <w:sz w:val="24"/>
          <w:szCs w:val="24"/>
        </w:rPr>
        <w:t>diploma</w:t>
      </w:r>
      <w:r w:rsidR="00DF03AF" w:rsidRPr="00FB6BAA">
        <w:rPr>
          <w:spacing w:val="-4"/>
          <w:sz w:val="24"/>
          <w:szCs w:val="24"/>
        </w:rPr>
        <w:t xml:space="preserve"> </w:t>
      </w:r>
      <w:r w:rsidR="00DF03AF" w:rsidRPr="00FB6BAA">
        <w:rPr>
          <w:sz w:val="24"/>
          <w:szCs w:val="24"/>
        </w:rPr>
        <w:t>programları</w:t>
      </w:r>
      <w:r w:rsidR="00DF03AF" w:rsidRPr="00FB6BAA">
        <w:rPr>
          <w:spacing w:val="-12"/>
          <w:sz w:val="24"/>
          <w:szCs w:val="24"/>
        </w:rPr>
        <w:t xml:space="preserve"> </w:t>
      </w:r>
      <w:r w:rsidR="00DF03AF" w:rsidRPr="00FB6BAA">
        <w:rPr>
          <w:sz w:val="24"/>
          <w:szCs w:val="24"/>
        </w:rPr>
        <w:t>arasında</w:t>
      </w:r>
      <w:r w:rsidR="00DF03AF" w:rsidRPr="00FB6BAA">
        <w:rPr>
          <w:spacing w:val="-2"/>
          <w:sz w:val="24"/>
          <w:szCs w:val="24"/>
        </w:rPr>
        <w:t xml:space="preserve"> </w:t>
      </w:r>
      <w:r w:rsidR="00DF03AF" w:rsidRPr="00FB6BAA">
        <w:rPr>
          <w:sz w:val="24"/>
          <w:szCs w:val="24"/>
        </w:rPr>
        <w:t>yapılabilir.</w:t>
      </w:r>
    </w:p>
    <w:p w14:paraId="0C3BFA06" w14:textId="0928D031" w:rsidR="00F71D9E" w:rsidRPr="00FB6BAA" w:rsidRDefault="009762FF" w:rsidP="00153985">
      <w:pPr>
        <w:pStyle w:val="ListeParagraf"/>
        <w:widowControl/>
        <w:numPr>
          <w:ilvl w:val="0"/>
          <w:numId w:val="1"/>
        </w:numPr>
        <w:autoSpaceDE/>
        <w:autoSpaceDN/>
        <w:spacing w:after="120"/>
        <w:contextualSpacing/>
        <w:rPr>
          <w:sz w:val="24"/>
          <w:szCs w:val="24"/>
        </w:rPr>
      </w:pPr>
      <w:r w:rsidRPr="00FB6BAA">
        <w:rPr>
          <w:sz w:val="24"/>
          <w:szCs w:val="24"/>
        </w:rPr>
        <w:t>Yurt dışında kayıtlı olunan yükseköğretim kurumunun</w:t>
      </w:r>
      <w:r w:rsidR="00F71D9E" w:rsidRPr="00FB6BAA">
        <w:rPr>
          <w:sz w:val="24"/>
          <w:szCs w:val="24"/>
        </w:rPr>
        <w:t>,</w:t>
      </w:r>
      <w:r w:rsidRPr="00FB6BAA">
        <w:rPr>
          <w:sz w:val="24"/>
          <w:szCs w:val="24"/>
        </w:rPr>
        <w:t xml:space="preserve"> Yükseköğretim Kurulu </w:t>
      </w:r>
      <w:r w:rsidR="00F71D9E" w:rsidRPr="00FB6BAA">
        <w:rPr>
          <w:sz w:val="24"/>
          <w:szCs w:val="24"/>
        </w:rPr>
        <w:t xml:space="preserve">Başkanlığı </w:t>
      </w:r>
      <w:r w:rsidRPr="00FB6BAA">
        <w:rPr>
          <w:sz w:val="24"/>
          <w:szCs w:val="24"/>
        </w:rPr>
        <w:t>tarafında</w:t>
      </w:r>
      <w:r w:rsidR="00F71D9E" w:rsidRPr="00FB6BAA">
        <w:rPr>
          <w:sz w:val="24"/>
          <w:szCs w:val="24"/>
        </w:rPr>
        <w:t>n</w:t>
      </w:r>
    </w:p>
    <w:p w14:paraId="48044317" w14:textId="7DC79F18" w:rsidR="009762FF" w:rsidRPr="00FB6BAA" w:rsidRDefault="009762FF" w:rsidP="00153985">
      <w:pPr>
        <w:pStyle w:val="ListeParagraf"/>
        <w:widowControl/>
        <w:autoSpaceDE/>
        <w:autoSpaceDN/>
        <w:spacing w:after="120"/>
        <w:ind w:left="546" w:hanging="262"/>
        <w:contextualSpacing/>
        <w:rPr>
          <w:sz w:val="24"/>
          <w:szCs w:val="24"/>
        </w:rPr>
      </w:pPr>
      <w:proofErr w:type="gramStart"/>
      <w:r w:rsidRPr="00FB6BAA">
        <w:rPr>
          <w:sz w:val="24"/>
          <w:szCs w:val="24"/>
        </w:rPr>
        <w:t>tanınmış</w:t>
      </w:r>
      <w:proofErr w:type="gramEnd"/>
      <w:r w:rsidRPr="00FB6BAA">
        <w:rPr>
          <w:sz w:val="24"/>
          <w:szCs w:val="24"/>
        </w:rPr>
        <w:t xml:space="preserve"> olması gerekmektedir.</w:t>
      </w:r>
    </w:p>
    <w:p w14:paraId="4254692A" w14:textId="2893EEBD" w:rsidR="009762FF" w:rsidRPr="00FB6BAA" w:rsidRDefault="009762FF" w:rsidP="00153985">
      <w:pPr>
        <w:pStyle w:val="ListeParagraf"/>
        <w:widowControl/>
        <w:numPr>
          <w:ilvl w:val="0"/>
          <w:numId w:val="1"/>
        </w:numPr>
        <w:autoSpaceDE/>
        <w:autoSpaceDN/>
        <w:spacing w:after="120"/>
        <w:ind w:left="284" w:hanging="8"/>
        <w:contextualSpacing/>
        <w:rPr>
          <w:sz w:val="24"/>
          <w:szCs w:val="24"/>
        </w:rPr>
      </w:pPr>
      <w:r w:rsidRPr="00FB6BAA">
        <w:rPr>
          <w:sz w:val="24"/>
          <w:szCs w:val="24"/>
        </w:rPr>
        <w:t xml:space="preserve">Üniversitemize </w:t>
      </w:r>
      <w:r w:rsidR="007220DE" w:rsidRPr="00FB6BAA">
        <w:rPr>
          <w:sz w:val="24"/>
          <w:szCs w:val="24"/>
        </w:rPr>
        <w:t>özel öğrenci</w:t>
      </w:r>
      <w:r w:rsidRPr="00FB6BAA">
        <w:rPr>
          <w:sz w:val="24"/>
          <w:szCs w:val="24"/>
        </w:rPr>
        <w:t xml:space="preserve"> başvurusunda bulunacak öğrencilerin Ukrayna’daki yükseköğretim kurumlarının örgün programlarına kayıtlı olması gerekmektedir.</w:t>
      </w:r>
    </w:p>
    <w:p w14:paraId="49C24A29" w14:textId="490D8CBA" w:rsidR="009762FF" w:rsidRPr="00FB6BAA" w:rsidRDefault="009762FF" w:rsidP="00153985">
      <w:pPr>
        <w:pStyle w:val="ListeParagraf"/>
        <w:widowControl/>
        <w:numPr>
          <w:ilvl w:val="0"/>
          <w:numId w:val="1"/>
        </w:numPr>
        <w:autoSpaceDE/>
        <w:autoSpaceDN/>
        <w:spacing w:after="120"/>
        <w:ind w:left="284" w:hanging="8"/>
        <w:contextualSpacing/>
        <w:rPr>
          <w:sz w:val="24"/>
          <w:szCs w:val="24"/>
        </w:rPr>
      </w:pPr>
      <w:r w:rsidRPr="00FB6BAA">
        <w:rPr>
          <w:sz w:val="24"/>
          <w:szCs w:val="24"/>
        </w:rPr>
        <w:t xml:space="preserve">Bir diploma programına kayıtlı olmak şartıyla hazırlık sınıfı, ara sınıfları ve son sınıfında bulunan öğrenciler ÖSYS/YKS Kılavuzundaki şartlar çerçevesinde </w:t>
      </w:r>
      <w:r w:rsidR="007220DE" w:rsidRPr="00FB6BAA">
        <w:rPr>
          <w:sz w:val="24"/>
          <w:szCs w:val="24"/>
        </w:rPr>
        <w:t>özel öğrenci</w:t>
      </w:r>
      <w:r w:rsidRPr="00FB6BAA">
        <w:rPr>
          <w:sz w:val="24"/>
          <w:szCs w:val="24"/>
        </w:rPr>
        <w:t xml:space="preserve"> başvurusu yapabilir.</w:t>
      </w:r>
    </w:p>
    <w:p w14:paraId="5CEE79D2" w14:textId="7C019FE5" w:rsidR="009762FF" w:rsidRPr="00FB6BAA" w:rsidRDefault="009762FF" w:rsidP="00153985">
      <w:pPr>
        <w:pStyle w:val="ListeParagraf"/>
        <w:widowControl/>
        <w:numPr>
          <w:ilvl w:val="0"/>
          <w:numId w:val="1"/>
        </w:numPr>
        <w:autoSpaceDE/>
        <w:autoSpaceDN/>
        <w:spacing w:after="120"/>
        <w:ind w:left="284" w:hanging="8"/>
        <w:contextualSpacing/>
        <w:rPr>
          <w:sz w:val="24"/>
          <w:szCs w:val="24"/>
        </w:rPr>
      </w:pPr>
      <w:r w:rsidRPr="00FB6BAA">
        <w:rPr>
          <w:sz w:val="24"/>
          <w:szCs w:val="24"/>
        </w:rPr>
        <w:t xml:space="preserve">Yükseköğretim Kurulu Başkanlığı tarafından </w:t>
      </w:r>
      <w:r w:rsidRPr="00FB6BAA">
        <w:rPr>
          <w:sz w:val="24"/>
          <w:szCs w:val="24"/>
          <w:u w:val="single"/>
        </w:rPr>
        <w:t xml:space="preserve">tanınan Ukrayna’daki yükseköğretim kurumlarının örgün eğitim programlarına 2021-2022 </w:t>
      </w:r>
      <w:r w:rsidR="00F02780" w:rsidRPr="00FB6BAA">
        <w:rPr>
          <w:sz w:val="24"/>
          <w:szCs w:val="24"/>
          <w:u w:val="single"/>
        </w:rPr>
        <w:t>Eğitim Öğretim</w:t>
      </w:r>
      <w:r w:rsidRPr="00FB6BAA">
        <w:rPr>
          <w:sz w:val="24"/>
          <w:szCs w:val="24"/>
          <w:u w:val="single"/>
        </w:rPr>
        <w:t xml:space="preserve"> Yılı Güz Dönemi ve önceki eğitim ve öğretim dönemlerinde kayıt yaptırmış </w:t>
      </w:r>
      <w:r w:rsidRPr="00FB6BAA">
        <w:rPr>
          <w:sz w:val="24"/>
          <w:szCs w:val="24"/>
        </w:rPr>
        <w:t>olup kayıt yaptırdıkları döneme ait ÖSYS/YKS kılavuzunda ilan edilen şartları sağlayıp sağlamadıklarını dikkate alarak değerlendirme yapılacaktır.</w:t>
      </w:r>
    </w:p>
    <w:p w14:paraId="6525446F" w14:textId="7FB725B6" w:rsidR="00C03D09" w:rsidRPr="00FB6BAA" w:rsidRDefault="00712603" w:rsidP="00153985">
      <w:pPr>
        <w:pStyle w:val="ListeParagraf"/>
        <w:widowControl/>
        <w:numPr>
          <w:ilvl w:val="0"/>
          <w:numId w:val="1"/>
        </w:numPr>
        <w:autoSpaceDE/>
        <w:autoSpaceDN/>
        <w:spacing w:after="120"/>
        <w:ind w:left="284" w:hanging="8"/>
        <w:contextualSpacing/>
        <w:rPr>
          <w:sz w:val="24"/>
          <w:szCs w:val="24"/>
        </w:rPr>
      </w:pPr>
      <w:r w:rsidRPr="00FB6BAA">
        <w:rPr>
          <w:sz w:val="24"/>
          <w:szCs w:val="24"/>
        </w:rPr>
        <w:t xml:space="preserve">Üniversitemize, </w:t>
      </w:r>
      <w:r w:rsidR="00581014" w:rsidRPr="00FB6BAA">
        <w:rPr>
          <w:sz w:val="24"/>
          <w:szCs w:val="24"/>
        </w:rPr>
        <w:t xml:space="preserve">özel öğrencilik statüsünde öğrenim görme </w:t>
      </w:r>
      <w:r w:rsidRPr="00FB6BAA">
        <w:rPr>
          <w:sz w:val="24"/>
          <w:szCs w:val="24"/>
        </w:rPr>
        <w:t>hakkı kazanan öğrencilerin Ukrayna’daki yükseköğretim kurumlarından almış oldukları ders ve kredileri her bir program bazında intibak komisyonları marifetiyle değerlendirme yaparak ilgili sınıflara yerleştirme yapacaktır. Meslek icrasına ilişkin diploma programlarında (tıp, diş hekimliği, eczacılık, hemşirelik ve klinik uygulaması olan diğer sağlık programları) öğrencinin intibakının yapılacağı sınıf ve alt sınıflara ilişkin teorik/uygulamalı ders kazanımları ve yeterlilikleri, Üniversitemizin muafiyet ve intibak komisyonları tarafından ayrıca ölçme ve değerlendirme yoluyla tespit edilecek ve öğrenci intibak komisyonları marifetiyle uygun sınıflara yerleştirilecektir. Yatay geçiş başvurusu yapan öğrenciler</w:t>
      </w:r>
      <w:r w:rsidR="00940685" w:rsidRPr="00FB6BAA">
        <w:rPr>
          <w:sz w:val="24"/>
          <w:szCs w:val="24"/>
        </w:rPr>
        <w:t>,</w:t>
      </w:r>
      <w:r w:rsidRPr="00FB6BAA">
        <w:rPr>
          <w:sz w:val="24"/>
          <w:szCs w:val="24"/>
        </w:rPr>
        <w:t xml:space="preserve"> ilgili programın muafiyet ve </w:t>
      </w:r>
      <w:r w:rsidR="007E0F58" w:rsidRPr="00FB6BAA">
        <w:rPr>
          <w:sz w:val="24"/>
          <w:szCs w:val="24"/>
        </w:rPr>
        <w:t xml:space="preserve">intibak komisyonu kararları doğrultusunda </w:t>
      </w:r>
      <w:r w:rsidRPr="00FB6BAA">
        <w:rPr>
          <w:sz w:val="24"/>
          <w:szCs w:val="24"/>
        </w:rPr>
        <w:t>yerleştirildiği sınıf düzeyini kabul etmiş sayılır</w:t>
      </w:r>
      <w:r w:rsidR="006741EB" w:rsidRPr="00FB6BAA">
        <w:rPr>
          <w:sz w:val="24"/>
          <w:szCs w:val="24"/>
        </w:rPr>
        <w:t>.</w:t>
      </w:r>
    </w:p>
    <w:p w14:paraId="0B86F7DE" w14:textId="77777777" w:rsidR="00381708" w:rsidRPr="00FB6BAA" w:rsidRDefault="00712603" w:rsidP="00153985">
      <w:pPr>
        <w:pStyle w:val="ListeParagraf"/>
        <w:widowControl/>
        <w:numPr>
          <w:ilvl w:val="0"/>
          <w:numId w:val="1"/>
        </w:numPr>
        <w:autoSpaceDE/>
        <w:autoSpaceDN/>
        <w:spacing w:after="120"/>
        <w:ind w:left="284" w:hanging="8"/>
        <w:contextualSpacing/>
        <w:rPr>
          <w:sz w:val="24"/>
          <w:szCs w:val="24"/>
        </w:rPr>
      </w:pPr>
      <w:r w:rsidRPr="00FB6BAA">
        <w:rPr>
          <w:sz w:val="24"/>
          <w:szCs w:val="24"/>
        </w:rPr>
        <w:t xml:space="preserve">Öğrencilerin Ukrayna’da öğrenim gördüğü diploma programının ülkemizde eşdeğerinin bulunmaması halinde, ilgili programın ders kazanımları ve içerikleri Üniversitemizin mer’i mevzuatı çerçevesinde değerlendirilerek öğrencilerin talepleri doğrultusunda, intibak komisyonları marifetiyle en yakın diploma programına yerleştirilebilecektir. </w:t>
      </w:r>
    </w:p>
    <w:p w14:paraId="2025DA12" w14:textId="77777777" w:rsidR="00576A4D" w:rsidRPr="00FB6BAA" w:rsidRDefault="0065549C" w:rsidP="00153985">
      <w:pPr>
        <w:pStyle w:val="ListeParagraf"/>
        <w:widowControl/>
        <w:numPr>
          <w:ilvl w:val="0"/>
          <w:numId w:val="1"/>
        </w:numPr>
        <w:autoSpaceDE/>
        <w:autoSpaceDN/>
        <w:spacing w:after="120"/>
        <w:ind w:left="284" w:hanging="8"/>
        <w:contextualSpacing/>
        <w:rPr>
          <w:b/>
          <w:bCs/>
          <w:sz w:val="24"/>
          <w:szCs w:val="24"/>
          <w:u w:val="single"/>
        </w:rPr>
      </w:pPr>
      <w:r w:rsidRPr="00FB6BAA">
        <w:rPr>
          <w:b/>
          <w:bCs/>
          <w:sz w:val="24"/>
          <w:szCs w:val="24"/>
          <w:u w:val="single"/>
        </w:rPr>
        <w:t>Özel öğrencilik başvurusu</w:t>
      </w:r>
      <w:r w:rsidR="00712603" w:rsidRPr="00FB6BAA">
        <w:rPr>
          <w:b/>
          <w:bCs/>
          <w:sz w:val="24"/>
          <w:szCs w:val="24"/>
          <w:u w:val="single"/>
        </w:rPr>
        <w:t xml:space="preserve"> kabul edilen öğrenciler eğitimine 2022-2023 Eğitim Öğretim Yılı Güz Yarıyılında başlayacaklardır.</w:t>
      </w:r>
    </w:p>
    <w:p w14:paraId="226C8001" w14:textId="66214984" w:rsidR="009762FF" w:rsidRPr="00FB6BAA" w:rsidRDefault="00712603" w:rsidP="00153985">
      <w:pPr>
        <w:pStyle w:val="ListeParagraf"/>
        <w:widowControl/>
        <w:numPr>
          <w:ilvl w:val="0"/>
          <w:numId w:val="1"/>
        </w:numPr>
        <w:autoSpaceDE/>
        <w:autoSpaceDN/>
        <w:spacing w:after="120"/>
        <w:ind w:left="284" w:hanging="8"/>
        <w:contextualSpacing/>
        <w:rPr>
          <w:b/>
          <w:bCs/>
          <w:sz w:val="24"/>
          <w:szCs w:val="24"/>
          <w:u w:val="single"/>
        </w:rPr>
      </w:pPr>
      <w:r w:rsidRPr="00FB6BAA">
        <w:rPr>
          <w:sz w:val="24"/>
          <w:szCs w:val="24"/>
        </w:rPr>
        <w:t xml:space="preserve">Türkçe eğitim veren programlara </w:t>
      </w:r>
      <w:r w:rsidR="001C7A59" w:rsidRPr="00FB6BAA">
        <w:rPr>
          <w:sz w:val="24"/>
          <w:szCs w:val="24"/>
        </w:rPr>
        <w:t xml:space="preserve">özel öğrenci statüsünde </w:t>
      </w:r>
      <w:r w:rsidRPr="00FB6BAA">
        <w:rPr>
          <w:sz w:val="24"/>
          <w:szCs w:val="24"/>
        </w:rPr>
        <w:t xml:space="preserve">kabul edilen yabancı uyruklu öğrenciler Sağlık Bilimleri Üniversitesi Yabancı Dil </w:t>
      </w:r>
      <w:r w:rsidR="001C7A59" w:rsidRPr="00FB6BAA">
        <w:rPr>
          <w:sz w:val="24"/>
          <w:szCs w:val="24"/>
        </w:rPr>
        <w:t>v</w:t>
      </w:r>
      <w:r w:rsidRPr="00FB6BAA">
        <w:rPr>
          <w:sz w:val="24"/>
          <w:szCs w:val="24"/>
        </w:rPr>
        <w:t xml:space="preserve">e Türkçe Hazırlık Sınıfı Eğitim-Öğretim </w:t>
      </w:r>
      <w:r w:rsidR="001C7A59" w:rsidRPr="00FB6BAA">
        <w:rPr>
          <w:sz w:val="24"/>
          <w:szCs w:val="24"/>
        </w:rPr>
        <w:t>v</w:t>
      </w:r>
      <w:r w:rsidRPr="00FB6BAA">
        <w:rPr>
          <w:sz w:val="24"/>
          <w:szCs w:val="24"/>
        </w:rPr>
        <w:t>e Sınav Yönergesi kapsamında Sağlık Bilimleri Üniversitesinin Türk Dili Bölümü  tarafından yapılacak Türkçe yeterlilik sınavından veya  üniversitelerin Türkçe ve Yabancı Dil Uygulama ve Araştırma Merkezlerinden (TÖMER) ya da Yunus Emre Enstitüsünden alınan C1 düzeyinde Türkçe Yeterlik Belgesini getirmeleri halinde eğitimlerine başlayabilirler</w:t>
      </w:r>
      <w:r w:rsidR="00066E17" w:rsidRPr="00FB6BAA">
        <w:rPr>
          <w:sz w:val="24"/>
          <w:szCs w:val="24"/>
        </w:rPr>
        <w:t>.</w:t>
      </w:r>
    </w:p>
    <w:p w14:paraId="1EED4CD2" w14:textId="4431A433" w:rsidR="008D6763" w:rsidRDefault="008D6763" w:rsidP="00153985">
      <w:pPr>
        <w:pStyle w:val="ListeParagraf"/>
        <w:numPr>
          <w:ilvl w:val="0"/>
          <w:numId w:val="1"/>
        </w:numPr>
        <w:spacing w:before="120"/>
        <w:ind w:left="284" w:hanging="8"/>
        <w:rPr>
          <w:sz w:val="24"/>
          <w:szCs w:val="24"/>
        </w:rPr>
      </w:pPr>
      <w:r w:rsidRPr="00FB6BAA">
        <w:rPr>
          <w:sz w:val="24"/>
          <w:szCs w:val="24"/>
        </w:rPr>
        <w:t>Özel öğrenci statüsünde eğitim görecek öğrenciler, Üniversitemizin derslere devam, sınav, başarı değerlendirmesi ve disiplin hakkındaki mevzuat hükümlerine tabidir. Alınacak derslerin kazanımları, ölçme ve değerlendirme gibi kaliteye ilişkin hususlardaki titizlik, özel öğrenciler için de aynen sürdürülecektir.</w:t>
      </w:r>
    </w:p>
    <w:p w14:paraId="3F751B6F" w14:textId="0AAA422D" w:rsidR="00426970" w:rsidRDefault="00426970" w:rsidP="00426970">
      <w:pPr>
        <w:pStyle w:val="ListeParagraf"/>
        <w:spacing w:before="120"/>
        <w:ind w:left="284"/>
        <w:rPr>
          <w:sz w:val="24"/>
          <w:szCs w:val="24"/>
        </w:rPr>
      </w:pPr>
    </w:p>
    <w:p w14:paraId="40B96B73" w14:textId="245BEFF9" w:rsidR="00426970" w:rsidRDefault="00426970" w:rsidP="00426970">
      <w:pPr>
        <w:pStyle w:val="ListeParagraf"/>
        <w:spacing w:before="120"/>
        <w:ind w:left="284"/>
        <w:rPr>
          <w:sz w:val="24"/>
          <w:szCs w:val="24"/>
        </w:rPr>
      </w:pPr>
    </w:p>
    <w:p w14:paraId="7611EB16" w14:textId="77777777" w:rsidR="00426970" w:rsidRDefault="00426970" w:rsidP="00426970">
      <w:pPr>
        <w:pStyle w:val="ListeParagraf"/>
        <w:spacing w:before="120"/>
        <w:ind w:left="284"/>
        <w:rPr>
          <w:sz w:val="24"/>
          <w:szCs w:val="24"/>
        </w:rPr>
      </w:pPr>
    </w:p>
    <w:p w14:paraId="21FFD148" w14:textId="77777777" w:rsidR="006D5988" w:rsidRPr="006D5988" w:rsidRDefault="006D5988" w:rsidP="006D5988">
      <w:pPr>
        <w:spacing w:before="120"/>
        <w:rPr>
          <w:sz w:val="24"/>
          <w:szCs w:val="24"/>
        </w:rPr>
      </w:pPr>
    </w:p>
    <w:p w14:paraId="1984A68F" w14:textId="1B73DFAF" w:rsidR="00C53913" w:rsidRPr="00FB6BAA" w:rsidRDefault="008D6763" w:rsidP="00153985">
      <w:pPr>
        <w:pStyle w:val="ListeParagraf"/>
        <w:numPr>
          <w:ilvl w:val="0"/>
          <w:numId w:val="1"/>
        </w:numPr>
        <w:spacing w:before="120"/>
        <w:ind w:left="284" w:hanging="8"/>
        <w:rPr>
          <w:sz w:val="24"/>
          <w:szCs w:val="24"/>
        </w:rPr>
      </w:pPr>
      <w:r w:rsidRPr="00FB6BAA">
        <w:rPr>
          <w:sz w:val="24"/>
          <w:szCs w:val="24"/>
        </w:rPr>
        <w:lastRenderedPageBreak/>
        <w:t>Üniversitemize kabul edilen özel öğrenci, bir yarıyılda alabileceği derslerin kredileri toplamı, Üniversitemizin yönetmelik ve yönergelerinde belirlenen bir yarıyılda alınabilecek maksimum kredi sınırını aşamaz.</w:t>
      </w:r>
    </w:p>
    <w:p w14:paraId="10F68096" w14:textId="17D34376" w:rsidR="00C53913" w:rsidRPr="00FB6BAA" w:rsidRDefault="00C53913" w:rsidP="00153985">
      <w:pPr>
        <w:pStyle w:val="ListeParagraf"/>
        <w:widowControl/>
        <w:numPr>
          <w:ilvl w:val="0"/>
          <w:numId w:val="1"/>
        </w:numPr>
        <w:autoSpaceDE/>
        <w:autoSpaceDN/>
        <w:spacing w:after="120"/>
        <w:ind w:left="284" w:hanging="8"/>
        <w:contextualSpacing/>
        <w:rPr>
          <w:sz w:val="24"/>
          <w:szCs w:val="24"/>
        </w:rPr>
      </w:pPr>
      <w:r w:rsidRPr="00FB6BAA">
        <w:rPr>
          <w:sz w:val="24"/>
          <w:szCs w:val="24"/>
        </w:rPr>
        <w:t xml:space="preserve">Özel öğrenci statüsünde kabul edilenler Üniversitemizin ön lisans, lisans ve lisansüstü eğitim- öğretim ve sınav yönetmelikleri çerçevesinde yetkili kurulları tarafından belirlenen ücreti ödemekle yükümlüdür. </w:t>
      </w:r>
    </w:p>
    <w:p w14:paraId="71B13D98" w14:textId="0C1D14B8" w:rsidR="00EE64D3" w:rsidRPr="00FB6BAA" w:rsidRDefault="00823055" w:rsidP="00153985">
      <w:pPr>
        <w:pStyle w:val="ListeParagraf"/>
        <w:numPr>
          <w:ilvl w:val="0"/>
          <w:numId w:val="1"/>
        </w:numPr>
        <w:spacing w:before="120"/>
        <w:ind w:left="284" w:hanging="8"/>
        <w:rPr>
          <w:b/>
          <w:bCs/>
          <w:sz w:val="24"/>
          <w:szCs w:val="24"/>
          <w:u w:val="single"/>
        </w:rPr>
      </w:pPr>
      <w:r w:rsidRPr="00FB6BAA">
        <w:rPr>
          <w:b/>
          <w:bCs/>
          <w:sz w:val="24"/>
          <w:szCs w:val="24"/>
          <w:u w:val="single"/>
        </w:rPr>
        <w:t>Üniversitemize özel öğrencilik statüsünde kabul edilenler, süresi ne olursa olsun, diploma/unvan/statü talep e</w:t>
      </w:r>
      <w:r w:rsidR="00EB4D5B" w:rsidRPr="00FB6BAA">
        <w:rPr>
          <w:b/>
          <w:bCs/>
          <w:sz w:val="24"/>
          <w:szCs w:val="24"/>
          <w:u w:val="single"/>
        </w:rPr>
        <w:t>demeyecektir.</w:t>
      </w:r>
    </w:p>
    <w:p w14:paraId="6FE7EFE1" w14:textId="77777777" w:rsidR="00EE64D3" w:rsidRPr="00FB6BAA" w:rsidRDefault="00EE64D3" w:rsidP="00153985">
      <w:pPr>
        <w:pStyle w:val="ListeParagraf"/>
        <w:widowControl/>
        <w:numPr>
          <w:ilvl w:val="0"/>
          <w:numId w:val="1"/>
        </w:numPr>
        <w:autoSpaceDE/>
        <w:autoSpaceDN/>
        <w:spacing w:after="120"/>
        <w:ind w:left="284" w:hanging="8"/>
        <w:contextualSpacing/>
        <w:rPr>
          <w:sz w:val="24"/>
          <w:szCs w:val="24"/>
          <w:u w:val="single"/>
        </w:rPr>
      </w:pPr>
      <w:r w:rsidRPr="00FB6BAA">
        <w:rPr>
          <w:sz w:val="24"/>
          <w:szCs w:val="24"/>
        </w:rPr>
        <w:t xml:space="preserve">Üniversitemiz olası suiistimalleri önlemek bakımından, öğrencilerin özel öğrencilik başvurularında ibraz etmesi gereken ancak olağanüstü şartlar nedeniyle ibraz edilemeyen ve kişinin öğrenciliğini kanıtlayan belgeleri (öğrenci belgesi, transkript belgesi, pasaport, emniyetten alınan giriş-çıkış kayıtları vs.) </w:t>
      </w:r>
      <w:r w:rsidRPr="00FB6BAA">
        <w:rPr>
          <w:sz w:val="24"/>
          <w:szCs w:val="24"/>
          <w:u w:val="single"/>
        </w:rPr>
        <w:t>2022-2023 Eğitim Öğretim Yılı Güz Yarıyılı başlangıç tarihine kadar ilgili akademik birime teslim etmek zorundadır. Bu tarihe kadar geçerli mazereti olmaksızın evraklarını teslim etmeyen öğrencilerin kayıtları, ikinci bir uyarı yapılmaksızın silinecektir. Yatay geçiş başvurusu yapan öğrenciler bu durumu göz önüne alarak başvuru yapmaları gerekmektedir.</w:t>
      </w:r>
    </w:p>
    <w:p w14:paraId="71438AD5" w14:textId="0B30219C" w:rsidR="00843663" w:rsidRPr="00E90AAC" w:rsidRDefault="00843663" w:rsidP="00153985">
      <w:pPr>
        <w:pStyle w:val="ListeParagraf"/>
        <w:widowControl/>
        <w:numPr>
          <w:ilvl w:val="0"/>
          <w:numId w:val="1"/>
        </w:numPr>
        <w:autoSpaceDE/>
        <w:autoSpaceDN/>
        <w:spacing w:after="120"/>
        <w:ind w:left="284" w:hanging="8"/>
        <w:contextualSpacing/>
        <w:rPr>
          <w:sz w:val="24"/>
          <w:szCs w:val="24"/>
        </w:rPr>
      </w:pPr>
      <w:r w:rsidRPr="00E90AAC">
        <w:rPr>
          <w:sz w:val="24"/>
          <w:szCs w:val="24"/>
        </w:rPr>
        <w:t>Özel öğrencilik başvurularının değerlendirilmesinde, kayıtları sırasında esas alınan ulusal ve uluslararası sınavlardaki puan üstünlüğü dikkate alınacaktır</w:t>
      </w:r>
      <w:r w:rsidR="004F75DC" w:rsidRPr="00E90AAC">
        <w:rPr>
          <w:sz w:val="24"/>
          <w:szCs w:val="24"/>
        </w:rPr>
        <w:t>.</w:t>
      </w:r>
    </w:p>
    <w:p w14:paraId="1120912F" w14:textId="10ED0E20" w:rsidR="0079425C" w:rsidRPr="00FB6BAA" w:rsidRDefault="00EB4D5B" w:rsidP="00153985">
      <w:pPr>
        <w:pStyle w:val="ListeParagraf"/>
        <w:widowControl/>
        <w:numPr>
          <w:ilvl w:val="0"/>
          <w:numId w:val="1"/>
        </w:numPr>
        <w:autoSpaceDE/>
        <w:autoSpaceDN/>
        <w:spacing w:after="120"/>
        <w:ind w:left="284" w:hanging="8"/>
        <w:contextualSpacing/>
        <w:rPr>
          <w:b/>
          <w:bCs/>
          <w:sz w:val="24"/>
          <w:szCs w:val="24"/>
          <w:u w:val="single"/>
        </w:rPr>
      </w:pPr>
      <w:r w:rsidRPr="00E90AAC">
        <w:rPr>
          <w:sz w:val="24"/>
          <w:szCs w:val="24"/>
        </w:rPr>
        <w:t>Ukrayna’da eğitim-öğretim görürken yaşanan durum dolayısıyla öğrenciliğine</w:t>
      </w:r>
      <w:r w:rsidRPr="00FB6BAA">
        <w:rPr>
          <w:sz w:val="24"/>
          <w:szCs w:val="24"/>
        </w:rPr>
        <w:t xml:space="preserve"> Üniversitemizde özel öğrenci olarak devam etmek isteyen yabancı uyruklu öğrenciler Üniversitemizin yürürlükte olan yasal mevzuatı kapsamında değerlendirilecektir.  </w:t>
      </w:r>
    </w:p>
    <w:p w14:paraId="2EC4156E" w14:textId="00D35334" w:rsidR="0079425C" w:rsidRPr="00FB6BAA" w:rsidRDefault="0079425C" w:rsidP="00153985">
      <w:pPr>
        <w:pStyle w:val="ListeParagraf"/>
        <w:widowControl/>
        <w:numPr>
          <w:ilvl w:val="0"/>
          <w:numId w:val="1"/>
        </w:numPr>
        <w:autoSpaceDE/>
        <w:autoSpaceDN/>
        <w:spacing w:after="120"/>
        <w:ind w:left="284" w:hanging="8"/>
        <w:contextualSpacing/>
        <w:rPr>
          <w:b/>
          <w:bCs/>
          <w:sz w:val="24"/>
          <w:szCs w:val="24"/>
          <w:u w:val="single"/>
        </w:rPr>
      </w:pPr>
      <w:r w:rsidRPr="00FB6BAA">
        <w:rPr>
          <w:sz w:val="24"/>
          <w:szCs w:val="24"/>
        </w:rPr>
        <w:t>Üniversitemizde özel öğrencilik statüsünde öğrenim gören öğrencilere, dönem sonunda, aldıkları teorik/uygulamalı derslere ilişkin AKTS kredileri ve sınav sonuçları gibi kazanımları gösteren onaylı bir belge verilecektir.</w:t>
      </w:r>
    </w:p>
    <w:p w14:paraId="2ECCE7E4" w14:textId="77777777" w:rsidR="00576A4D" w:rsidRDefault="00576A4D" w:rsidP="0079425C">
      <w:pPr>
        <w:pStyle w:val="ListeParagraf"/>
        <w:widowControl/>
        <w:autoSpaceDE/>
        <w:autoSpaceDN/>
        <w:spacing w:after="120"/>
        <w:ind w:left="546"/>
        <w:contextualSpacing/>
        <w:rPr>
          <w:sz w:val="24"/>
          <w:szCs w:val="24"/>
        </w:rPr>
      </w:pPr>
    </w:p>
    <w:p w14:paraId="35F1EF61" w14:textId="0769533A" w:rsidR="0037053B" w:rsidRPr="00A22D6B" w:rsidRDefault="00610361" w:rsidP="006D5988">
      <w:pPr>
        <w:tabs>
          <w:tab w:val="left" w:pos="1128"/>
        </w:tabs>
      </w:pPr>
      <w:r>
        <w:tab/>
      </w:r>
    </w:p>
    <w:sectPr w:rsidR="0037053B" w:rsidRPr="00A22D6B">
      <w:pgSz w:w="11930" w:h="16860"/>
      <w:pgMar w:top="1600" w:right="78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73"/>
    <w:multiLevelType w:val="hybridMultilevel"/>
    <w:tmpl w:val="AC969840"/>
    <w:lvl w:ilvl="0" w:tplc="041F0001">
      <w:start w:val="1"/>
      <w:numFmt w:val="bullet"/>
      <w:lvlText w:val=""/>
      <w:lvlJc w:val="left"/>
      <w:pPr>
        <w:ind w:left="996" w:hanging="360"/>
      </w:pPr>
      <w:rPr>
        <w:rFonts w:ascii="Symbol" w:hAnsi="Symbol" w:hint="default"/>
      </w:rPr>
    </w:lvl>
    <w:lvl w:ilvl="1" w:tplc="041F0003" w:tentative="1">
      <w:start w:val="1"/>
      <w:numFmt w:val="bullet"/>
      <w:lvlText w:val="o"/>
      <w:lvlJc w:val="left"/>
      <w:pPr>
        <w:ind w:left="1716" w:hanging="360"/>
      </w:pPr>
      <w:rPr>
        <w:rFonts w:ascii="Courier New" w:hAnsi="Courier New" w:cs="Courier New" w:hint="default"/>
      </w:rPr>
    </w:lvl>
    <w:lvl w:ilvl="2" w:tplc="041F0005" w:tentative="1">
      <w:start w:val="1"/>
      <w:numFmt w:val="bullet"/>
      <w:lvlText w:val=""/>
      <w:lvlJc w:val="left"/>
      <w:pPr>
        <w:ind w:left="2436" w:hanging="360"/>
      </w:pPr>
      <w:rPr>
        <w:rFonts w:ascii="Wingdings" w:hAnsi="Wingdings" w:hint="default"/>
      </w:rPr>
    </w:lvl>
    <w:lvl w:ilvl="3" w:tplc="041F0001" w:tentative="1">
      <w:start w:val="1"/>
      <w:numFmt w:val="bullet"/>
      <w:lvlText w:val=""/>
      <w:lvlJc w:val="left"/>
      <w:pPr>
        <w:ind w:left="3156" w:hanging="360"/>
      </w:pPr>
      <w:rPr>
        <w:rFonts w:ascii="Symbol" w:hAnsi="Symbol" w:hint="default"/>
      </w:rPr>
    </w:lvl>
    <w:lvl w:ilvl="4" w:tplc="041F0003" w:tentative="1">
      <w:start w:val="1"/>
      <w:numFmt w:val="bullet"/>
      <w:lvlText w:val="o"/>
      <w:lvlJc w:val="left"/>
      <w:pPr>
        <w:ind w:left="3876" w:hanging="360"/>
      </w:pPr>
      <w:rPr>
        <w:rFonts w:ascii="Courier New" w:hAnsi="Courier New" w:cs="Courier New" w:hint="default"/>
      </w:rPr>
    </w:lvl>
    <w:lvl w:ilvl="5" w:tplc="041F0005" w:tentative="1">
      <w:start w:val="1"/>
      <w:numFmt w:val="bullet"/>
      <w:lvlText w:val=""/>
      <w:lvlJc w:val="left"/>
      <w:pPr>
        <w:ind w:left="4596" w:hanging="360"/>
      </w:pPr>
      <w:rPr>
        <w:rFonts w:ascii="Wingdings" w:hAnsi="Wingdings" w:hint="default"/>
      </w:rPr>
    </w:lvl>
    <w:lvl w:ilvl="6" w:tplc="041F0001" w:tentative="1">
      <w:start w:val="1"/>
      <w:numFmt w:val="bullet"/>
      <w:lvlText w:val=""/>
      <w:lvlJc w:val="left"/>
      <w:pPr>
        <w:ind w:left="5316" w:hanging="360"/>
      </w:pPr>
      <w:rPr>
        <w:rFonts w:ascii="Symbol" w:hAnsi="Symbol" w:hint="default"/>
      </w:rPr>
    </w:lvl>
    <w:lvl w:ilvl="7" w:tplc="041F0003" w:tentative="1">
      <w:start w:val="1"/>
      <w:numFmt w:val="bullet"/>
      <w:lvlText w:val="o"/>
      <w:lvlJc w:val="left"/>
      <w:pPr>
        <w:ind w:left="6036" w:hanging="360"/>
      </w:pPr>
      <w:rPr>
        <w:rFonts w:ascii="Courier New" w:hAnsi="Courier New" w:cs="Courier New" w:hint="default"/>
      </w:rPr>
    </w:lvl>
    <w:lvl w:ilvl="8" w:tplc="041F0005" w:tentative="1">
      <w:start w:val="1"/>
      <w:numFmt w:val="bullet"/>
      <w:lvlText w:val=""/>
      <w:lvlJc w:val="left"/>
      <w:pPr>
        <w:ind w:left="6756" w:hanging="360"/>
      </w:pPr>
      <w:rPr>
        <w:rFonts w:ascii="Wingdings" w:hAnsi="Wingdings" w:hint="default"/>
      </w:rPr>
    </w:lvl>
  </w:abstractNum>
  <w:abstractNum w:abstractNumId="1" w15:restartNumberingAfterBreak="0">
    <w:nsid w:val="02A11A4C"/>
    <w:multiLevelType w:val="hybridMultilevel"/>
    <w:tmpl w:val="8EF26C44"/>
    <w:lvl w:ilvl="0" w:tplc="0464E0D2">
      <w:start w:val="1"/>
      <w:numFmt w:val="decimal"/>
      <w:lvlText w:val="%1-"/>
      <w:lvlJc w:val="left"/>
      <w:pPr>
        <w:ind w:left="546" w:hanging="270"/>
      </w:pPr>
      <w:rPr>
        <w:rFonts w:ascii="Times New Roman" w:eastAsia="Times New Roman" w:hAnsi="Times New Roman" w:cs="Times New Roman" w:hint="default"/>
        <w:b/>
        <w:bCs/>
        <w:w w:val="100"/>
        <w:sz w:val="24"/>
        <w:szCs w:val="24"/>
        <w:lang w:val="tr-TR" w:eastAsia="en-US" w:bidi="ar-SA"/>
      </w:rPr>
    </w:lvl>
    <w:lvl w:ilvl="1" w:tplc="64A21A82">
      <w:numFmt w:val="bullet"/>
      <w:lvlText w:val="•"/>
      <w:lvlJc w:val="left"/>
      <w:pPr>
        <w:ind w:left="1514" w:hanging="270"/>
      </w:pPr>
      <w:rPr>
        <w:rFonts w:hint="default"/>
        <w:lang w:val="tr-TR" w:eastAsia="en-US" w:bidi="ar-SA"/>
      </w:rPr>
    </w:lvl>
    <w:lvl w:ilvl="2" w:tplc="3940B234">
      <w:numFmt w:val="bullet"/>
      <w:lvlText w:val="•"/>
      <w:lvlJc w:val="left"/>
      <w:pPr>
        <w:ind w:left="2488" w:hanging="270"/>
      </w:pPr>
      <w:rPr>
        <w:rFonts w:hint="default"/>
        <w:lang w:val="tr-TR" w:eastAsia="en-US" w:bidi="ar-SA"/>
      </w:rPr>
    </w:lvl>
    <w:lvl w:ilvl="3" w:tplc="E5F2FCBC">
      <w:numFmt w:val="bullet"/>
      <w:lvlText w:val="•"/>
      <w:lvlJc w:val="left"/>
      <w:pPr>
        <w:ind w:left="3462" w:hanging="270"/>
      </w:pPr>
      <w:rPr>
        <w:rFonts w:hint="default"/>
        <w:lang w:val="tr-TR" w:eastAsia="en-US" w:bidi="ar-SA"/>
      </w:rPr>
    </w:lvl>
    <w:lvl w:ilvl="4" w:tplc="647202FC">
      <w:numFmt w:val="bullet"/>
      <w:lvlText w:val="•"/>
      <w:lvlJc w:val="left"/>
      <w:pPr>
        <w:ind w:left="4436" w:hanging="270"/>
      </w:pPr>
      <w:rPr>
        <w:rFonts w:hint="default"/>
        <w:lang w:val="tr-TR" w:eastAsia="en-US" w:bidi="ar-SA"/>
      </w:rPr>
    </w:lvl>
    <w:lvl w:ilvl="5" w:tplc="CD720A56">
      <w:numFmt w:val="bullet"/>
      <w:lvlText w:val="•"/>
      <w:lvlJc w:val="left"/>
      <w:pPr>
        <w:ind w:left="5410" w:hanging="270"/>
      </w:pPr>
      <w:rPr>
        <w:rFonts w:hint="default"/>
        <w:lang w:val="tr-TR" w:eastAsia="en-US" w:bidi="ar-SA"/>
      </w:rPr>
    </w:lvl>
    <w:lvl w:ilvl="6" w:tplc="EF8EB192">
      <w:numFmt w:val="bullet"/>
      <w:lvlText w:val="•"/>
      <w:lvlJc w:val="left"/>
      <w:pPr>
        <w:ind w:left="6384" w:hanging="270"/>
      </w:pPr>
      <w:rPr>
        <w:rFonts w:hint="default"/>
        <w:lang w:val="tr-TR" w:eastAsia="en-US" w:bidi="ar-SA"/>
      </w:rPr>
    </w:lvl>
    <w:lvl w:ilvl="7" w:tplc="B90A2516">
      <w:numFmt w:val="bullet"/>
      <w:lvlText w:val="•"/>
      <w:lvlJc w:val="left"/>
      <w:pPr>
        <w:ind w:left="7358" w:hanging="270"/>
      </w:pPr>
      <w:rPr>
        <w:rFonts w:hint="default"/>
        <w:lang w:val="tr-TR" w:eastAsia="en-US" w:bidi="ar-SA"/>
      </w:rPr>
    </w:lvl>
    <w:lvl w:ilvl="8" w:tplc="38D4AFF2">
      <w:numFmt w:val="bullet"/>
      <w:lvlText w:val="•"/>
      <w:lvlJc w:val="left"/>
      <w:pPr>
        <w:ind w:left="8332" w:hanging="270"/>
      </w:pPr>
      <w:rPr>
        <w:rFonts w:hint="default"/>
        <w:lang w:val="tr-TR" w:eastAsia="en-US" w:bidi="ar-SA"/>
      </w:rPr>
    </w:lvl>
  </w:abstractNum>
  <w:abstractNum w:abstractNumId="2" w15:restartNumberingAfterBreak="0">
    <w:nsid w:val="159A70FB"/>
    <w:multiLevelType w:val="hybridMultilevel"/>
    <w:tmpl w:val="4AC025D0"/>
    <w:lvl w:ilvl="0" w:tplc="83409FDC">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D11EB6"/>
    <w:multiLevelType w:val="hybridMultilevel"/>
    <w:tmpl w:val="115C7D7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E22314"/>
    <w:multiLevelType w:val="hybridMultilevel"/>
    <w:tmpl w:val="C52A6BA4"/>
    <w:lvl w:ilvl="0" w:tplc="83F4CA62">
      <w:start w:val="13"/>
      <w:numFmt w:val="decimal"/>
      <w:lvlText w:val="%1"/>
      <w:lvlJc w:val="left"/>
      <w:pPr>
        <w:ind w:left="1266" w:hanging="360"/>
      </w:pPr>
      <w:rPr>
        <w:rFonts w:hint="default"/>
      </w:rPr>
    </w:lvl>
    <w:lvl w:ilvl="1" w:tplc="041F0019" w:tentative="1">
      <w:start w:val="1"/>
      <w:numFmt w:val="lowerLetter"/>
      <w:lvlText w:val="%2."/>
      <w:lvlJc w:val="left"/>
      <w:pPr>
        <w:ind w:left="1986" w:hanging="360"/>
      </w:pPr>
    </w:lvl>
    <w:lvl w:ilvl="2" w:tplc="041F001B" w:tentative="1">
      <w:start w:val="1"/>
      <w:numFmt w:val="lowerRoman"/>
      <w:lvlText w:val="%3."/>
      <w:lvlJc w:val="right"/>
      <w:pPr>
        <w:ind w:left="2706" w:hanging="180"/>
      </w:pPr>
    </w:lvl>
    <w:lvl w:ilvl="3" w:tplc="041F000F" w:tentative="1">
      <w:start w:val="1"/>
      <w:numFmt w:val="decimal"/>
      <w:lvlText w:val="%4."/>
      <w:lvlJc w:val="left"/>
      <w:pPr>
        <w:ind w:left="3426" w:hanging="360"/>
      </w:pPr>
    </w:lvl>
    <w:lvl w:ilvl="4" w:tplc="041F0019" w:tentative="1">
      <w:start w:val="1"/>
      <w:numFmt w:val="lowerLetter"/>
      <w:lvlText w:val="%5."/>
      <w:lvlJc w:val="left"/>
      <w:pPr>
        <w:ind w:left="4146" w:hanging="360"/>
      </w:pPr>
    </w:lvl>
    <w:lvl w:ilvl="5" w:tplc="041F001B" w:tentative="1">
      <w:start w:val="1"/>
      <w:numFmt w:val="lowerRoman"/>
      <w:lvlText w:val="%6."/>
      <w:lvlJc w:val="right"/>
      <w:pPr>
        <w:ind w:left="4866" w:hanging="180"/>
      </w:pPr>
    </w:lvl>
    <w:lvl w:ilvl="6" w:tplc="041F000F" w:tentative="1">
      <w:start w:val="1"/>
      <w:numFmt w:val="decimal"/>
      <w:lvlText w:val="%7."/>
      <w:lvlJc w:val="left"/>
      <w:pPr>
        <w:ind w:left="5586" w:hanging="360"/>
      </w:pPr>
    </w:lvl>
    <w:lvl w:ilvl="7" w:tplc="041F0019" w:tentative="1">
      <w:start w:val="1"/>
      <w:numFmt w:val="lowerLetter"/>
      <w:lvlText w:val="%8."/>
      <w:lvlJc w:val="left"/>
      <w:pPr>
        <w:ind w:left="6306" w:hanging="360"/>
      </w:pPr>
    </w:lvl>
    <w:lvl w:ilvl="8" w:tplc="041F001B" w:tentative="1">
      <w:start w:val="1"/>
      <w:numFmt w:val="lowerRoman"/>
      <w:lvlText w:val="%9."/>
      <w:lvlJc w:val="right"/>
      <w:pPr>
        <w:ind w:left="7026" w:hanging="180"/>
      </w:pPr>
    </w:lvl>
  </w:abstractNum>
  <w:abstractNum w:abstractNumId="5" w15:restartNumberingAfterBreak="0">
    <w:nsid w:val="22A960AF"/>
    <w:multiLevelType w:val="hybridMultilevel"/>
    <w:tmpl w:val="B880B1E6"/>
    <w:lvl w:ilvl="0" w:tplc="041F000F">
      <w:start w:val="1"/>
      <w:numFmt w:val="decimal"/>
      <w:lvlText w:val="%1."/>
      <w:lvlJc w:val="left"/>
      <w:pPr>
        <w:ind w:left="1620" w:hanging="360"/>
      </w:p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6" w15:restartNumberingAfterBreak="0">
    <w:nsid w:val="23036F05"/>
    <w:multiLevelType w:val="hybridMultilevel"/>
    <w:tmpl w:val="A980309A"/>
    <w:lvl w:ilvl="0" w:tplc="F2B6CB2A">
      <w:start w:val="1"/>
      <w:numFmt w:val="decimal"/>
      <w:lvlText w:val="%1-"/>
      <w:lvlJc w:val="left"/>
      <w:pPr>
        <w:ind w:left="546" w:hanging="270"/>
      </w:pPr>
      <w:rPr>
        <w:rFonts w:ascii="Times New Roman" w:eastAsia="Times New Roman" w:hAnsi="Times New Roman" w:cs="Times New Roman" w:hint="default"/>
        <w:b/>
        <w:bCs/>
        <w:w w:val="100"/>
        <w:sz w:val="24"/>
        <w:szCs w:val="24"/>
        <w:lang w:val="tr-TR" w:eastAsia="en-US" w:bidi="ar-SA"/>
      </w:rPr>
    </w:lvl>
    <w:lvl w:ilvl="1" w:tplc="7F7E7CA6">
      <w:numFmt w:val="bullet"/>
      <w:lvlText w:val="•"/>
      <w:lvlJc w:val="left"/>
      <w:pPr>
        <w:ind w:left="1514" w:hanging="270"/>
      </w:pPr>
      <w:rPr>
        <w:rFonts w:hint="default"/>
        <w:lang w:val="tr-TR" w:eastAsia="en-US" w:bidi="ar-SA"/>
      </w:rPr>
    </w:lvl>
    <w:lvl w:ilvl="2" w:tplc="77F2FABE">
      <w:numFmt w:val="bullet"/>
      <w:lvlText w:val="•"/>
      <w:lvlJc w:val="left"/>
      <w:pPr>
        <w:ind w:left="2488" w:hanging="270"/>
      </w:pPr>
      <w:rPr>
        <w:rFonts w:hint="default"/>
        <w:lang w:val="tr-TR" w:eastAsia="en-US" w:bidi="ar-SA"/>
      </w:rPr>
    </w:lvl>
    <w:lvl w:ilvl="3" w:tplc="FD8454DC">
      <w:numFmt w:val="bullet"/>
      <w:lvlText w:val="•"/>
      <w:lvlJc w:val="left"/>
      <w:pPr>
        <w:ind w:left="3462" w:hanging="270"/>
      </w:pPr>
      <w:rPr>
        <w:rFonts w:hint="default"/>
        <w:lang w:val="tr-TR" w:eastAsia="en-US" w:bidi="ar-SA"/>
      </w:rPr>
    </w:lvl>
    <w:lvl w:ilvl="4" w:tplc="0612454E">
      <w:numFmt w:val="bullet"/>
      <w:lvlText w:val="•"/>
      <w:lvlJc w:val="left"/>
      <w:pPr>
        <w:ind w:left="4436" w:hanging="270"/>
      </w:pPr>
      <w:rPr>
        <w:rFonts w:hint="default"/>
        <w:lang w:val="tr-TR" w:eastAsia="en-US" w:bidi="ar-SA"/>
      </w:rPr>
    </w:lvl>
    <w:lvl w:ilvl="5" w:tplc="220EB564">
      <w:numFmt w:val="bullet"/>
      <w:lvlText w:val="•"/>
      <w:lvlJc w:val="left"/>
      <w:pPr>
        <w:ind w:left="5410" w:hanging="270"/>
      </w:pPr>
      <w:rPr>
        <w:rFonts w:hint="default"/>
        <w:lang w:val="tr-TR" w:eastAsia="en-US" w:bidi="ar-SA"/>
      </w:rPr>
    </w:lvl>
    <w:lvl w:ilvl="6" w:tplc="49A24872">
      <w:numFmt w:val="bullet"/>
      <w:lvlText w:val="•"/>
      <w:lvlJc w:val="left"/>
      <w:pPr>
        <w:ind w:left="6384" w:hanging="270"/>
      </w:pPr>
      <w:rPr>
        <w:rFonts w:hint="default"/>
        <w:lang w:val="tr-TR" w:eastAsia="en-US" w:bidi="ar-SA"/>
      </w:rPr>
    </w:lvl>
    <w:lvl w:ilvl="7" w:tplc="D4EAD296">
      <w:numFmt w:val="bullet"/>
      <w:lvlText w:val="•"/>
      <w:lvlJc w:val="left"/>
      <w:pPr>
        <w:ind w:left="7358" w:hanging="270"/>
      </w:pPr>
      <w:rPr>
        <w:rFonts w:hint="default"/>
        <w:lang w:val="tr-TR" w:eastAsia="en-US" w:bidi="ar-SA"/>
      </w:rPr>
    </w:lvl>
    <w:lvl w:ilvl="8" w:tplc="57280CAE">
      <w:numFmt w:val="bullet"/>
      <w:lvlText w:val="•"/>
      <w:lvlJc w:val="left"/>
      <w:pPr>
        <w:ind w:left="8332" w:hanging="270"/>
      </w:pPr>
      <w:rPr>
        <w:rFonts w:hint="default"/>
        <w:lang w:val="tr-TR" w:eastAsia="en-US" w:bidi="ar-SA"/>
      </w:rPr>
    </w:lvl>
  </w:abstractNum>
  <w:abstractNum w:abstractNumId="7" w15:restartNumberingAfterBreak="0">
    <w:nsid w:val="2AA524FA"/>
    <w:multiLevelType w:val="hybridMultilevel"/>
    <w:tmpl w:val="6A5A8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A52386"/>
    <w:multiLevelType w:val="hybridMultilevel"/>
    <w:tmpl w:val="A980309A"/>
    <w:lvl w:ilvl="0" w:tplc="FFFFFFFF">
      <w:start w:val="1"/>
      <w:numFmt w:val="decimal"/>
      <w:lvlText w:val="%1-"/>
      <w:lvlJc w:val="left"/>
      <w:pPr>
        <w:ind w:left="546" w:hanging="270"/>
      </w:pPr>
      <w:rPr>
        <w:rFonts w:ascii="Times New Roman" w:eastAsia="Times New Roman" w:hAnsi="Times New Roman" w:cs="Times New Roman" w:hint="default"/>
        <w:b/>
        <w:bCs/>
        <w:w w:val="100"/>
        <w:sz w:val="24"/>
        <w:szCs w:val="24"/>
        <w:lang w:val="tr-TR" w:eastAsia="en-US" w:bidi="ar-SA"/>
      </w:rPr>
    </w:lvl>
    <w:lvl w:ilvl="1" w:tplc="FFFFFFFF">
      <w:numFmt w:val="bullet"/>
      <w:lvlText w:val="•"/>
      <w:lvlJc w:val="left"/>
      <w:pPr>
        <w:ind w:left="1514" w:hanging="270"/>
      </w:pPr>
      <w:rPr>
        <w:rFonts w:hint="default"/>
        <w:lang w:val="tr-TR" w:eastAsia="en-US" w:bidi="ar-SA"/>
      </w:rPr>
    </w:lvl>
    <w:lvl w:ilvl="2" w:tplc="FFFFFFFF">
      <w:numFmt w:val="bullet"/>
      <w:lvlText w:val="•"/>
      <w:lvlJc w:val="left"/>
      <w:pPr>
        <w:ind w:left="2488" w:hanging="270"/>
      </w:pPr>
      <w:rPr>
        <w:rFonts w:hint="default"/>
        <w:lang w:val="tr-TR" w:eastAsia="en-US" w:bidi="ar-SA"/>
      </w:rPr>
    </w:lvl>
    <w:lvl w:ilvl="3" w:tplc="FFFFFFFF">
      <w:numFmt w:val="bullet"/>
      <w:lvlText w:val="•"/>
      <w:lvlJc w:val="left"/>
      <w:pPr>
        <w:ind w:left="3462" w:hanging="270"/>
      </w:pPr>
      <w:rPr>
        <w:rFonts w:hint="default"/>
        <w:lang w:val="tr-TR" w:eastAsia="en-US" w:bidi="ar-SA"/>
      </w:rPr>
    </w:lvl>
    <w:lvl w:ilvl="4" w:tplc="FFFFFFFF">
      <w:numFmt w:val="bullet"/>
      <w:lvlText w:val="•"/>
      <w:lvlJc w:val="left"/>
      <w:pPr>
        <w:ind w:left="4436" w:hanging="270"/>
      </w:pPr>
      <w:rPr>
        <w:rFonts w:hint="default"/>
        <w:lang w:val="tr-TR" w:eastAsia="en-US" w:bidi="ar-SA"/>
      </w:rPr>
    </w:lvl>
    <w:lvl w:ilvl="5" w:tplc="FFFFFFFF">
      <w:numFmt w:val="bullet"/>
      <w:lvlText w:val="•"/>
      <w:lvlJc w:val="left"/>
      <w:pPr>
        <w:ind w:left="5410" w:hanging="270"/>
      </w:pPr>
      <w:rPr>
        <w:rFonts w:hint="default"/>
        <w:lang w:val="tr-TR" w:eastAsia="en-US" w:bidi="ar-SA"/>
      </w:rPr>
    </w:lvl>
    <w:lvl w:ilvl="6" w:tplc="FFFFFFFF">
      <w:numFmt w:val="bullet"/>
      <w:lvlText w:val="•"/>
      <w:lvlJc w:val="left"/>
      <w:pPr>
        <w:ind w:left="6384" w:hanging="270"/>
      </w:pPr>
      <w:rPr>
        <w:rFonts w:hint="default"/>
        <w:lang w:val="tr-TR" w:eastAsia="en-US" w:bidi="ar-SA"/>
      </w:rPr>
    </w:lvl>
    <w:lvl w:ilvl="7" w:tplc="FFFFFFFF">
      <w:numFmt w:val="bullet"/>
      <w:lvlText w:val="•"/>
      <w:lvlJc w:val="left"/>
      <w:pPr>
        <w:ind w:left="7358" w:hanging="270"/>
      </w:pPr>
      <w:rPr>
        <w:rFonts w:hint="default"/>
        <w:lang w:val="tr-TR" w:eastAsia="en-US" w:bidi="ar-SA"/>
      </w:rPr>
    </w:lvl>
    <w:lvl w:ilvl="8" w:tplc="FFFFFFFF">
      <w:numFmt w:val="bullet"/>
      <w:lvlText w:val="•"/>
      <w:lvlJc w:val="left"/>
      <w:pPr>
        <w:ind w:left="8332" w:hanging="270"/>
      </w:pPr>
      <w:rPr>
        <w:rFonts w:hint="default"/>
        <w:lang w:val="tr-TR" w:eastAsia="en-US" w:bidi="ar-SA"/>
      </w:rPr>
    </w:lvl>
  </w:abstractNum>
  <w:abstractNum w:abstractNumId="9" w15:restartNumberingAfterBreak="0">
    <w:nsid w:val="311F2232"/>
    <w:multiLevelType w:val="hybridMultilevel"/>
    <w:tmpl w:val="28A23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5A6A27"/>
    <w:multiLevelType w:val="hybridMultilevel"/>
    <w:tmpl w:val="8CEA6578"/>
    <w:lvl w:ilvl="0" w:tplc="83F4CA62">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5C7EFF"/>
    <w:multiLevelType w:val="hybridMultilevel"/>
    <w:tmpl w:val="A06CC4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85283C"/>
    <w:multiLevelType w:val="hybridMultilevel"/>
    <w:tmpl w:val="8EF26C44"/>
    <w:lvl w:ilvl="0" w:tplc="FFFFFFFF">
      <w:start w:val="1"/>
      <w:numFmt w:val="decimal"/>
      <w:lvlText w:val="%1-"/>
      <w:lvlJc w:val="left"/>
      <w:pPr>
        <w:ind w:left="546" w:hanging="270"/>
      </w:pPr>
      <w:rPr>
        <w:rFonts w:ascii="Times New Roman" w:eastAsia="Times New Roman" w:hAnsi="Times New Roman" w:cs="Times New Roman" w:hint="default"/>
        <w:b/>
        <w:bCs/>
        <w:w w:val="100"/>
        <w:sz w:val="24"/>
        <w:szCs w:val="24"/>
        <w:lang w:val="tr-TR" w:eastAsia="en-US" w:bidi="ar-SA"/>
      </w:rPr>
    </w:lvl>
    <w:lvl w:ilvl="1" w:tplc="FFFFFFFF">
      <w:numFmt w:val="bullet"/>
      <w:lvlText w:val="•"/>
      <w:lvlJc w:val="left"/>
      <w:pPr>
        <w:ind w:left="1514" w:hanging="270"/>
      </w:pPr>
      <w:rPr>
        <w:rFonts w:hint="default"/>
        <w:lang w:val="tr-TR" w:eastAsia="en-US" w:bidi="ar-SA"/>
      </w:rPr>
    </w:lvl>
    <w:lvl w:ilvl="2" w:tplc="FFFFFFFF">
      <w:numFmt w:val="bullet"/>
      <w:lvlText w:val="•"/>
      <w:lvlJc w:val="left"/>
      <w:pPr>
        <w:ind w:left="2488" w:hanging="270"/>
      </w:pPr>
      <w:rPr>
        <w:rFonts w:hint="default"/>
        <w:lang w:val="tr-TR" w:eastAsia="en-US" w:bidi="ar-SA"/>
      </w:rPr>
    </w:lvl>
    <w:lvl w:ilvl="3" w:tplc="FFFFFFFF">
      <w:numFmt w:val="bullet"/>
      <w:lvlText w:val="•"/>
      <w:lvlJc w:val="left"/>
      <w:pPr>
        <w:ind w:left="3462" w:hanging="270"/>
      </w:pPr>
      <w:rPr>
        <w:rFonts w:hint="default"/>
        <w:lang w:val="tr-TR" w:eastAsia="en-US" w:bidi="ar-SA"/>
      </w:rPr>
    </w:lvl>
    <w:lvl w:ilvl="4" w:tplc="FFFFFFFF">
      <w:numFmt w:val="bullet"/>
      <w:lvlText w:val="•"/>
      <w:lvlJc w:val="left"/>
      <w:pPr>
        <w:ind w:left="4436" w:hanging="270"/>
      </w:pPr>
      <w:rPr>
        <w:rFonts w:hint="default"/>
        <w:lang w:val="tr-TR" w:eastAsia="en-US" w:bidi="ar-SA"/>
      </w:rPr>
    </w:lvl>
    <w:lvl w:ilvl="5" w:tplc="FFFFFFFF">
      <w:numFmt w:val="bullet"/>
      <w:lvlText w:val="•"/>
      <w:lvlJc w:val="left"/>
      <w:pPr>
        <w:ind w:left="5410" w:hanging="270"/>
      </w:pPr>
      <w:rPr>
        <w:rFonts w:hint="default"/>
        <w:lang w:val="tr-TR" w:eastAsia="en-US" w:bidi="ar-SA"/>
      </w:rPr>
    </w:lvl>
    <w:lvl w:ilvl="6" w:tplc="FFFFFFFF">
      <w:numFmt w:val="bullet"/>
      <w:lvlText w:val="•"/>
      <w:lvlJc w:val="left"/>
      <w:pPr>
        <w:ind w:left="6384" w:hanging="270"/>
      </w:pPr>
      <w:rPr>
        <w:rFonts w:hint="default"/>
        <w:lang w:val="tr-TR" w:eastAsia="en-US" w:bidi="ar-SA"/>
      </w:rPr>
    </w:lvl>
    <w:lvl w:ilvl="7" w:tplc="FFFFFFFF">
      <w:numFmt w:val="bullet"/>
      <w:lvlText w:val="•"/>
      <w:lvlJc w:val="left"/>
      <w:pPr>
        <w:ind w:left="7358" w:hanging="270"/>
      </w:pPr>
      <w:rPr>
        <w:rFonts w:hint="default"/>
        <w:lang w:val="tr-TR" w:eastAsia="en-US" w:bidi="ar-SA"/>
      </w:rPr>
    </w:lvl>
    <w:lvl w:ilvl="8" w:tplc="FFFFFFFF">
      <w:numFmt w:val="bullet"/>
      <w:lvlText w:val="•"/>
      <w:lvlJc w:val="left"/>
      <w:pPr>
        <w:ind w:left="8332" w:hanging="270"/>
      </w:pPr>
      <w:rPr>
        <w:rFonts w:hint="default"/>
        <w:lang w:val="tr-TR" w:eastAsia="en-US" w:bidi="ar-SA"/>
      </w:rPr>
    </w:lvl>
  </w:abstractNum>
  <w:abstractNum w:abstractNumId="13" w15:restartNumberingAfterBreak="0">
    <w:nsid w:val="528A41DB"/>
    <w:multiLevelType w:val="hybridMultilevel"/>
    <w:tmpl w:val="5C9E9422"/>
    <w:lvl w:ilvl="0" w:tplc="041F000F">
      <w:start w:val="1"/>
      <w:numFmt w:val="decimal"/>
      <w:lvlText w:val="%1."/>
      <w:lvlJc w:val="left"/>
      <w:pPr>
        <w:ind w:left="996" w:hanging="360"/>
      </w:pPr>
    </w:lvl>
    <w:lvl w:ilvl="1" w:tplc="041F0019" w:tentative="1">
      <w:start w:val="1"/>
      <w:numFmt w:val="lowerLetter"/>
      <w:lvlText w:val="%2."/>
      <w:lvlJc w:val="left"/>
      <w:pPr>
        <w:ind w:left="1716" w:hanging="360"/>
      </w:pPr>
    </w:lvl>
    <w:lvl w:ilvl="2" w:tplc="041F001B" w:tentative="1">
      <w:start w:val="1"/>
      <w:numFmt w:val="lowerRoman"/>
      <w:lvlText w:val="%3."/>
      <w:lvlJc w:val="right"/>
      <w:pPr>
        <w:ind w:left="2436" w:hanging="180"/>
      </w:pPr>
    </w:lvl>
    <w:lvl w:ilvl="3" w:tplc="041F000F" w:tentative="1">
      <w:start w:val="1"/>
      <w:numFmt w:val="decimal"/>
      <w:lvlText w:val="%4."/>
      <w:lvlJc w:val="left"/>
      <w:pPr>
        <w:ind w:left="3156" w:hanging="360"/>
      </w:pPr>
    </w:lvl>
    <w:lvl w:ilvl="4" w:tplc="041F0019" w:tentative="1">
      <w:start w:val="1"/>
      <w:numFmt w:val="lowerLetter"/>
      <w:lvlText w:val="%5."/>
      <w:lvlJc w:val="left"/>
      <w:pPr>
        <w:ind w:left="3876" w:hanging="360"/>
      </w:pPr>
    </w:lvl>
    <w:lvl w:ilvl="5" w:tplc="041F001B" w:tentative="1">
      <w:start w:val="1"/>
      <w:numFmt w:val="lowerRoman"/>
      <w:lvlText w:val="%6."/>
      <w:lvlJc w:val="right"/>
      <w:pPr>
        <w:ind w:left="4596" w:hanging="180"/>
      </w:pPr>
    </w:lvl>
    <w:lvl w:ilvl="6" w:tplc="041F000F" w:tentative="1">
      <w:start w:val="1"/>
      <w:numFmt w:val="decimal"/>
      <w:lvlText w:val="%7."/>
      <w:lvlJc w:val="left"/>
      <w:pPr>
        <w:ind w:left="5316" w:hanging="360"/>
      </w:pPr>
    </w:lvl>
    <w:lvl w:ilvl="7" w:tplc="041F0019" w:tentative="1">
      <w:start w:val="1"/>
      <w:numFmt w:val="lowerLetter"/>
      <w:lvlText w:val="%8."/>
      <w:lvlJc w:val="left"/>
      <w:pPr>
        <w:ind w:left="6036" w:hanging="360"/>
      </w:pPr>
    </w:lvl>
    <w:lvl w:ilvl="8" w:tplc="041F001B" w:tentative="1">
      <w:start w:val="1"/>
      <w:numFmt w:val="lowerRoman"/>
      <w:lvlText w:val="%9."/>
      <w:lvlJc w:val="right"/>
      <w:pPr>
        <w:ind w:left="6756" w:hanging="180"/>
      </w:pPr>
    </w:lvl>
  </w:abstractNum>
  <w:abstractNum w:abstractNumId="14" w15:restartNumberingAfterBreak="0">
    <w:nsid w:val="5DD57580"/>
    <w:multiLevelType w:val="hybridMultilevel"/>
    <w:tmpl w:val="4A5C08E0"/>
    <w:lvl w:ilvl="0" w:tplc="03EAABA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3F28E6"/>
    <w:multiLevelType w:val="hybridMultilevel"/>
    <w:tmpl w:val="77F43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692890">
    <w:abstractNumId w:val="1"/>
  </w:num>
  <w:num w:numId="2" w16cid:durableId="169762735">
    <w:abstractNumId w:val="6"/>
  </w:num>
  <w:num w:numId="3" w16cid:durableId="756750380">
    <w:abstractNumId w:val="0"/>
  </w:num>
  <w:num w:numId="4" w16cid:durableId="1287928553">
    <w:abstractNumId w:val="12"/>
  </w:num>
  <w:num w:numId="5" w16cid:durableId="729303849">
    <w:abstractNumId w:val="7"/>
  </w:num>
  <w:num w:numId="6" w16cid:durableId="724254978">
    <w:abstractNumId w:val="5"/>
  </w:num>
  <w:num w:numId="7" w16cid:durableId="315844187">
    <w:abstractNumId w:val="14"/>
  </w:num>
  <w:num w:numId="8" w16cid:durableId="62341367">
    <w:abstractNumId w:val="8"/>
  </w:num>
  <w:num w:numId="9" w16cid:durableId="746459274">
    <w:abstractNumId w:val="2"/>
  </w:num>
  <w:num w:numId="10" w16cid:durableId="1507550229">
    <w:abstractNumId w:val="10"/>
  </w:num>
  <w:num w:numId="11" w16cid:durableId="909274566">
    <w:abstractNumId w:val="4"/>
  </w:num>
  <w:num w:numId="12" w16cid:durableId="1238323039">
    <w:abstractNumId w:val="3"/>
  </w:num>
  <w:num w:numId="13" w16cid:durableId="446433791">
    <w:abstractNumId w:val="9"/>
  </w:num>
  <w:num w:numId="14" w16cid:durableId="947547471">
    <w:abstractNumId w:val="11"/>
  </w:num>
  <w:num w:numId="15" w16cid:durableId="1080057984">
    <w:abstractNumId w:val="15"/>
  </w:num>
  <w:num w:numId="16" w16cid:durableId="2092043753">
    <w:abstractNumId w:val="13"/>
  </w:num>
  <w:num w:numId="17" w16cid:durableId="358435475">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B"/>
    <w:rsid w:val="00007DF3"/>
    <w:rsid w:val="000318A4"/>
    <w:rsid w:val="00034063"/>
    <w:rsid w:val="00066E17"/>
    <w:rsid w:val="000B3A38"/>
    <w:rsid w:val="000C7D27"/>
    <w:rsid w:val="000E330C"/>
    <w:rsid w:val="000E44ED"/>
    <w:rsid w:val="001041EE"/>
    <w:rsid w:val="00152FA2"/>
    <w:rsid w:val="00153985"/>
    <w:rsid w:val="00155C89"/>
    <w:rsid w:val="001602E8"/>
    <w:rsid w:val="001C1D43"/>
    <w:rsid w:val="001C7A59"/>
    <w:rsid w:val="001F23A2"/>
    <w:rsid w:val="00214EEE"/>
    <w:rsid w:val="00260BDC"/>
    <w:rsid w:val="002B3A5C"/>
    <w:rsid w:val="002F5257"/>
    <w:rsid w:val="00304750"/>
    <w:rsid w:val="003272DF"/>
    <w:rsid w:val="0037053B"/>
    <w:rsid w:val="00381708"/>
    <w:rsid w:val="003B18B6"/>
    <w:rsid w:val="003B619C"/>
    <w:rsid w:val="00407199"/>
    <w:rsid w:val="00426970"/>
    <w:rsid w:val="00443CCD"/>
    <w:rsid w:val="00452048"/>
    <w:rsid w:val="004F75DC"/>
    <w:rsid w:val="00573D4A"/>
    <w:rsid w:val="0057526B"/>
    <w:rsid w:val="00576A4D"/>
    <w:rsid w:val="00576E97"/>
    <w:rsid w:val="00581014"/>
    <w:rsid w:val="00610361"/>
    <w:rsid w:val="00634CF8"/>
    <w:rsid w:val="00643F85"/>
    <w:rsid w:val="00645188"/>
    <w:rsid w:val="0065549C"/>
    <w:rsid w:val="006741EB"/>
    <w:rsid w:val="0068297C"/>
    <w:rsid w:val="006C1491"/>
    <w:rsid w:val="006D5988"/>
    <w:rsid w:val="006E5F37"/>
    <w:rsid w:val="006F155E"/>
    <w:rsid w:val="006F1A03"/>
    <w:rsid w:val="00702688"/>
    <w:rsid w:val="00712603"/>
    <w:rsid w:val="00720C17"/>
    <w:rsid w:val="007220DE"/>
    <w:rsid w:val="007259A0"/>
    <w:rsid w:val="0079425C"/>
    <w:rsid w:val="007B13C0"/>
    <w:rsid w:val="007E0F58"/>
    <w:rsid w:val="007E3CEE"/>
    <w:rsid w:val="00823055"/>
    <w:rsid w:val="00843663"/>
    <w:rsid w:val="00846B1B"/>
    <w:rsid w:val="0086188E"/>
    <w:rsid w:val="008908C6"/>
    <w:rsid w:val="008D17C0"/>
    <w:rsid w:val="008D6763"/>
    <w:rsid w:val="008F3DF3"/>
    <w:rsid w:val="00940685"/>
    <w:rsid w:val="009762FF"/>
    <w:rsid w:val="009B6979"/>
    <w:rsid w:val="009D2F87"/>
    <w:rsid w:val="009D5D06"/>
    <w:rsid w:val="00A10636"/>
    <w:rsid w:val="00A22D6B"/>
    <w:rsid w:val="00AD3B0D"/>
    <w:rsid w:val="00B2223F"/>
    <w:rsid w:val="00B303FB"/>
    <w:rsid w:val="00B37EAC"/>
    <w:rsid w:val="00BC024D"/>
    <w:rsid w:val="00C03D09"/>
    <w:rsid w:val="00C133F8"/>
    <w:rsid w:val="00C43ABF"/>
    <w:rsid w:val="00C53913"/>
    <w:rsid w:val="00C659EA"/>
    <w:rsid w:val="00C702D9"/>
    <w:rsid w:val="00CE279A"/>
    <w:rsid w:val="00D15A54"/>
    <w:rsid w:val="00D2261E"/>
    <w:rsid w:val="00D65C2E"/>
    <w:rsid w:val="00D7323B"/>
    <w:rsid w:val="00D814CF"/>
    <w:rsid w:val="00DB2D9E"/>
    <w:rsid w:val="00DD2C76"/>
    <w:rsid w:val="00DD4E0A"/>
    <w:rsid w:val="00DF03AF"/>
    <w:rsid w:val="00E2334C"/>
    <w:rsid w:val="00E52ACC"/>
    <w:rsid w:val="00E61FAC"/>
    <w:rsid w:val="00E90AAC"/>
    <w:rsid w:val="00EB4D5B"/>
    <w:rsid w:val="00EB5413"/>
    <w:rsid w:val="00EC349D"/>
    <w:rsid w:val="00EC6400"/>
    <w:rsid w:val="00EE64D3"/>
    <w:rsid w:val="00F02780"/>
    <w:rsid w:val="00F22C73"/>
    <w:rsid w:val="00F32E1E"/>
    <w:rsid w:val="00F55732"/>
    <w:rsid w:val="00F71811"/>
    <w:rsid w:val="00F71D9E"/>
    <w:rsid w:val="00F96045"/>
    <w:rsid w:val="00FA3976"/>
    <w:rsid w:val="00FB6BAA"/>
    <w:rsid w:val="00FF2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213A"/>
  <w15:docId w15:val="{0C3FEE3A-A644-4DA2-9674-D3B5547F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2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style>
  <w:style w:type="paragraph" w:styleId="KonuBal">
    <w:name w:val="Title"/>
    <w:basedOn w:val="Normal"/>
    <w:uiPriority w:val="10"/>
    <w:qFormat/>
    <w:pPr>
      <w:spacing w:before="48"/>
      <w:ind w:left="1255" w:right="1023"/>
      <w:jc w:val="center"/>
    </w:pPr>
    <w:rPr>
      <w:b/>
      <w:bCs/>
      <w:sz w:val="28"/>
      <w:szCs w:val="28"/>
    </w:rPr>
  </w:style>
  <w:style w:type="paragraph" w:styleId="ListeParagraf">
    <w:name w:val="List Paragraph"/>
    <w:basedOn w:val="Normal"/>
    <w:uiPriority w:val="1"/>
    <w:qFormat/>
    <w:pPr>
      <w:ind w:left="28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1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BC7B-904C-49F3-8F96-42148FC1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1224</Words>
  <Characters>6983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 ATİK</dc:creator>
  <cp:lastModifiedBy>Yüksel KAYA</cp:lastModifiedBy>
  <cp:revision>48</cp:revision>
  <cp:lastPrinted>2022-04-06T12:17:00Z</cp:lastPrinted>
  <dcterms:created xsi:type="dcterms:W3CDTF">2022-04-08T08:21:00Z</dcterms:created>
  <dcterms:modified xsi:type="dcterms:W3CDTF">2022-04-08T14:26:00Z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Microsoft 365 için</vt:lpwstr>
  </property>
  <property fmtid="{D5CDD505-2E9C-101B-9397-08002B2CF9AE}" pid="4" name="LastSaved">
    <vt:filetime>2022-04-06T00:00:00Z</vt:filetime>
  </property>
</Properties>
</file>