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tblInd w:w="-779" w:type="dxa"/>
        <w:tblCellMar>
          <w:left w:w="70" w:type="dxa"/>
          <w:right w:w="70" w:type="dxa"/>
        </w:tblCellMar>
        <w:tblLook w:val="04A0" w:firstRow="1" w:lastRow="0" w:firstColumn="1" w:lastColumn="0" w:noHBand="0" w:noVBand="1"/>
      </w:tblPr>
      <w:tblGrid>
        <w:gridCol w:w="2680"/>
        <w:gridCol w:w="1208"/>
        <w:gridCol w:w="1134"/>
        <w:gridCol w:w="1134"/>
        <w:gridCol w:w="1134"/>
        <w:gridCol w:w="1134"/>
        <w:gridCol w:w="1134"/>
        <w:gridCol w:w="1134"/>
      </w:tblGrid>
      <w:tr w:rsidR="0063139C" w:rsidRPr="0063139C" w14:paraId="7002E006" w14:textId="77777777" w:rsidTr="0063139C">
        <w:trPr>
          <w:trHeight w:val="780"/>
        </w:trPr>
        <w:tc>
          <w:tcPr>
            <w:tcW w:w="1069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5F696C5" w14:textId="485EFE19" w:rsidR="0063139C" w:rsidRPr="0063139C" w:rsidRDefault="0063139C" w:rsidP="0063139C">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 xml:space="preserve">SAĞLIK BİLİMLERİ ÜNİVERSİTESİ                                                                                                                               </w:t>
            </w:r>
            <w:r w:rsidR="002D5856">
              <w:rPr>
                <w:rFonts w:ascii="Calibri" w:eastAsia="Times New Roman" w:hAnsi="Calibri" w:cs="Calibri"/>
                <w:b/>
                <w:bCs/>
                <w:color w:val="000000"/>
                <w:lang w:eastAsia="tr-TR"/>
              </w:rPr>
              <w:t xml:space="preserve">   </w:t>
            </w:r>
            <w:r w:rsidRPr="0063139C">
              <w:rPr>
                <w:rFonts w:ascii="Calibri" w:eastAsia="Times New Roman" w:hAnsi="Calibri" w:cs="Calibri"/>
                <w:b/>
                <w:bCs/>
                <w:color w:val="000000"/>
                <w:lang w:eastAsia="tr-TR"/>
              </w:rPr>
              <w:t xml:space="preserve">            EĞİTİM ÖĞRETİM BAŞLANGIÇ YILINA GÖRE YABANCI UYRUKLU ÖĞRENCİ ÖĞRENİM ÜCRETLERİ (TL)</w:t>
            </w:r>
          </w:p>
        </w:tc>
      </w:tr>
      <w:tr w:rsidR="0063139C" w:rsidRPr="0063139C" w14:paraId="6CD53BE8"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39594BED"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Fakülte/Yüksekokul/Enstitü</w:t>
            </w:r>
          </w:p>
        </w:tc>
        <w:tc>
          <w:tcPr>
            <w:tcW w:w="1208" w:type="dxa"/>
            <w:tcBorders>
              <w:top w:val="nil"/>
              <w:left w:val="nil"/>
              <w:bottom w:val="single" w:sz="4" w:space="0" w:color="auto"/>
              <w:right w:val="single" w:sz="4" w:space="0" w:color="auto"/>
            </w:tcBorders>
            <w:shd w:val="clear" w:color="auto" w:fill="auto"/>
            <w:noWrap/>
            <w:vAlign w:val="center"/>
            <w:hideMark/>
          </w:tcPr>
          <w:p w14:paraId="31C2A5C8" w14:textId="77777777" w:rsidR="0063139C" w:rsidRPr="0063139C" w:rsidRDefault="0063139C" w:rsidP="0063139C">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2022-2023</w:t>
            </w:r>
          </w:p>
        </w:tc>
        <w:tc>
          <w:tcPr>
            <w:tcW w:w="1134" w:type="dxa"/>
            <w:tcBorders>
              <w:top w:val="nil"/>
              <w:left w:val="nil"/>
              <w:bottom w:val="single" w:sz="4" w:space="0" w:color="auto"/>
              <w:right w:val="single" w:sz="4" w:space="0" w:color="auto"/>
            </w:tcBorders>
            <w:shd w:val="clear" w:color="auto" w:fill="auto"/>
            <w:noWrap/>
            <w:vAlign w:val="center"/>
            <w:hideMark/>
          </w:tcPr>
          <w:p w14:paraId="135EA59A" w14:textId="77777777" w:rsidR="0063139C" w:rsidRPr="0063139C" w:rsidRDefault="0063139C" w:rsidP="0063139C">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2021-2022</w:t>
            </w:r>
          </w:p>
        </w:tc>
        <w:tc>
          <w:tcPr>
            <w:tcW w:w="1134" w:type="dxa"/>
            <w:tcBorders>
              <w:top w:val="nil"/>
              <w:left w:val="nil"/>
              <w:bottom w:val="single" w:sz="4" w:space="0" w:color="auto"/>
              <w:right w:val="single" w:sz="4" w:space="0" w:color="auto"/>
            </w:tcBorders>
            <w:shd w:val="clear" w:color="auto" w:fill="auto"/>
            <w:noWrap/>
            <w:vAlign w:val="center"/>
            <w:hideMark/>
          </w:tcPr>
          <w:p w14:paraId="3103C469" w14:textId="77777777" w:rsidR="0063139C" w:rsidRPr="0063139C" w:rsidRDefault="0063139C" w:rsidP="0063139C">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2020-2021</w:t>
            </w:r>
          </w:p>
        </w:tc>
        <w:tc>
          <w:tcPr>
            <w:tcW w:w="1134" w:type="dxa"/>
            <w:tcBorders>
              <w:top w:val="nil"/>
              <w:left w:val="nil"/>
              <w:bottom w:val="single" w:sz="4" w:space="0" w:color="auto"/>
              <w:right w:val="single" w:sz="4" w:space="0" w:color="auto"/>
            </w:tcBorders>
            <w:shd w:val="clear" w:color="auto" w:fill="auto"/>
            <w:noWrap/>
            <w:vAlign w:val="center"/>
            <w:hideMark/>
          </w:tcPr>
          <w:p w14:paraId="7892C436" w14:textId="77777777" w:rsidR="0063139C" w:rsidRPr="0063139C" w:rsidRDefault="0063139C" w:rsidP="0063139C">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2019-2020</w:t>
            </w:r>
          </w:p>
        </w:tc>
        <w:tc>
          <w:tcPr>
            <w:tcW w:w="1134" w:type="dxa"/>
            <w:tcBorders>
              <w:top w:val="nil"/>
              <w:left w:val="nil"/>
              <w:bottom w:val="single" w:sz="4" w:space="0" w:color="auto"/>
              <w:right w:val="single" w:sz="4" w:space="0" w:color="auto"/>
            </w:tcBorders>
            <w:shd w:val="clear" w:color="auto" w:fill="auto"/>
            <w:noWrap/>
            <w:vAlign w:val="center"/>
            <w:hideMark/>
          </w:tcPr>
          <w:p w14:paraId="317E442E" w14:textId="77777777" w:rsidR="0063139C" w:rsidRPr="0063139C" w:rsidRDefault="0063139C" w:rsidP="0063139C">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2018-2019</w:t>
            </w:r>
          </w:p>
        </w:tc>
        <w:tc>
          <w:tcPr>
            <w:tcW w:w="1134" w:type="dxa"/>
            <w:tcBorders>
              <w:top w:val="nil"/>
              <w:left w:val="nil"/>
              <w:bottom w:val="single" w:sz="4" w:space="0" w:color="auto"/>
              <w:right w:val="single" w:sz="4" w:space="0" w:color="auto"/>
            </w:tcBorders>
            <w:shd w:val="clear" w:color="auto" w:fill="auto"/>
            <w:noWrap/>
            <w:vAlign w:val="center"/>
            <w:hideMark/>
          </w:tcPr>
          <w:p w14:paraId="540A563A" w14:textId="77777777" w:rsidR="0063139C" w:rsidRPr="0063139C" w:rsidRDefault="0063139C" w:rsidP="0063139C">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2017-2018</w:t>
            </w:r>
          </w:p>
        </w:tc>
        <w:tc>
          <w:tcPr>
            <w:tcW w:w="1134" w:type="dxa"/>
            <w:tcBorders>
              <w:top w:val="nil"/>
              <w:left w:val="nil"/>
              <w:bottom w:val="single" w:sz="4" w:space="0" w:color="auto"/>
              <w:right w:val="single" w:sz="8" w:space="0" w:color="auto"/>
            </w:tcBorders>
            <w:shd w:val="clear" w:color="auto" w:fill="auto"/>
            <w:noWrap/>
            <w:vAlign w:val="center"/>
            <w:hideMark/>
          </w:tcPr>
          <w:p w14:paraId="2B9ACDC8" w14:textId="77777777" w:rsidR="0063139C" w:rsidRPr="0063139C" w:rsidRDefault="0063139C" w:rsidP="0063139C">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2016-2017</w:t>
            </w:r>
          </w:p>
        </w:tc>
      </w:tr>
      <w:tr w:rsidR="0063139C" w:rsidRPr="0063139C" w14:paraId="20225677"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4B6833B5"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TIP FAKÜLTESİ</w:t>
            </w:r>
          </w:p>
        </w:tc>
        <w:tc>
          <w:tcPr>
            <w:tcW w:w="1208" w:type="dxa"/>
            <w:tcBorders>
              <w:top w:val="nil"/>
              <w:left w:val="nil"/>
              <w:bottom w:val="single" w:sz="4" w:space="0" w:color="auto"/>
              <w:right w:val="single" w:sz="4" w:space="0" w:color="auto"/>
            </w:tcBorders>
            <w:shd w:val="clear" w:color="auto" w:fill="auto"/>
            <w:noWrap/>
            <w:vAlign w:val="center"/>
            <w:hideMark/>
          </w:tcPr>
          <w:p w14:paraId="77948D7A"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37.936,50</w:t>
            </w:r>
          </w:p>
        </w:tc>
        <w:tc>
          <w:tcPr>
            <w:tcW w:w="1134" w:type="dxa"/>
            <w:tcBorders>
              <w:top w:val="nil"/>
              <w:left w:val="nil"/>
              <w:bottom w:val="single" w:sz="4" w:space="0" w:color="auto"/>
              <w:right w:val="single" w:sz="4" w:space="0" w:color="auto"/>
            </w:tcBorders>
            <w:shd w:val="clear" w:color="auto" w:fill="auto"/>
            <w:noWrap/>
            <w:vAlign w:val="center"/>
            <w:hideMark/>
          </w:tcPr>
          <w:p w14:paraId="190482A6"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37.936,50</w:t>
            </w:r>
          </w:p>
        </w:tc>
        <w:tc>
          <w:tcPr>
            <w:tcW w:w="1134" w:type="dxa"/>
            <w:tcBorders>
              <w:top w:val="nil"/>
              <w:left w:val="nil"/>
              <w:bottom w:val="single" w:sz="4" w:space="0" w:color="auto"/>
              <w:right w:val="single" w:sz="4" w:space="0" w:color="auto"/>
            </w:tcBorders>
            <w:shd w:val="clear" w:color="auto" w:fill="auto"/>
            <w:noWrap/>
            <w:vAlign w:val="center"/>
            <w:hideMark/>
          </w:tcPr>
          <w:p w14:paraId="5D14E18F"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25.291,00</w:t>
            </w:r>
          </w:p>
        </w:tc>
        <w:tc>
          <w:tcPr>
            <w:tcW w:w="1134" w:type="dxa"/>
            <w:tcBorders>
              <w:top w:val="nil"/>
              <w:left w:val="nil"/>
              <w:bottom w:val="single" w:sz="4" w:space="0" w:color="auto"/>
              <w:right w:val="single" w:sz="4" w:space="0" w:color="auto"/>
            </w:tcBorders>
            <w:shd w:val="clear" w:color="auto" w:fill="auto"/>
            <w:noWrap/>
            <w:vAlign w:val="center"/>
            <w:hideMark/>
          </w:tcPr>
          <w:p w14:paraId="051E2131"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25.291,00</w:t>
            </w:r>
          </w:p>
        </w:tc>
        <w:tc>
          <w:tcPr>
            <w:tcW w:w="1134" w:type="dxa"/>
            <w:tcBorders>
              <w:top w:val="nil"/>
              <w:left w:val="nil"/>
              <w:bottom w:val="single" w:sz="4" w:space="0" w:color="auto"/>
              <w:right w:val="single" w:sz="4" w:space="0" w:color="auto"/>
            </w:tcBorders>
            <w:shd w:val="clear" w:color="auto" w:fill="auto"/>
            <w:noWrap/>
            <w:vAlign w:val="center"/>
            <w:hideMark/>
          </w:tcPr>
          <w:p w14:paraId="6FEBFA0A"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25.291,00</w:t>
            </w:r>
          </w:p>
        </w:tc>
        <w:tc>
          <w:tcPr>
            <w:tcW w:w="1134" w:type="dxa"/>
            <w:tcBorders>
              <w:top w:val="nil"/>
              <w:left w:val="nil"/>
              <w:bottom w:val="single" w:sz="4" w:space="0" w:color="auto"/>
              <w:right w:val="single" w:sz="4" w:space="0" w:color="auto"/>
            </w:tcBorders>
            <w:shd w:val="clear" w:color="auto" w:fill="auto"/>
            <w:noWrap/>
            <w:vAlign w:val="center"/>
            <w:hideMark/>
          </w:tcPr>
          <w:p w14:paraId="4AE43609"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4.805,00</w:t>
            </w:r>
          </w:p>
        </w:tc>
        <w:tc>
          <w:tcPr>
            <w:tcW w:w="1134" w:type="dxa"/>
            <w:tcBorders>
              <w:top w:val="nil"/>
              <w:left w:val="nil"/>
              <w:bottom w:val="single" w:sz="4" w:space="0" w:color="auto"/>
              <w:right w:val="single" w:sz="8" w:space="0" w:color="auto"/>
            </w:tcBorders>
            <w:shd w:val="clear" w:color="auto" w:fill="auto"/>
            <w:noWrap/>
            <w:vAlign w:val="center"/>
            <w:hideMark/>
          </w:tcPr>
          <w:p w14:paraId="2FF9E065"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4.805,00</w:t>
            </w:r>
          </w:p>
        </w:tc>
      </w:tr>
      <w:tr w:rsidR="0063139C" w:rsidRPr="0063139C" w14:paraId="15229094"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605BC98D"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ULUSLARARASI TIP FAKÜLTESİ</w:t>
            </w:r>
          </w:p>
        </w:tc>
        <w:tc>
          <w:tcPr>
            <w:tcW w:w="1208" w:type="dxa"/>
            <w:tcBorders>
              <w:top w:val="nil"/>
              <w:left w:val="nil"/>
              <w:bottom w:val="single" w:sz="4" w:space="0" w:color="auto"/>
              <w:right w:val="single" w:sz="4" w:space="0" w:color="auto"/>
            </w:tcBorders>
            <w:shd w:val="clear" w:color="auto" w:fill="auto"/>
            <w:noWrap/>
            <w:vAlign w:val="center"/>
            <w:hideMark/>
          </w:tcPr>
          <w:p w14:paraId="3C501A83"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56.904,75</w:t>
            </w:r>
          </w:p>
        </w:tc>
        <w:tc>
          <w:tcPr>
            <w:tcW w:w="1134" w:type="dxa"/>
            <w:tcBorders>
              <w:top w:val="nil"/>
              <w:left w:val="nil"/>
              <w:bottom w:val="single" w:sz="4" w:space="0" w:color="auto"/>
              <w:right w:val="single" w:sz="4" w:space="0" w:color="auto"/>
            </w:tcBorders>
            <w:shd w:val="clear" w:color="auto" w:fill="auto"/>
            <w:noWrap/>
            <w:vAlign w:val="center"/>
            <w:hideMark/>
          </w:tcPr>
          <w:p w14:paraId="6815E9D5"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56.904,75</w:t>
            </w:r>
          </w:p>
        </w:tc>
        <w:tc>
          <w:tcPr>
            <w:tcW w:w="1134" w:type="dxa"/>
            <w:tcBorders>
              <w:top w:val="nil"/>
              <w:left w:val="nil"/>
              <w:bottom w:val="single" w:sz="4" w:space="0" w:color="auto"/>
              <w:right w:val="single" w:sz="4" w:space="0" w:color="auto"/>
            </w:tcBorders>
            <w:shd w:val="clear" w:color="auto" w:fill="auto"/>
            <w:noWrap/>
            <w:vAlign w:val="center"/>
            <w:hideMark/>
          </w:tcPr>
          <w:p w14:paraId="2BB86CD8"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37.936,50</w:t>
            </w:r>
          </w:p>
        </w:tc>
        <w:tc>
          <w:tcPr>
            <w:tcW w:w="1134" w:type="dxa"/>
            <w:tcBorders>
              <w:top w:val="nil"/>
              <w:left w:val="nil"/>
              <w:bottom w:val="single" w:sz="4" w:space="0" w:color="auto"/>
              <w:right w:val="single" w:sz="4" w:space="0" w:color="auto"/>
            </w:tcBorders>
            <w:shd w:val="clear" w:color="auto" w:fill="auto"/>
            <w:noWrap/>
            <w:vAlign w:val="center"/>
            <w:hideMark/>
          </w:tcPr>
          <w:p w14:paraId="5D34537D"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37.936,50</w:t>
            </w:r>
          </w:p>
        </w:tc>
        <w:tc>
          <w:tcPr>
            <w:tcW w:w="1134" w:type="dxa"/>
            <w:tcBorders>
              <w:top w:val="nil"/>
              <w:left w:val="nil"/>
              <w:bottom w:val="single" w:sz="4" w:space="0" w:color="auto"/>
              <w:right w:val="single" w:sz="4" w:space="0" w:color="auto"/>
            </w:tcBorders>
            <w:shd w:val="clear" w:color="auto" w:fill="auto"/>
            <w:noWrap/>
            <w:vAlign w:val="center"/>
            <w:hideMark/>
          </w:tcPr>
          <w:p w14:paraId="3B73C504"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37.936,50</w:t>
            </w:r>
          </w:p>
        </w:tc>
        <w:tc>
          <w:tcPr>
            <w:tcW w:w="1134" w:type="dxa"/>
            <w:tcBorders>
              <w:top w:val="nil"/>
              <w:left w:val="nil"/>
              <w:bottom w:val="single" w:sz="4" w:space="0" w:color="auto"/>
              <w:right w:val="single" w:sz="4" w:space="0" w:color="auto"/>
            </w:tcBorders>
            <w:shd w:val="clear" w:color="auto" w:fill="auto"/>
            <w:noWrap/>
            <w:vAlign w:val="center"/>
            <w:hideMark/>
          </w:tcPr>
          <w:p w14:paraId="635A05CA"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c>
          <w:tcPr>
            <w:tcW w:w="1134" w:type="dxa"/>
            <w:tcBorders>
              <w:top w:val="nil"/>
              <w:left w:val="nil"/>
              <w:bottom w:val="single" w:sz="4" w:space="0" w:color="auto"/>
              <w:right w:val="single" w:sz="8" w:space="0" w:color="auto"/>
            </w:tcBorders>
            <w:shd w:val="clear" w:color="auto" w:fill="auto"/>
            <w:noWrap/>
            <w:vAlign w:val="center"/>
            <w:hideMark/>
          </w:tcPr>
          <w:p w14:paraId="0F9D0056"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r>
      <w:tr w:rsidR="0063139C" w:rsidRPr="0063139C" w14:paraId="08FFAD8A"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6A112D1E"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DİŞ HEKİMLİĞİ FAKÜLTESİ</w:t>
            </w:r>
          </w:p>
        </w:tc>
        <w:tc>
          <w:tcPr>
            <w:tcW w:w="1208" w:type="dxa"/>
            <w:tcBorders>
              <w:top w:val="nil"/>
              <w:left w:val="nil"/>
              <w:bottom w:val="single" w:sz="4" w:space="0" w:color="auto"/>
              <w:right w:val="single" w:sz="4" w:space="0" w:color="auto"/>
            </w:tcBorders>
            <w:shd w:val="clear" w:color="auto" w:fill="auto"/>
            <w:noWrap/>
            <w:vAlign w:val="center"/>
            <w:hideMark/>
          </w:tcPr>
          <w:p w14:paraId="2FFCD04F"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20.526,02</w:t>
            </w:r>
          </w:p>
        </w:tc>
        <w:tc>
          <w:tcPr>
            <w:tcW w:w="1134" w:type="dxa"/>
            <w:tcBorders>
              <w:top w:val="nil"/>
              <w:left w:val="nil"/>
              <w:bottom w:val="single" w:sz="4" w:space="0" w:color="auto"/>
              <w:right w:val="single" w:sz="4" w:space="0" w:color="auto"/>
            </w:tcBorders>
            <w:shd w:val="clear" w:color="auto" w:fill="auto"/>
            <w:noWrap/>
            <w:vAlign w:val="center"/>
            <w:hideMark/>
          </w:tcPr>
          <w:p w14:paraId="10D03C92"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20.526,02</w:t>
            </w:r>
          </w:p>
        </w:tc>
        <w:tc>
          <w:tcPr>
            <w:tcW w:w="1134" w:type="dxa"/>
            <w:tcBorders>
              <w:top w:val="nil"/>
              <w:left w:val="nil"/>
              <w:bottom w:val="single" w:sz="4" w:space="0" w:color="auto"/>
              <w:right w:val="single" w:sz="4" w:space="0" w:color="auto"/>
            </w:tcBorders>
            <w:shd w:val="clear" w:color="auto" w:fill="auto"/>
            <w:noWrap/>
            <w:vAlign w:val="center"/>
            <w:hideMark/>
          </w:tcPr>
          <w:p w14:paraId="1FB066A9"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13.684,50</w:t>
            </w:r>
          </w:p>
        </w:tc>
        <w:tc>
          <w:tcPr>
            <w:tcW w:w="1134" w:type="dxa"/>
            <w:tcBorders>
              <w:top w:val="nil"/>
              <w:left w:val="nil"/>
              <w:bottom w:val="single" w:sz="4" w:space="0" w:color="auto"/>
              <w:right w:val="single" w:sz="4" w:space="0" w:color="auto"/>
            </w:tcBorders>
            <w:shd w:val="clear" w:color="auto" w:fill="auto"/>
            <w:noWrap/>
            <w:vAlign w:val="center"/>
            <w:hideMark/>
          </w:tcPr>
          <w:p w14:paraId="4D5F2F05"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13.684,50</w:t>
            </w:r>
          </w:p>
        </w:tc>
        <w:tc>
          <w:tcPr>
            <w:tcW w:w="1134" w:type="dxa"/>
            <w:tcBorders>
              <w:top w:val="nil"/>
              <w:left w:val="nil"/>
              <w:bottom w:val="single" w:sz="4" w:space="0" w:color="auto"/>
              <w:right w:val="single" w:sz="4" w:space="0" w:color="auto"/>
            </w:tcBorders>
            <w:shd w:val="clear" w:color="auto" w:fill="auto"/>
            <w:noWrap/>
            <w:vAlign w:val="center"/>
            <w:hideMark/>
          </w:tcPr>
          <w:p w14:paraId="579BB38C"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13.684,50</w:t>
            </w:r>
          </w:p>
        </w:tc>
        <w:tc>
          <w:tcPr>
            <w:tcW w:w="1134" w:type="dxa"/>
            <w:tcBorders>
              <w:top w:val="nil"/>
              <w:left w:val="nil"/>
              <w:bottom w:val="single" w:sz="4" w:space="0" w:color="auto"/>
              <w:right w:val="single" w:sz="4" w:space="0" w:color="auto"/>
            </w:tcBorders>
            <w:shd w:val="clear" w:color="auto" w:fill="auto"/>
            <w:noWrap/>
            <w:vAlign w:val="center"/>
            <w:hideMark/>
          </w:tcPr>
          <w:p w14:paraId="0B43EECF"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4.020,00</w:t>
            </w:r>
          </w:p>
        </w:tc>
        <w:tc>
          <w:tcPr>
            <w:tcW w:w="1134" w:type="dxa"/>
            <w:tcBorders>
              <w:top w:val="nil"/>
              <w:left w:val="nil"/>
              <w:bottom w:val="single" w:sz="4" w:space="0" w:color="auto"/>
              <w:right w:val="single" w:sz="8" w:space="0" w:color="auto"/>
            </w:tcBorders>
            <w:shd w:val="clear" w:color="auto" w:fill="auto"/>
            <w:noWrap/>
            <w:vAlign w:val="center"/>
            <w:hideMark/>
          </w:tcPr>
          <w:p w14:paraId="482D32B9"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r>
      <w:tr w:rsidR="0063139C" w:rsidRPr="0063139C" w14:paraId="02BFA93E"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53B141CD"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ULUSLARARASI DİŞ HEKİMLİĞİ</w:t>
            </w:r>
          </w:p>
        </w:tc>
        <w:tc>
          <w:tcPr>
            <w:tcW w:w="1208" w:type="dxa"/>
            <w:tcBorders>
              <w:top w:val="nil"/>
              <w:left w:val="nil"/>
              <w:bottom w:val="single" w:sz="4" w:space="0" w:color="auto"/>
              <w:right w:val="single" w:sz="4" w:space="0" w:color="auto"/>
            </w:tcBorders>
            <w:shd w:val="clear" w:color="auto" w:fill="auto"/>
            <w:noWrap/>
            <w:vAlign w:val="center"/>
            <w:hideMark/>
          </w:tcPr>
          <w:p w14:paraId="523637ED"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30.789,03</w:t>
            </w:r>
          </w:p>
        </w:tc>
        <w:tc>
          <w:tcPr>
            <w:tcW w:w="1134" w:type="dxa"/>
            <w:tcBorders>
              <w:top w:val="nil"/>
              <w:left w:val="nil"/>
              <w:bottom w:val="single" w:sz="4" w:space="0" w:color="auto"/>
              <w:right w:val="single" w:sz="4" w:space="0" w:color="auto"/>
            </w:tcBorders>
            <w:shd w:val="clear" w:color="auto" w:fill="auto"/>
            <w:noWrap/>
            <w:vAlign w:val="center"/>
            <w:hideMark/>
          </w:tcPr>
          <w:p w14:paraId="050C72DE"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30.789,03</w:t>
            </w:r>
          </w:p>
        </w:tc>
        <w:tc>
          <w:tcPr>
            <w:tcW w:w="1134" w:type="dxa"/>
            <w:tcBorders>
              <w:top w:val="nil"/>
              <w:left w:val="nil"/>
              <w:bottom w:val="single" w:sz="4" w:space="0" w:color="auto"/>
              <w:right w:val="single" w:sz="4" w:space="0" w:color="auto"/>
            </w:tcBorders>
            <w:shd w:val="clear" w:color="auto" w:fill="auto"/>
            <w:noWrap/>
            <w:vAlign w:val="center"/>
            <w:hideMark/>
          </w:tcPr>
          <w:p w14:paraId="499F541D"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20.526,75</w:t>
            </w:r>
          </w:p>
        </w:tc>
        <w:tc>
          <w:tcPr>
            <w:tcW w:w="1134" w:type="dxa"/>
            <w:tcBorders>
              <w:top w:val="nil"/>
              <w:left w:val="nil"/>
              <w:bottom w:val="single" w:sz="4" w:space="0" w:color="auto"/>
              <w:right w:val="single" w:sz="4" w:space="0" w:color="auto"/>
            </w:tcBorders>
            <w:shd w:val="clear" w:color="auto" w:fill="auto"/>
            <w:noWrap/>
            <w:vAlign w:val="center"/>
            <w:hideMark/>
          </w:tcPr>
          <w:p w14:paraId="006AAF7C"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20.526,75</w:t>
            </w:r>
          </w:p>
        </w:tc>
        <w:tc>
          <w:tcPr>
            <w:tcW w:w="1134" w:type="dxa"/>
            <w:tcBorders>
              <w:top w:val="nil"/>
              <w:left w:val="nil"/>
              <w:bottom w:val="single" w:sz="4" w:space="0" w:color="auto"/>
              <w:right w:val="single" w:sz="4" w:space="0" w:color="auto"/>
            </w:tcBorders>
            <w:shd w:val="clear" w:color="auto" w:fill="auto"/>
            <w:noWrap/>
            <w:vAlign w:val="center"/>
            <w:hideMark/>
          </w:tcPr>
          <w:p w14:paraId="17DADE73"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20.526,75</w:t>
            </w:r>
          </w:p>
        </w:tc>
        <w:tc>
          <w:tcPr>
            <w:tcW w:w="1134" w:type="dxa"/>
            <w:tcBorders>
              <w:top w:val="nil"/>
              <w:left w:val="nil"/>
              <w:bottom w:val="single" w:sz="4" w:space="0" w:color="auto"/>
              <w:right w:val="single" w:sz="4" w:space="0" w:color="auto"/>
            </w:tcBorders>
            <w:shd w:val="clear" w:color="auto" w:fill="auto"/>
            <w:noWrap/>
            <w:vAlign w:val="center"/>
            <w:hideMark/>
          </w:tcPr>
          <w:p w14:paraId="4294904F"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c>
          <w:tcPr>
            <w:tcW w:w="1134" w:type="dxa"/>
            <w:tcBorders>
              <w:top w:val="nil"/>
              <w:left w:val="nil"/>
              <w:bottom w:val="single" w:sz="4" w:space="0" w:color="auto"/>
              <w:right w:val="single" w:sz="8" w:space="0" w:color="auto"/>
            </w:tcBorders>
            <w:shd w:val="clear" w:color="auto" w:fill="auto"/>
            <w:noWrap/>
            <w:vAlign w:val="center"/>
            <w:hideMark/>
          </w:tcPr>
          <w:p w14:paraId="58710452"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r>
      <w:tr w:rsidR="0063139C" w:rsidRPr="0063139C" w14:paraId="72D19F3D"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0DCC4EC6"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ECZACILIK FAKÜLTESİ</w:t>
            </w:r>
          </w:p>
        </w:tc>
        <w:tc>
          <w:tcPr>
            <w:tcW w:w="1208" w:type="dxa"/>
            <w:tcBorders>
              <w:top w:val="nil"/>
              <w:left w:val="nil"/>
              <w:bottom w:val="single" w:sz="4" w:space="0" w:color="auto"/>
              <w:right w:val="single" w:sz="4" w:space="0" w:color="auto"/>
            </w:tcBorders>
            <w:shd w:val="clear" w:color="auto" w:fill="auto"/>
            <w:noWrap/>
            <w:vAlign w:val="center"/>
            <w:hideMark/>
          </w:tcPr>
          <w:p w14:paraId="71F6AB97"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13.684,50</w:t>
            </w:r>
          </w:p>
        </w:tc>
        <w:tc>
          <w:tcPr>
            <w:tcW w:w="1134" w:type="dxa"/>
            <w:tcBorders>
              <w:top w:val="nil"/>
              <w:left w:val="nil"/>
              <w:bottom w:val="single" w:sz="4" w:space="0" w:color="auto"/>
              <w:right w:val="single" w:sz="4" w:space="0" w:color="auto"/>
            </w:tcBorders>
            <w:shd w:val="clear" w:color="auto" w:fill="auto"/>
            <w:noWrap/>
            <w:vAlign w:val="center"/>
            <w:hideMark/>
          </w:tcPr>
          <w:p w14:paraId="1F21B066"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13.684,50</w:t>
            </w:r>
          </w:p>
        </w:tc>
        <w:tc>
          <w:tcPr>
            <w:tcW w:w="1134" w:type="dxa"/>
            <w:tcBorders>
              <w:top w:val="nil"/>
              <w:left w:val="nil"/>
              <w:bottom w:val="single" w:sz="4" w:space="0" w:color="auto"/>
              <w:right w:val="single" w:sz="4" w:space="0" w:color="auto"/>
            </w:tcBorders>
            <w:shd w:val="clear" w:color="auto" w:fill="auto"/>
            <w:noWrap/>
            <w:vAlign w:val="center"/>
            <w:hideMark/>
          </w:tcPr>
          <w:p w14:paraId="6A790C4C"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9.123,00</w:t>
            </w:r>
          </w:p>
        </w:tc>
        <w:tc>
          <w:tcPr>
            <w:tcW w:w="1134" w:type="dxa"/>
            <w:tcBorders>
              <w:top w:val="nil"/>
              <w:left w:val="nil"/>
              <w:bottom w:val="single" w:sz="4" w:space="0" w:color="auto"/>
              <w:right w:val="single" w:sz="4" w:space="0" w:color="auto"/>
            </w:tcBorders>
            <w:shd w:val="clear" w:color="auto" w:fill="auto"/>
            <w:noWrap/>
            <w:vAlign w:val="center"/>
            <w:hideMark/>
          </w:tcPr>
          <w:p w14:paraId="40D9B83F"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9.123,00</w:t>
            </w:r>
          </w:p>
        </w:tc>
        <w:tc>
          <w:tcPr>
            <w:tcW w:w="1134" w:type="dxa"/>
            <w:tcBorders>
              <w:top w:val="nil"/>
              <w:left w:val="nil"/>
              <w:bottom w:val="single" w:sz="4" w:space="0" w:color="auto"/>
              <w:right w:val="single" w:sz="4" w:space="0" w:color="auto"/>
            </w:tcBorders>
            <w:shd w:val="clear" w:color="auto" w:fill="auto"/>
            <w:noWrap/>
            <w:vAlign w:val="center"/>
            <w:hideMark/>
          </w:tcPr>
          <w:p w14:paraId="7B7E0D4B"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9.123,00</w:t>
            </w:r>
          </w:p>
        </w:tc>
        <w:tc>
          <w:tcPr>
            <w:tcW w:w="1134" w:type="dxa"/>
            <w:tcBorders>
              <w:top w:val="nil"/>
              <w:left w:val="nil"/>
              <w:bottom w:val="single" w:sz="4" w:space="0" w:color="auto"/>
              <w:right w:val="single" w:sz="4" w:space="0" w:color="auto"/>
            </w:tcBorders>
            <w:shd w:val="clear" w:color="auto" w:fill="auto"/>
            <w:noWrap/>
            <w:vAlign w:val="center"/>
            <w:hideMark/>
          </w:tcPr>
          <w:p w14:paraId="2DD0F03B"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4.020,00</w:t>
            </w:r>
          </w:p>
        </w:tc>
        <w:tc>
          <w:tcPr>
            <w:tcW w:w="1134" w:type="dxa"/>
            <w:tcBorders>
              <w:top w:val="nil"/>
              <w:left w:val="nil"/>
              <w:bottom w:val="single" w:sz="4" w:space="0" w:color="auto"/>
              <w:right w:val="single" w:sz="8" w:space="0" w:color="auto"/>
            </w:tcBorders>
            <w:shd w:val="clear" w:color="auto" w:fill="auto"/>
            <w:noWrap/>
            <w:vAlign w:val="center"/>
            <w:hideMark/>
          </w:tcPr>
          <w:p w14:paraId="439CD62F"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r>
      <w:tr w:rsidR="0063139C" w:rsidRPr="0063139C" w14:paraId="69D61AB7"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6ED6E304"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ULUSLARARASI ECZACILIK</w:t>
            </w:r>
          </w:p>
        </w:tc>
        <w:tc>
          <w:tcPr>
            <w:tcW w:w="1208" w:type="dxa"/>
            <w:tcBorders>
              <w:top w:val="nil"/>
              <w:left w:val="nil"/>
              <w:bottom w:val="single" w:sz="4" w:space="0" w:color="auto"/>
              <w:right w:val="single" w:sz="4" w:space="0" w:color="auto"/>
            </w:tcBorders>
            <w:shd w:val="clear" w:color="auto" w:fill="auto"/>
            <w:noWrap/>
            <w:vAlign w:val="center"/>
            <w:hideMark/>
          </w:tcPr>
          <w:p w14:paraId="44CFF408"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20.526,75</w:t>
            </w:r>
          </w:p>
        </w:tc>
        <w:tc>
          <w:tcPr>
            <w:tcW w:w="1134" w:type="dxa"/>
            <w:tcBorders>
              <w:top w:val="nil"/>
              <w:left w:val="nil"/>
              <w:bottom w:val="single" w:sz="4" w:space="0" w:color="auto"/>
              <w:right w:val="single" w:sz="4" w:space="0" w:color="auto"/>
            </w:tcBorders>
            <w:shd w:val="clear" w:color="auto" w:fill="auto"/>
            <w:noWrap/>
            <w:vAlign w:val="center"/>
            <w:hideMark/>
          </w:tcPr>
          <w:p w14:paraId="78D1C02D"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20.526,75</w:t>
            </w:r>
          </w:p>
        </w:tc>
        <w:tc>
          <w:tcPr>
            <w:tcW w:w="1134" w:type="dxa"/>
            <w:tcBorders>
              <w:top w:val="nil"/>
              <w:left w:val="nil"/>
              <w:bottom w:val="single" w:sz="4" w:space="0" w:color="auto"/>
              <w:right w:val="single" w:sz="4" w:space="0" w:color="auto"/>
            </w:tcBorders>
            <w:shd w:val="clear" w:color="auto" w:fill="auto"/>
            <w:noWrap/>
            <w:vAlign w:val="center"/>
            <w:hideMark/>
          </w:tcPr>
          <w:p w14:paraId="21C6866B"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13.684,50</w:t>
            </w:r>
          </w:p>
        </w:tc>
        <w:tc>
          <w:tcPr>
            <w:tcW w:w="1134" w:type="dxa"/>
            <w:tcBorders>
              <w:top w:val="nil"/>
              <w:left w:val="nil"/>
              <w:bottom w:val="single" w:sz="4" w:space="0" w:color="auto"/>
              <w:right w:val="single" w:sz="4" w:space="0" w:color="auto"/>
            </w:tcBorders>
            <w:shd w:val="clear" w:color="auto" w:fill="auto"/>
            <w:noWrap/>
            <w:vAlign w:val="center"/>
            <w:hideMark/>
          </w:tcPr>
          <w:p w14:paraId="581F8B50"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13.684,50</w:t>
            </w:r>
          </w:p>
        </w:tc>
        <w:tc>
          <w:tcPr>
            <w:tcW w:w="1134" w:type="dxa"/>
            <w:tcBorders>
              <w:top w:val="nil"/>
              <w:left w:val="nil"/>
              <w:bottom w:val="single" w:sz="4" w:space="0" w:color="auto"/>
              <w:right w:val="single" w:sz="4" w:space="0" w:color="auto"/>
            </w:tcBorders>
            <w:shd w:val="clear" w:color="auto" w:fill="auto"/>
            <w:noWrap/>
            <w:vAlign w:val="center"/>
            <w:hideMark/>
          </w:tcPr>
          <w:p w14:paraId="4D30711A"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13.684,50</w:t>
            </w:r>
          </w:p>
        </w:tc>
        <w:tc>
          <w:tcPr>
            <w:tcW w:w="1134" w:type="dxa"/>
            <w:tcBorders>
              <w:top w:val="nil"/>
              <w:left w:val="nil"/>
              <w:bottom w:val="single" w:sz="4" w:space="0" w:color="auto"/>
              <w:right w:val="single" w:sz="4" w:space="0" w:color="auto"/>
            </w:tcBorders>
            <w:shd w:val="clear" w:color="auto" w:fill="auto"/>
            <w:noWrap/>
            <w:vAlign w:val="center"/>
            <w:hideMark/>
          </w:tcPr>
          <w:p w14:paraId="566FC1A5"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c>
          <w:tcPr>
            <w:tcW w:w="1134" w:type="dxa"/>
            <w:tcBorders>
              <w:top w:val="nil"/>
              <w:left w:val="nil"/>
              <w:bottom w:val="single" w:sz="4" w:space="0" w:color="auto"/>
              <w:right w:val="single" w:sz="8" w:space="0" w:color="auto"/>
            </w:tcBorders>
            <w:shd w:val="clear" w:color="auto" w:fill="auto"/>
            <w:noWrap/>
            <w:vAlign w:val="center"/>
            <w:hideMark/>
          </w:tcPr>
          <w:p w14:paraId="1864B08F"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r>
      <w:tr w:rsidR="0063139C" w:rsidRPr="0063139C" w14:paraId="7181F9FE"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55CBC43B"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HEMŞİRELİK FAKÜLTESİ</w:t>
            </w:r>
          </w:p>
        </w:tc>
        <w:tc>
          <w:tcPr>
            <w:tcW w:w="1208" w:type="dxa"/>
            <w:tcBorders>
              <w:top w:val="nil"/>
              <w:left w:val="nil"/>
              <w:bottom w:val="single" w:sz="4" w:space="0" w:color="auto"/>
              <w:right w:val="single" w:sz="4" w:space="0" w:color="auto"/>
            </w:tcBorders>
            <w:shd w:val="clear" w:color="auto" w:fill="auto"/>
            <w:noWrap/>
            <w:vAlign w:val="center"/>
            <w:hideMark/>
          </w:tcPr>
          <w:p w14:paraId="0533FEE7"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5.011,50</w:t>
            </w:r>
          </w:p>
        </w:tc>
        <w:tc>
          <w:tcPr>
            <w:tcW w:w="1134" w:type="dxa"/>
            <w:tcBorders>
              <w:top w:val="nil"/>
              <w:left w:val="nil"/>
              <w:bottom w:val="single" w:sz="4" w:space="0" w:color="auto"/>
              <w:right w:val="single" w:sz="4" w:space="0" w:color="auto"/>
            </w:tcBorders>
            <w:shd w:val="clear" w:color="auto" w:fill="auto"/>
            <w:noWrap/>
            <w:vAlign w:val="center"/>
            <w:hideMark/>
          </w:tcPr>
          <w:p w14:paraId="36C693DF"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5.011,50</w:t>
            </w:r>
          </w:p>
        </w:tc>
        <w:tc>
          <w:tcPr>
            <w:tcW w:w="1134" w:type="dxa"/>
            <w:tcBorders>
              <w:top w:val="nil"/>
              <w:left w:val="nil"/>
              <w:bottom w:val="single" w:sz="4" w:space="0" w:color="auto"/>
              <w:right w:val="single" w:sz="4" w:space="0" w:color="auto"/>
            </w:tcBorders>
            <w:shd w:val="clear" w:color="auto" w:fill="auto"/>
            <w:noWrap/>
            <w:vAlign w:val="center"/>
            <w:hideMark/>
          </w:tcPr>
          <w:p w14:paraId="7B23B570"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3.341,00</w:t>
            </w:r>
          </w:p>
        </w:tc>
        <w:tc>
          <w:tcPr>
            <w:tcW w:w="1134" w:type="dxa"/>
            <w:tcBorders>
              <w:top w:val="nil"/>
              <w:left w:val="nil"/>
              <w:bottom w:val="single" w:sz="4" w:space="0" w:color="auto"/>
              <w:right w:val="single" w:sz="4" w:space="0" w:color="auto"/>
            </w:tcBorders>
            <w:shd w:val="clear" w:color="auto" w:fill="auto"/>
            <w:noWrap/>
            <w:vAlign w:val="center"/>
            <w:hideMark/>
          </w:tcPr>
          <w:p w14:paraId="23F48B51"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3.341,00</w:t>
            </w:r>
          </w:p>
        </w:tc>
        <w:tc>
          <w:tcPr>
            <w:tcW w:w="1134" w:type="dxa"/>
            <w:tcBorders>
              <w:top w:val="nil"/>
              <w:left w:val="nil"/>
              <w:bottom w:val="single" w:sz="4" w:space="0" w:color="auto"/>
              <w:right w:val="single" w:sz="4" w:space="0" w:color="auto"/>
            </w:tcBorders>
            <w:shd w:val="clear" w:color="auto" w:fill="auto"/>
            <w:noWrap/>
            <w:vAlign w:val="center"/>
            <w:hideMark/>
          </w:tcPr>
          <w:p w14:paraId="77915F31"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3.341,00</w:t>
            </w:r>
          </w:p>
        </w:tc>
        <w:tc>
          <w:tcPr>
            <w:tcW w:w="1134" w:type="dxa"/>
            <w:tcBorders>
              <w:top w:val="nil"/>
              <w:left w:val="nil"/>
              <w:bottom w:val="single" w:sz="4" w:space="0" w:color="auto"/>
              <w:right w:val="single" w:sz="4" w:space="0" w:color="auto"/>
            </w:tcBorders>
            <w:shd w:val="clear" w:color="auto" w:fill="auto"/>
            <w:noWrap/>
            <w:vAlign w:val="center"/>
            <w:hideMark/>
          </w:tcPr>
          <w:p w14:paraId="1EFDC08E"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2.315,00</w:t>
            </w:r>
          </w:p>
        </w:tc>
        <w:tc>
          <w:tcPr>
            <w:tcW w:w="1134" w:type="dxa"/>
            <w:tcBorders>
              <w:top w:val="nil"/>
              <w:left w:val="nil"/>
              <w:bottom w:val="single" w:sz="4" w:space="0" w:color="auto"/>
              <w:right w:val="single" w:sz="8" w:space="0" w:color="auto"/>
            </w:tcBorders>
            <w:shd w:val="clear" w:color="auto" w:fill="auto"/>
            <w:noWrap/>
            <w:vAlign w:val="center"/>
            <w:hideMark/>
          </w:tcPr>
          <w:p w14:paraId="07D0D4D7"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2.315,00</w:t>
            </w:r>
          </w:p>
        </w:tc>
      </w:tr>
      <w:tr w:rsidR="0063139C" w:rsidRPr="0063139C" w14:paraId="2C5F7B83"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226086D4"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ULUSLARARASI HEMŞİRELİK</w:t>
            </w:r>
          </w:p>
        </w:tc>
        <w:tc>
          <w:tcPr>
            <w:tcW w:w="1208" w:type="dxa"/>
            <w:tcBorders>
              <w:top w:val="nil"/>
              <w:left w:val="nil"/>
              <w:bottom w:val="single" w:sz="4" w:space="0" w:color="auto"/>
              <w:right w:val="single" w:sz="4" w:space="0" w:color="auto"/>
            </w:tcBorders>
            <w:shd w:val="clear" w:color="auto" w:fill="auto"/>
            <w:noWrap/>
            <w:vAlign w:val="center"/>
            <w:hideMark/>
          </w:tcPr>
          <w:p w14:paraId="6C2128BD"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7.517,25</w:t>
            </w:r>
          </w:p>
        </w:tc>
        <w:tc>
          <w:tcPr>
            <w:tcW w:w="1134" w:type="dxa"/>
            <w:tcBorders>
              <w:top w:val="nil"/>
              <w:left w:val="nil"/>
              <w:bottom w:val="single" w:sz="4" w:space="0" w:color="auto"/>
              <w:right w:val="single" w:sz="4" w:space="0" w:color="auto"/>
            </w:tcBorders>
            <w:shd w:val="clear" w:color="auto" w:fill="auto"/>
            <w:noWrap/>
            <w:vAlign w:val="center"/>
            <w:hideMark/>
          </w:tcPr>
          <w:p w14:paraId="4F24BD91"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7.517,25</w:t>
            </w:r>
          </w:p>
        </w:tc>
        <w:tc>
          <w:tcPr>
            <w:tcW w:w="1134" w:type="dxa"/>
            <w:tcBorders>
              <w:top w:val="nil"/>
              <w:left w:val="nil"/>
              <w:bottom w:val="single" w:sz="4" w:space="0" w:color="auto"/>
              <w:right w:val="single" w:sz="4" w:space="0" w:color="auto"/>
            </w:tcBorders>
            <w:shd w:val="clear" w:color="auto" w:fill="auto"/>
            <w:noWrap/>
            <w:vAlign w:val="center"/>
            <w:hideMark/>
          </w:tcPr>
          <w:p w14:paraId="4F893486"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5.011,50</w:t>
            </w:r>
          </w:p>
        </w:tc>
        <w:tc>
          <w:tcPr>
            <w:tcW w:w="1134" w:type="dxa"/>
            <w:tcBorders>
              <w:top w:val="nil"/>
              <w:left w:val="nil"/>
              <w:bottom w:val="single" w:sz="4" w:space="0" w:color="auto"/>
              <w:right w:val="single" w:sz="4" w:space="0" w:color="auto"/>
            </w:tcBorders>
            <w:shd w:val="clear" w:color="auto" w:fill="auto"/>
            <w:noWrap/>
            <w:vAlign w:val="center"/>
            <w:hideMark/>
          </w:tcPr>
          <w:p w14:paraId="5DB0D225"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5.011,50</w:t>
            </w:r>
          </w:p>
        </w:tc>
        <w:tc>
          <w:tcPr>
            <w:tcW w:w="1134" w:type="dxa"/>
            <w:tcBorders>
              <w:top w:val="nil"/>
              <w:left w:val="nil"/>
              <w:bottom w:val="single" w:sz="4" w:space="0" w:color="auto"/>
              <w:right w:val="single" w:sz="4" w:space="0" w:color="auto"/>
            </w:tcBorders>
            <w:shd w:val="clear" w:color="auto" w:fill="auto"/>
            <w:noWrap/>
            <w:vAlign w:val="center"/>
            <w:hideMark/>
          </w:tcPr>
          <w:p w14:paraId="637AAAA2"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5.011,50</w:t>
            </w:r>
          </w:p>
        </w:tc>
        <w:tc>
          <w:tcPr>
            <w:tcW w:w="1134" w:type="dxa"/>
            <w:tcBorders>
              <w:top w:val="nil"/>
              <w:left w:val="nil"/>
              <w:bottom w:val="single" w:sz="4" w:space="0" w:color="auto"/>
              <w:right w:val="single" w:sz="4" w:space="0" w:color="auto"/>
            </w:tcBorders>
            <w:shd w:val="clear" w:color="auto" w:fill="auto"/>
            <w:noWrap/>
            <w:vAlign w:val="center"/>
            <w:hideMark/>
          </w:tcPr>
          <w:p w14:paraId="73F0F6D8"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c>
          <w:tcPr>
            <w:tcW w:w="1134" w:type="dxa"/>
            <w:tcBorders>
              <w:top w:val="nil"/>
              <w:left w:val="nil"/>
              <w:bottom w:val="single" w:sz="4" w:space="0" w:color="auto"/>
              <w:right w:val="single" w:sz="8" w:space="0" w:color="auto"/>
            </w:tcBorders>
            <w:shd w:val="clear" w:color="auto" w:fill="auto"/>
            <w:noWrap/>
            <w:vAlign w:val="center"/>
            <w:hideMark/>
          </w:tcPr>
          <w:p w14:paraId="7E3AAF2E"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r>
      <w:tr w:rsidR="0063139C" w:rsidRPr="0063139C" w14:paraId="0A100E8E"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6612178C"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SAĞLIK BİLİMLERİ FAKÜLTESİ</w:t>
            </w:r>
          </w:p>
        </w:tc>
        <w:tc>
          <w:tcPr>
            <w:tcW w:w="1208" w:type="dxa"/>
            <w:tcBorders>
              <w:top w:val="nil"/>
              <w:left w:val="nil"/>
              <w:bottom w:val="single" w:sz="4" w:space="0" w:color="auto"/>
              <w:right w:val="single" w:sz="4" w:space="0" w:color="auto"/>
            </w:tcBorders>
            <w:shd w:val="clear" w:color="auto" w:fill="auto"/>
            <w:noWrap/>
            <w:vAlign w:val="center"/>
            <w:hideMark/>
          </w:tcPr>
          <w:p w14:paraId="5F1E3039"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5.011,50</w:t>
            </w:r>
          </w:p>
        </w:tc>
        <w:tc>
          <w:tcPr>
            <w:tcW w:w="1134" w:type="dxa"/>
            <w:tcBorders>
              <w:top w:val="nil"/>
              <w:left w:val="nil"/>
              <w:bottom w:val="single" w:sz="4" w:space="0" w:color="auto"/>
              <w:right w:val="single" w:sz="4" w:space="0" w:color="auto"/>
            </w:tcBorders>
            <w:shd w:val="clear" w:color="auto" w:fill="auto"/>
            <w:noWrap/>
            <w:vAlign w:val="center"/>
            <w:hideMark/>
          </w:tcPr>
          <w:p w14:paraId="242CD6CC"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5.011,50</w:t>
            </w:r>
          </w:p>
        </w:tc>
        <w:tc>
          <w:tcPr>
            <w:tcW w:w="1134" w:type="dxa"/>
            <w:tcBorders>
              <w:top w:val="nil"/>
              <w:left w:val="nil"/>
              <w:bottom w:val="single" w:sz="4" w:space="0" w:color="auto"/>
              <w:right w:val="single" w:sz="4" w:space="0" w:color="auto"/>
            </w:tcBorders>
            <w:shd w:val="clear" w:color="auto" w:fill="auto"/>
            <w:noWrap/>
            <w:vAlign w:val="center"/>
            <w:hideMark/>
          </w:tcPr>
          <w:p w14:paraId="67390CA6"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3.341,00</w:t>
            </w:r>
          </w:p>
        </w:tc>
        <w:tc>
          <w:tcPr>
            <w:tcW w:w="1134" w:type="dxa"/>
            <w:tcBorders>
              <w:top w:val="nil"/>
              <w:left w:val="nil"/>
              <w:bottom w:val="single" w:sz="4" w:space="0" w:color="auto"/>
              <w:right w:val="single" w:sz="4" w:space="0" w:color="auto"/>
            </w:tcBorders>
            <w:shd w:val="clear" w:color="auto" w:fill="auto"/>
            <w:noWrap/>
            <w:vAlign w:val="center"/>
            <w:hideMark/>
          </w:tcPr>
          <w:p w14:paraId="12A73385"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3.341,00</w:t>
            </w:r>
          </w:p>
        </w:tc>
        <w:tc>
          <w:tcPr>
            <w:tcW w:w="1134" w:type="dxa"/>
            <w:tcBorders>
              <w:top w:val="nil"/>
              <w:left w:val="nil"/>
              <w:bottom w:val="single" w:sz="4" w:space="0" w:color="auto"/>
              <w:right w:val="single" w:sz="4" w:space="0" w:color="auto"/>
            </w:tcBorders>
            <w:shd w:val="clear" w:color="auto" w:fill="auto"/>
            <w:noWrap/>
            <w:vAlign w:val="center"/>
            <w:hideMark/>
          </w:tcPr>
          <w:p w14:paraId="3370286B"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3.341,00</w:t>
            </w:r>
          </w:p>
        </w:tc>
        <w:tc>
          <w:tcPr>
            <w:tcW w:w="1134" w:type="dxa"/>
            <w:tcBorders>
              <w:top w:val="nil"/>
              <w:left w:val="nil"/>
              <w:bottom w:val="single" w:sz="4" w:space="0" w:color="auto"/>
              <w:right w:val="single" w:sz="4" w:space="0" w:color="auto"/>
            </w:tcBorders>
            <w:shd w:val="clear" w:color="auto" w:fill="auto"/>
            <w:noWrap/>
            <w:vAlign w:val="center"/>
            <w:hideMark/>
          </w:tcPr>
          <w:p w14:paraId="70CB6610"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2.315,00</w:t>
            </w:r>
          </w:p>
        </w:tc>
        <w:tc>
          <w:tcPr>
            <w:tcW w:w="1134" w:type="dxa"/>
            <w:tcBorders>
              <w:top w:val="nil"/>
              <w:left w:val="nil"/>
              <w:bottom w:val="single" w:sz="4" w:space="0" w:color="auto"/>
              <w:right w:val="single" w:sz="8" w:space="0" w:color="auto"/>
            </w:tcBorders>
            <w:shd w:val="clear" w:color="auto" w:fill="auto"/>
            <w:noWrap/>
            <w:vAlign w:val="center"/>
            <w:hideMark/>
          </w:tcPr>
          <w:p w14:paraId="461761CF"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2.315,00</w:t>
            </w:r>
          </w:p>
        </w:tc>
      </w:tr>
      <w:tr w:rsidR="0063139C" w:rsidRPr="0063139C" w14:paraId="6804300F"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250B1496" w14:textId="77777777" w:rsidR="0063139C" w:rsidRPr="0063139C" w:rsidRDefault="0063139C" w:rsidP="0063139C">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YAŞAM BİLİMLERİ FAKÜLTESİ</w:t>
            </w:r>
          </w:p>
        </w:tc>
        <w:tc>
          <w:tcPr>
            <w:tcW w:w="1208" w:type="dxa"/>
            <w:tcBorders>
              <w:top w:val="nil"/>
              <w:left w:val="nil"/>
              <w:bottom w:val="single" w:sz="4" w:space="0" w:color="auto"/>
              <w:right w:val="single" w:sz="4" w:space="0" w:color="auto"/>
            </w:tcBorders>
            <w:shd w:val="clear" w:color="auto" w:fill="auto"/>
            <w:noWrap/>
            <w:vAlign w:val="center"/>
            <w:hideMark/>
          </w:tcPr>
          <w:p w14:paraId="35217E68"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6.253,50</w:t>
            </w:r>
          </w:p>
        </w:tc>
        <w:tc>
          <w:tcPr>
            <w:tcW w:w="1134" w:type="dxa"/>
            <w:tcBorders>
              <w:top w:val="nil"/>
              <w:left w:val="nil"/>
              <w:bottom w:val="single" w:sz="4" w:space="0" w:color="auto"/>
              <w:right w:val="single" w:sz="4" w:space="0" w:color="auto"/>
            </w:tcBorders>
            <w:shd w:val="clear" w:color="auto" w:fill="auto"/>
            <w:noWrap/>
            <w:vAlign w:val="center"/>
            <w:hideMark/>
          </w:tcPr>
          <w:p w14:paraId="60FB334C"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6.253,50</w:t>
            </w:r>
          </w:p>
        </w:tc>
        <w:tc>
          <w:tcPr>
            <w:tcW w:w="1134" w:type="dxa"/>
            <w:tcBorders>
              <w:top w:val="nil"/>
              <w:left w:val="nil"/>
              <w:bottom w:val="single" w:sz="4" w:space="0" w:color="auto"/>
              <w:right w:val="single" w:sz="4" w:space="0" w:color="auto"/>
            </w:tcBorders>
            <w:shd w:val="clear" w:color="auto" w:fill="auto"/>
            <w:noWrap/>
            <w:vAlign w:val="center"/>
            <w:hideMark/>
          </w:tcPr>
          <w:p w14:paraId="1FEBCA72"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4.169,00</w:t>
            </w:r>
          </w:p>
        </w:tc>
        <w:tc>
          <w:tcPr>
            <w:tcW w:w="1134" w:type="dxa"/>
            <w:tcBorders>
              <w:top w:val="nil"/>
              <w:left w:val="nil"/>
              <w:bottom w:val="single" w:sz="4" w:space="0" w:color="auto"/>
              <w:right w:val="single" w:sz="4" w:space="0" w:color="auto"/>
            </w:tcBorders>
            <w:shd w:val="clear" w:color="auto" w:fill="auto"/>
            <w:noWrap/>
            <w:vAlign w:val="center"/>
            <w:hideMark/>
          </w:tcPr>
          <w:p w14:paraId="33C2371B"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4.169,00</w:t>
            </w:r>
          </w:p>
        </w:tc>
        <w:tc>
          <w:tcPr>
            <w:tcW w:w="1134" w:type="dxa"/>
            <w:tcBorders>
              <w:top w:val="nil"/>
              <w:left w:val="nil"/>
              <w:bottom w:val="single" w:sz="4" w:space="0" w:color="auto"/>
              <w:right w:val="single" w:sz="4" w:space="0" w:color="auto"/>
            </w:tcBorders>
            <w:shd w:val="clear" w:color="auto" w:fill="auto"/>
            <w:noWrap/>
            <w:vAlign w:val="center"/>
            <w:hideMark/>
          </w:tcPr>
          <w:p w14:paraId="3CC8C96C" w14:textId="77777777" w:rsidR="0063139C" w:rsidRPr="0063139C" w:rsidRDefault="0063139C" w:rsidP="0063139C">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4.169,00</w:t>
            </w:r>
          </w:p>
        </w:tc>
        <w:tc>
          <w:tcPr>
            <w:tcW w:w="1134" w:type="dxa"/>
            <w:tcBorders>
              <w:top w:val="nil"/>
              <w:left w:val="nil"/>
              <w:bottom w:val="single" w:sz="4" w:space="0" w:color="auto"/>
              <w:right w:val="single" w:sz="4" w:space="0" w:color="auto"/>
            </w:tcBorders>
            <w:shd w:val="clear" w:color="auto" w:fill="auto"/>
            <w:noWrap/>
            <w:vAlign w:val="center"/>
            <w:hideMark/>
          </w:tcPr>
          <w:p w14:paraId="7DE3FA10"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c>
          <w:tcPr>
            <w:tcW w:w="1134" w:type="dxa"/>
            <w:tcBorders>
              <w:top w:val="nil"/>
              <w:left w:val="nil"/>
              <w:bottom w:val="single" w:sz="4" w:space="0" w:color="auto"/>
              <w:right w:val="single" w:sz="8" w:space="0" w:color="auto"/>
            </w:tcBorders>
            <w:shd w:val="clear" w:color="auto" w:fill="auto"/>
            <w:noWrap/>
            <w:vAlign w:val="center"/>
            <w:hideMark/>
          </w:tcPr>
          <w:p w14:paraId="2DFD431B" w14:textId="77777777" w:rsidR="0063139C" w:rsidRPr="0063139C" w:rsidRDefault="0063139C" w:rsidP="0063139C">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b/>
                <w:bCs/>
                <w:color w:val="000000"/>
                <w:sz w:val="24"/>
                <w:szCs w:val="24"/>
                <w:lang w:eastAsia="tr-TR"/>
              </w:rPr>
              <w:t>-</w:t>
            </w:r>
          </w:p>
        </w:tc>
      </w:tr>
      <w:tr w:rsidR="00AD3DE7" w:rsidRPr="0063139C" w14:paraId="4D41BD87" w14:textId="77777777" w:rsidTr="006A201D">
        <w:trPr>
          <w:trHeight w:val="585"/>
        </w:trPr>
        <w:tc>
          <w:tcPr>
            <w:tcW w:w="2680" w:type="dxa"/>
            <w:tcBorders>
              <w:top w:val="nil"/>
              <w:left w:val="single" w:sz="8" w:space="0" w:color="auto"/>
              <w:bottom w:val="single" w:sz="4" w:space="0" w:color="auto"/>
              <w:right w:val="single" w:sz="8" w:space="0" w:color="auto"/>
            </w:tcBorders>
            <w:shd w:val="clear" w:color="auto" w:fill="auto"/>
            <w:vAlign w:val="center"/>
          </w:tcPr>
          <w:p w14:paraId="10C2EAF9" w14:textId="7DEF8906" w:rsidR="00AD3DE7" w:rsidRPr="0063139C" w:rsidRDefault="00AD3DE7" w:rsidP="00AD3DE7">
            <w:pPr>
              <w:spacing w:after="0" w:line="240" w:lineRule="auto"/>
              <w:rPr>
                <w:rFonts w:ascii="Calibri" w:eastAsia="Times New Roman" w:hAnsi="Calibri" w:cs="Calibri"/>
                <w:b/>
                <w:bCs/>
                <w:color w:val="000000"/>
                <w:lang w:eastAsia="tr-TR"/>
              </w:rPr>
            </w:pPr>
            <w:r w:rsidRPr="006A201D">
              <w:rPr>
                <w:rFonts w:ascii="Calibri" w:eastAsia="Times New Roman" w:hAnsi="Calibri" w:cs="Calibri"/>
                <w:b/>
                <w:bCs/>
                <w:color w:val="000000"/>
                <w:lang w:eastAsia="tr-TR"/>
              </w:rPr>
              <w:t>GÜLHANE FİZYOTERAPİ VE REHABİLİTASYON FAKÜLTESİ </w:t>
            </w:r>
          </w:p>
        </w:tc>
        <w:tc>
          <w:tcPr>
            <w:tcW w:w="1208" w:type="dxa"/>
            <w:tcBorders>
              <w:top w:val="nil"/>
              <w:left w:val="nil"/>
              <w:bottom w:val="single" w:sz="4" w:space="0" w:color="auto"/>
              <w:right w:val="single" w:sz="4" w:space="0" w:color="auto"/>
            </w:tcBorders>
            <w:shd w:val="clear" w:color="auto" w:fill="auto"/>
            <w:noWrap/>
            <w:vAlign w:val="center"/>
          </w:tcPr>
          <w:p w14:paraId="20BD1EA9" w14:textId="652A19AE"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5.011,50</w:t>
            </w:r>
          </w:p>
        </w:tc>
        <w:tc>
          <w:tcPr>
            <w:tcW w:w="1134" w:type="dxa"/>
            <w:tcBorders>
              <w:top w:val="nil"/>
              <w:left w:val="nil"/>
              <w:bottom w:val="single" w:sz="4" w:space="0" w:color="auto"/>
              <w:right w:val="single" w:sz="4" w:space="0" w:color="auto"/>
            </w:tcBorders>
            <w:shd w:val="clear" w:color="auto" w:fill="auto"/>
            <w:noWrap/>
            <w:vAlign w:val="center"/>
          </w:tcPr>
          <w:p w14:paraId="124E08D2" w14:textId="3F67F88E" w:rsidR="00AD3DE7" w:rsidRPr="006A201D" w:rsidRDefault="00AD3DE7" w:rsidP="00AD3DE7">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color w:val="000000"/>
                <w:lang w:eastAsia="tr-TR"/>
              </w:rPr>
              <w:t>5.011,50</w:t>
            </w:r>
          </w:p>
        </w:tc>
        <w:tc>
          <w:tcPr>
            <w:tcW w:w="1134" w:type="dxa"/>
            <w:tcBorders>
              <w:top w:val="nil"/>
              <w:left w:val="nil"/>
              <w:bottom w:val="single" w:sz="4" w:space="0" w:color="auto"/>
              <w:right w:val="single" w:sz="4" w:space="0" w:color="auto"/>
            </w:tcBorders>
            <w:shd w:val="clear" w:color="auto" w:fill="auto"/>
            <w:noWrap/>
            <w:vAlign w:val="center"/>
          </w:tcPr>
          <w:p w14:paraId="56B52872" w14:textId="12B7444B" w:rsidR="00AD3DE7" w:rsidRPr="006A201D" w:rsidRDefault="00AD3DE7" w:rsidP="00AD3DE7">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color w:val="000000"/>
                <w:lang w:eastAsia="tr-TR"/>
              </w:rPr>
              <w:t>3.341,00</w:t>
            </w:r>
          </w:p>
        </w:tc>
        <w:tc>
          <w:tcPr>
            <w:tcW w:w="1134" w:type="dxa"/>
            <w:tcBorders>
              <w:top w:val="nil"/>
              <w:left w:val="nil"/>
              <w:bottom w:val="single" w:sz="4" w:space="0" w:color="auto"/>
              <w:right w:val="single" w:sz="4" w:space="0" w:color="auto"/>
            </w:tcBorders>
            <w:shd w:val="clear" w:color="auto" w:fill="auto"/>
            <w:noWrap/>
            <w:vAlign w:val="center"/>
          </w:tcPr>
          <w:p w14:paraId="7EDD742D" w14:textId="1BC3A985" w:rsidR="00AD3DE7" w:rsidRPr="006A201D" w:rsidRDefault="00AD3DE7" w:rsidP="00AD3DE7">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color w:val="000000"/>
                <w:lang w:eastAsia="tr-TR"/>
              </w:rPr>
              <w:t>3.341,00</w:t>
            </w:r>
          </w:p>
        </w:tc>
        <w:tc>
          <w:tcPr>
            <w:tcW w:w="1134" w:type="dxa"/>
            <w:tcBorders>
              <w:top w:val="nil"/>
              <w:left w:val="nil"/>
              <w:bottom w:val="single" w:sz="4" w:space="0" w:color="auto"/>
              <w:right w:val="single" w:sz="4" w:space="0" w:color="auto"/>
            </w:tcBorders>
            <w:shd w:val="clear" w:color="auto" w:fill="auto"/>
            <w:noWrap/>
            <w:vAlign w:val="center"/>
          </w:tcPr>
          <w:p w14:paraId="10BEEF97" w14:textId="3C4B169A" w:rsidR="00AD3DE7" w:rsidRPr="006A201D" w:rsidRDefault="00AD3DE7" w:rsidP="00AD3DE7">
            <w:pPr>
              <w:spacing w:after="0" w:line="240" w:lineRule="auto"/>
              <w:jc w:val="center"/>
              <w:rPr>
                <w:rFonts w:ascii="Calibri" w:eastAsia="Times New Roman" w:hAnsi="Calibri" w:cs="Calibri"/>
                <w:b/>
                <w:bCs/>
                <w:color w:val="000000"/>
                <w:lang w:eastAsia="tr-TR"/>
              </w:rPr>
            </w:pPr>
            <w:r w:rsidRPr="0063139C">
              <w:rPr>
                <w:rFonts w:ascii="Calibri" w:eastAsia="Times New Roman" w:hAnsi="Calibri" w:cs="Calibri"/>
                <w:color w:val="000000"/>
                <w:lang w:eastAsia="tr-TR"/>
              </w:rPr>
              <w:t>3.341,00</w:t>
            </w:r>
          </w:p>
        </w:tc>
        <w:tc>
          <w:tcPr>
            <w:tcW w:w="1134" w:type="dxa"/>
            <w:tcBorders>
              <w:top w:val="nil"/>
              <w:left w:val="nil"/>
              <w:bottom w:val="single" w:sz="4" w:space="0" w:color="auto"/>
              <w:right w:val="single" w:sz="4" w:space="0" w:color="auto"/>
            </w:tcBorders>
            <w:shd w:val="clear" w:color="auto" w:fill="auto"/>
            <w:noWrap/>
            <w:vAlign w:val="center"/>
          </w:tcPr>
          <w:p w14:paraId="07FA3678" w14:textId="27AEF022" w:rsidR="00AD3DE7" w:rsidRPr="006A201D" w:rsidRDefault="00AD3DE7" w:rsidP="00AD3DE7">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color w:val="000000"/>
                <w:lang w:eastAsia="tr-TR"/>
              </w:rPr>
              <w:t>2.315,00</w:t>
            </w:r>
          </w:p>
        </w:tc>
        <w:tc>
          <w:tcPr>
            <w:tcW w:w="1134" w:type="dxa"/>
            <w:tcBorders>
              <w:top w:val="nil"/>
              <w:left w:val="nil"/>
              <w:bottom w:val="single" w:sz="4" w:space="0" w:color="auto"/>
              <w:right w:val="single" w:sz="8" w:space="0" w:color="auto"/>
            </w:tcBorders>
            <w:shd w:val="clear" w:color="auto" w:fill="auto"/>
            <w:noWrap/>
            <w:vAlign w:val="center"/>
          </w:tcPr>
          <w:p w14:paraId="25085F6E" w14:textId="7D3F0830" w:rsidR="00AD3DE7" w:rsidRPr="006A201D" w:rsidRDefault="00AD3DE7" w:rsidP="00AD3DE7">
            <w:pPr>
              <w:spacing w:after="0" w:line="240" w:lineRule="auto"/>
              <w:jc w:val="center"/>
              <w:rPr>
                <w:rFonts w:ascii="Calibri" w:eastAsia="Times New Roman" w:hAnsi="Calibri" w:cs="Calibri"/>
                <w:b/>
                <w:bCs/>
                <w:color w:val="000000"/>
                <w:sz w:val="24"/>
                <w:szCs w:val="24"/>
                <w:lang w:eastAsia="tr-TR"/>
              </w:rPr>
            </w:pPr>
            <w:r w:rsidRPr="0063139C">
              <w:rPr>
                <w:rFonts w:ascii="Calibri" w:eastAsia="Times New Roman" w:hAnsi="Calibri" w:cs="Calibri"/>
                <w:color w:val="000000"/>
                <w:lang w:eastAsia="tr-TR"/>
              </w:rPr>
              <w:t>2.315,00</w:t>
            </w:r>
          </w:p>
        </w:tc>
      </w:tr>
      <w:tr w:rsidR="00AD3DE7" w:rsidRPr="0063139C" w14:paraId="019651DE" w14:textId="77777777" w:rsidTr="0063139C">
        <w:trPr>
          <w:trHeight w:val="585"/>
        </w:trPr>
        <w:tc>
          <w:tcPr>
            <w:tcW w:w="2680" w:type="dxa"/>
            <w:tcBorders>
              <w:top w:val="nil"/>
              <w:left w:val="single" w:sz="8" w:space="0" w:color="auto"/>
              <w:bottom w:val="single" w:sz="4" w:space="0" w:color="auto"/>
              <w:right w:val="single" w:sz="8" w:space="0" w:color="auto"/>
            </w:tcBorders>
            <w:shd w:val="clear" w:color="auto" w:fill="auto"/>
            <w:vAlign w:val="center"/>
            <w:hideMark/>
          </w:tcPr>
          <w:p w14:paraId="03B493B5" w14:textId="6DE892C4" w:rsidR="00AD3DE7" w:rsidRPr="0063139C" w:rsidRDefault="00AD3DE7" w:rsidP="00AD3DE7">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YÜKSEKOKUL/ SHMYO</w:t>
            </w:r>
          </w:p>
        </w:tc>
        <w:tc>
          <w:tcPr>
            <w:tcW w:w="1208" w:type="dxa"/>
            <w:tcBorders>
              <w:top w:val="nil"/>
              <w:left w:val="nil"/>
              <w:bottom w:val="single" w:sz="4" w:space="0" w:color="auto"/>
              <w:right w:val="single" w:sz="4" w:space="0" w:color="auto"/>
            </w:tcBorders>
            <w:shd w:val="clear" w:color="auto" w:fill="auto"/>
            <w:noWrap/>
            <w:vAlign w:val="center"/>
            <w:hideMark/>
          </w:tcPr>
          <w:p w14:paraId="41933B94"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3.756,00</w:t>
            </w:r>
          </w:p>
        </w:tc>
        <w:tc>
          <w:tcPr>
            <w:tcW w:w="1134" w:type="dxa"/>
            <w:tcBorders>
              <w:top w:val="nil"/>
              <w:left w:val="nil"/>
              <w:bottom w:val="single" w:sz="4" w:space="0" w:color="auto"/>
              <w:right w:val="single" w:sz="4" w:space="0" w:color="auto"/>
            </w:tcBorders>
            <w:shd w:val="clear" w:color="auto" w:fill="auto"/>
            <w:noWrap/>
            <w:vAlign w:val="center"/>
            <w:hideMark/>
          </w:tcPr>
          <w:p w14:paraId="486178C7"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3.756,00</w:t>
            </w:r>
          </w:p>
        </w:tc>
        <w:tc>
          <w:tcPr>
            <w:tcW w:w="1134" w:type="dxa"/>
            <w:tcBorders>
              <w:top w:val="nil"/>
              <w:left w:val="nil"/>
              <w:bottom w:val="single" w:sz="4" w:space="0" w:color="auto"/>
              <w:right w:val="single" w:sz="4" w:space="0" w:color="auto"/>
            </w:tcBorders>
            <w:shd w:val="clear" w:color="auto" w:fill="auto"/>
            <w:noWrap/>
            <w:vAlign w:val="center"/>
            <w:hideMark/>
          </w:tcPr>
          <w:p w14:paraId="5E63463A"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2.504,00</w:t>
            </w:r>
          </w:p>
        </w:tc>
        <w:tc>
          <w:tcPr>
            <w:tcW w:w="1134" w:type="dxa"/>
            <w:tcBorders>
              <w:top w:val="nil"/>
              <w:left w:val="nil"/>
              <w:bottom w:val="single" w:sz="4" w:space="0" w:color="auto"/>
              <w:right w:val="single" w:sz="4" w:space="0" w:color="auto"/>
            </w:tcBorders>
            <w:shd w:val="clear" w:color="auto" w:fill="auto"/>
            <w:noWrap/>
            <w:vAlign w:val="center"/>
            <w:hideMark/>
          </w:tcPr>
          <w:p w14:paraId="218A1A68"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2.504,00</w:t>
            </w:r>
          </w:p>
        </w:tc>
        <w:tc>
          <w:tcPr>
            <w:tcW w:w="1134" w:type="dxa"/>
            <w:tcBorders>
              <w:top w:val="nil"/>
              <w:left w:val="nil"/>
              <w:bottom w:val="single" w:sz="4" w:space="0" w:color="auto"/>
              <w:right w:val="single" w:sz="4" w:space="0" w:color="auto"/>
            </w:tcBorders>
            <w:shd w:val="clear" w:color="auto" w:fill="auto"/>
            <w:noWrap/>
            <w:vAlign w:val="center"/>
            <w:hideMark/>
          </w:tcPr>
          <w:p w14:paraId="4A23BA82"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2.504,00</w:t>
            </w:r>
          </w:p>
        </w:tc>
        <w:tc>
          <w:tcPr>
            <w:tcW w:w="1134" w:type="dxa"/>
            <w:tcBorders>
              <w:top w:val="nil"/>
              <w:left w:val="nil"/>
              <w:bottom w:val="single" w:sz="4" w:space="0" w:color="auto"/>
              <w:right w:val="single" w:sz="4" w:space="0" w:color="auto"/>
            </w:tcBorders>
            <w:shd w:val="clear" w:color="auto" w:fill="auto"/>
            <w:noWrap/>
            <w:vAlign w:val="center"/>
            <w:hideMark/>
          </w:tcPr>
          <w:p w14:paraId="57B6E5F1"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1.550,00</w:t>
            </w:r>
          </w:p>
        </w:tc>
        <w:tc>
          <w:tcPr>
            <w:tcW w:w="1134" w:type="dxa"/>
            <w:tcBorders>
              <w:top w:val="nil"/>
              <w:left w:val="nil"/>
              <w:bottom w:val="single" w:sz="4" w:space="0" w:color="auto"/>
              <w:right w:val="single" w:sz="8" w:space="0" w:color="auto"/>
            </w:tcBorders>
            <w:shd w:val="clear" w:color="auto" w:fill="auto"/>
            <w:noWrap/>
            <w:vAlign w:val="center"/>
            <w:hideMark/>
          </w:tcPr>
          <w:p w14:paraId="1EA02ACA"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1.550,00</w:t>
            </w:r>
          </w:p>
        </w:tc>
      </w:tr>
      <w:tr w:rsidR="00AD3DE7" w:rsidRPr="0063139C" w14:paraId="2357C2BE" w14:textId="77777777" w:rsidTr="0063139C">
        <w:trPr>
          <w:trHeight w:val="9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7ECF53E3" w14:textId="77777777" w:rsidR="00AD3DE7" w:rsidRPr="0063139C" w:rsidRDefault="00AD3DE7" w:rsidP="00AD3DE7">
            <w:pPr>
              <w:spacing w:after="0" w:line="240" w:lineRule="auto"/>
              <w:rPr>
                <w:rFonts w:ascii="Calibri" w:eastAsia="Times New Roman" w:hAnsi="Calibri" w:cs="Calibri"/>
                <w:b/>
                <w:bCs/>
                <w:color w:val="000000"/>
                <w:lang w:eastAsia="tr-TR"/>
              </w:rPr>
            </w:pPr>
            <w:r w:rsidRPr="0063139C">
              <w:rPr>
                <w:rFonts w:ascii="Calibri" w:eastAsia="Times New Roman" w:hAnsi="Calibri" w:cs="Calibri"/>
                <w:b/>
                <w:bCs/>
                <w:color w:val="000000"/>
                <w:lang w:eastAsia="tr-TR"/>
              </w:rPr>
              <w:t>LİSANSÜSTÜ (YÜKSEK LİSANS, DOKTORA)</w:t>
            </w:r>
          </w:p>
        </w:tc>
        <w:tc>
          <w:tcPr>
            <w:tcW w:w="1208" w:type="dxa"/>
            <w:tcBorders>
              <w:top w:val="nil"/>
              <w:left w:val="nil"/>
              <w:bottom w:val="single" w:sz="8" w:space="0" w:color="auto"/>
              <w:right w:val="single" w:sz="4" w:space="0" w:color="auto"/>
            </w:tcBorders>
            <w:shd w:val="clear" w:color="auto" w:fill="auto"/>
            <w:noWrap/>
            <w:vAlign w:val="center"/>
            <w:hideMark/>
          </w:tcPr>
          <w:p w14:paraId="72D22C0A"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3.750,00</w:t>
            </w:r>
          </w:p>
        </w:tc>
        <w:tc>
          <w:tcPr>
            <w:tcW w:w="1134" w:type="dxa"/>
            <w:tcBorders>
              <w:top w:val="nil"/>
              <w:left w:val="nil"/>
              <w:bottom w:val="single" w:sz="8" w:space="0" w:color="auto"/>
              <w:right w:val="single" w:sz="4" w:space="0" w:color="auto"/>
            </w:tcBorders>
            <w:shd w:val="clear" w:color="auto" w:fill="auto"/>
            <w:noWrap/>
            <w:vAlign w:val="center"/>
            <w:hideMark/>
          </w:tcPr>
          <w:p w14:paraId="03F07BB0"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3.750,00</w:t>
            </w:r>
          </w:p>
        </w:tc>
        <w:tc>
          <w:tcPr>
            <w:tcW w:w="1134" w:type="dxa"/>
            <w:tcBorders>
              <w:top w:val="nil"/>
              <w:left w:val="nil"/>
              <w:bottom w:val="single" w:sz="8" w:space="0" w:color="auto"/>
              <w:right w:val="single" w:sz="4" w:space="0" w:color="auto"/>
            </w:tcBorders>
            <w:shd w:val="clear" w:color="auto" w:fill="auto"/>
            <w:noWrap/>
            <w:vAlign w:val="center"/>
            <w:hideMark/>
          </w:tcPr>
          <w:p w14:paraId="3BC5D2C0"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2.500,00</w:t>
            </w:r>
          </w:p>
        </w:tc>
        <w:tc>
          <w:tcPr>
            <w:tcW w:w="1134" w:type="dxa"/>
            <w:tcBorders>
              <w:top w:val="nil"/>
              <w:left w:val="nil"/>
              <w:bottom w:val="single" w:sz="8" w:space="0" w:color="auto"/>
              <w:right w:val="single" w:sz="4" w:space="0" w:color="auto"/>
            </w:tcBorders>
            <w:shd w:val="clear" w:color="auto" w:fill="auto"/>
            <w:noWrap/>
            <w:vAlign w:val="center"/>
            <w:hideMark/>
          </w:tcPr>
          <w:p w14:paraId="2F32D1FD"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2.500,00</w:t>
            </w:r>
          </w:p>
        </w:tc>
        <w:tc>
          <w:tcPr>
            <w:tcW w:w="1134" w:type="dxa"/>
            <w:tcBorders>
              <w:top w:val="nil"/>
              <w:left w:val="nil"/>
              <w:bottom w:val="single" w:sz="8" w:space="0" w:color="auto"/>
              <w:right w:val="single" w:sz="4" w:space="0" w:color="auto"/>
            </w:tcBorders>
            <w:shd w:val="clear" w:color="auto" w:fill="auto"/>
            <w:noWrap/>
            <w:vAlign w:val="center"/>
            <w:hideMark/>
          </w:tcPr>
          <w:p w14:paraId="4BAEA044"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2.500,00</w:t>
            </w:r>
          </w:p>
        </w:tc>
        <w:tc>
          <w:tcPr>
            <w:tcW w:w="1134" w:type="dxa"/>
            <w:tcBorders>
              <w:top w:val="nil"/>
              <w:left w:val="nil"/>
              <w:bottom w:val="single" w:sz="8" w:space="0" w:color="auto"/>
              <w:right w:val="single" w:sz="4" w:space="0" w:color="auto"/>
            </w:tcBorders>
            <w:shd w:val="clear" w:color="auto" w:fill="auto"/>
            <w:noWrap/>
            <w:vAlign w:val="center"/>
            <w:hideMark/>
          </w:tcPr>
          <w:p w14:paraId="054723E1"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2.095,00</w:t>
            </w:r>
          </w:p>
        </w:tc>
        <w:tc>
          <w:tcPr>
            <w:tcW w:w="1134" w:type="dxa"/>
            <w:tcBorders>
              <w:top w:val="nil"/>
              <w:left w:val="nil"/>
              <w:bottom w:val="single" w:sz="8" w:space="0" w:color="auto"/>
              <w:right w:val="single" w:sz="8" w:space="0" w:color="auto"/>
            </w:tcBorders>
            <w:shd w:val="clear" w:color="auto" w:fill="auto"/>
            <w:noWrap/>
            <w:vAlign w:val="center"/>
            <w:hideMark/>
          </w:tcPr>
          <w:p w14:paraId="153813AE" w14:textId="77777777" w:rsidR="00AD3DE7" w:rsidRPr="0063139C" w:rsidRDefault="00AD3DE7" w:rsidP="00AD3DE7">
            <w:pPr>
              <w:spacing w:after="0" w:line="240" w:lineRule="auto"/>
              <w:jc w:val="center"/>
              <w:rPr>
                <w:rFonts w:ascii="Calibri" w:eastAsia="Times New Roman" w:hAnsi="Calibri" w:cs="Calibri"/>
                <w:color w:val="000000"/>
                <w:lang w:eastAsia="tr-TR"/>
              </w:rPr>
            </w:pPr>
            <w:r w:rsidRPr="0063139C">
              <w:rPr>
                <w:rFonts w:ascii="Calibri" w:eastAsia="Times New Roman" w:hAnsi="Calibri" w:cs="Calibri"/>
                <w:color w:val="000000"/>
                <w:lang w:eastAsia="tr-TR"/>
              </w:rPr>
              <w:t>2.095,00</w:t>
            </w:r>
          </w:p>
        </w:tc>
      </w:tr>
    </w:tbl>
    <w:p w14:paraId="13AE8BE6" w14:textId="163360EE" w:rsidR="00E97291" w:rsidRDefault="00E97291"/>
    <w:p w14:paraId="26E664EE" w14:textId="712CE14A" w:rsidR="001C2D80" w:rsidRPr="001C2D80" w:rsidRDefault="001C2D80" w:rsidP="001C2D80">
      <w:pPr>
        <w:pStyle w:val="GvdeMetni"/>
        <w:spacing w:before="67" w:line="249" w:lineRule="auto"/>
        <w:ind w:left="-709" w:right="-851" w:firstLine="4"/>
        <w:rPr>
          <w:rFonts w:asciiTheme="minorHAnsi" w:hAnsiTheme="minorHAnsi" w:cstheme="minorHAnsi"/>
          <w:sz w:val="22"/>
          <w:szCs w:val="22"/>
        </w:rPr>
      </w:pPr>
      <w:r w:rsidRPr="001C2D80">
        <w:rPr>
          <w:rFonts w:asciiTheme="minorHAnsi" w:hAnsiTheme="minorHAnsi" w:cstheme="minorHAnsi"/>
          <w:sz w:val="22"/>
          <w:szCs w:val="22"/>
        </w:rPr>
        <w:t xml:space="preserve">*26 Temmuz 2022 tarihli ve  5874 sayılı Cumhurbaşkanı Kararının Geçici Madde 1 (2) hükmü “…Suriye Arap Cumhuriyetinde yaşanan olaylar nedeniyle ülkemizde misafir edilen Suriye vatandaşlarından </w:t>
      </w:r>
      <w:proofErr w:type="spellStart"/>
      <w:r w:rsidRPr="001C2D80">
        <w:rPr>
          <w:rFonts w:asciiTheme="minorHAnsi" w:hAnsiTheme="minorHAnsi" w:cstheme="minorHAnsi"/>
          <w:sz w:val="22"/>
          <w:szCs w:val="22"/>
        </w:rPr>
        <w:t>burslandırılmaları</w:t>
      </w:r>
      <w:proofErr w:type="spellEnd"/>
      <w:r w:rsidRPr="001C2D80">
        <w:rPr>
          <w:rFonts w:asciiTheme="minorHAnsi" w:hAnsiTheme="minorHAnsi" w:cstheme="minorHAnsi"/>
          <w:sz w:val="22"/>
          <w:szCs w:val="22"/>
        </w:rPr>
        <w:t xml:space="preserve"> yurt dışı kuruluşlar tarafından yapılanlar hariç olmak üzere Yükseköğretim Kurulu tarafından belirlenen esaslara göre yurt dışından öğrenci kabul kontenjanları kapsamında ayrıca belirlenen kontenjan dâhilinde 2021-2022 eğitim- öğretim yılından önce yükseköğretim kurumlarına ön lisans, lisans ve lisansüstü düzeyde yerleştirilen öğrenciler ile Yükseköğretim Kurulunca belirlenen Yurtdışından Öğrenci Kabulüne İlişkin Esasların (B) bölümünün (a) maddesinin (2) ve (4) numaralı bentleri kapsamında olup, yurt dışından öğrenci kabul kontenjanları kapsamında ayrıca belirlenen kontenjan dâhilinde 2021-2022 eğitim-öğretim yılından önce yükseköğretim kurumlarına yer1eştir1en kişiler hakkında 3’üncü maddenin birinci fıkra hükümleri uygulanmaz. Bu öğrenciler, öğrenim ücreti bakımından bu Kararın ilgisine göre birinci öğretim ve açık öğretim için katkı payı, ikinci öğretim için öğrenim ücreti esaslarına tabidirler” gereği; 2021-2022 eğitim öğretim yılından önce Üniversitemiz akademik programlarına yerleşen söz konusu öğrenciler öğrenim ücretleri bakımından yerleşmeye hak kazandıkları akademik programın katkı payı tutarı bedeline tabi olacaklardır.</w:t>
      </w:r>
    </w:p>
    <w:p w14:paraId="4C1A456E" w14:textId="77777777" w:rsidR="001C2D80" w:rsidRDefault="001C2D80" w:rsidP="001C2D80">
      <w:pPr>
        <w:ind w:left="-851" w:firstLine="851"/>
      </w:pPr>
    </w:p>
    <w:sectPr w:rsidR="001C2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B8"/>
    <w:rsid w:val="001C2D80"/>
    <w:rsid w:val="002D5856"/>
    <w:rsid w:val="003903B8"/>
    <w:rsid w:val="004D68C6"/>
    <w:rsid w:val="0056283A"/>
    <w:rsid w:val="0063139C"/>
    <w:rsid w:val="006A201D"/>
    <w:rsid w:val="00AD3DE7"/>
    <w:rsid w:val="00E97291"/>
    <w:rsid w:val="00FA3F9F"/>
    <w:rsid w:val="00FD4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6B34"/>
  <w15:chartTrackingRefBased/>
  <w15:docId w15:val="{B1A17423-39A9-4E95-BAE2-ED7FB0BA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C2D80"/>
    <w:pPr>
      <w:widowControl w:val="0"/>
      <w:autoSpaceDE w:val="0"/>
      <w:autoSpaceDN w:val="0"/>
      <w:spacing w:after="0" w:line="240" w:lineRule="auto"/>
      <w:jc w:val="both"/>
    </w:pPr>
    <w:rPr>
      <w:rFonts w:ascii="Times New Roman" w:eastAsia="Times New Roman" w:hAnsi="Times New Roman" w:cs="Times New Roman"/>
      <w:sz w:val="19"/>
      <w:szCs w:val="19"/>
    </w:rPr>
  </w:style>
  <w:style w:type="character" w:customStyle="1" w:styleId="GvdeMetniChar">
    <w:name w:val="Gövde Metni Char"/>
    <w:basedOn w:val="VarsaylanParagrafYazTipi"/>
    <w:link w:val="GvdeMetni"/>
    <w:uiPriority w:val="1"/>
    <w:rsid w:val="001C2D80"/>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SERT</dc:creator>
  <cp:keywords/>
  <dc:description/>
  <cp:lastModifiedBy>Yüksel KAYA</cp:lastModifiedBy>
  <cp:revision>2</cp:revision>
  <dcterms:created xsi:type="dcterms:W3CDTF">2022-09-08T08:36:00Z</dcterms:created>
  <dcterms:modified xsi:type="dcterms:W3CDTF">2022-09-08T08:36:00Z</dcterms:modified>
</cp:coreProperties>
</file>