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2878" w14:textId="77777777" w:rsidR="0063218D" w:rsidRDefault="0063218D">
      <w:pPr>
        <w:pStyle w:val="GvdeMetni"/>
        <w:spacing w:before="7"/>
        <w:rPr>
          <w:sz w:val="13"/>
        </w:rPr>
      </w:pPr>
    </w:p>
    <w:p w14:paraId="64DB64C6" w14:textId="7D550C91" w:rsidR="0063218D" w:rsidRPr="005E27FA" w:rsidRDefault="00000000">
      <w:pPr>
        <w:pStyle w:val="Balk1"/>
        <w:spacing w:before="96" w:line="232" w:lineRule="auto"/>
        <w:ind w:left="1225" w:right="996" w:firstLine="600"/>
        <w:rPr>
          <w:rFonts w:ascii="Times New Roman" w:hAnsi="Times New Roman"/>
          <w:color w:val="002060"/>
          <w:u w:val="single"/>
        </w:rPr>
      </w:pPr>
      <w:r w:rsidRPr="005E27FA">
        <w:rPr>
          <w:rFonts w:ascii="Times New Roman" w:hAnsi="Times New Roman"/>
          <w:color w:val="002060"/>
          <w:w w:val="120"/>
          <w:u w:val="single"/>
        </w:rPr>
        <w:t>Üniversitemiz</w:t>
      </w:r>
      <w:r w:rsidR="00DC4523" w:rsidRPr="005E27FA">
        <w:rPr>
          <w:rFonts w:ascii="Times New Roman" w:hAnsi="Times New Roman"/>
          <w:color w:val="002060"/>
          <w:w w:val="120"/>
          <w:u w:val="single"/>
        </w:rPr>
        <w:t>e</w:t>
      </w:r>
      <w:r w:rsidRPr="005E27FA">
        <w:rPr>
          <w:rFonts w:ascii="Times New Roman" w:hAnsi="Times New Roman"/>
          <w:color w:val="002060"/>
          <w:w w:val="120"/>
          <w:u w:val="single"/>
        </w:rPr>
        <w:t xml:space="preserve"> 202</w:t>
      </w:r>
      <w:r w:rsidR="00DC4523" w:rsidRPr="005E27FA">
        <w:rPr>
          <w:rFonts w:ascii="Times New Roman" w:hAnsi="Times New Roman"/>
          <w:color w:val="002060"/>
          <w:w w:val="120"/>
          <w:u w:val="single"/>
        </w:rPr>
        <w:t>2</w:t>
      </w:r>
      <w:r w:rsidRPr="005E27FA">
        <w:rPr>
          <w:rFonts w:ascii="Times New Roman" w:hAnsi="Times New Roman"/>
          <w:color w:val="002060"/>
          <w:w w:val="120"/>
          <w:u w:val="single"/>
        </w:rPr>
        <w:t xml:space="preserve"> Yılı Yükseköğretim</w:t>
      </w:r>
      <w:r w:rsidRPr="005E27FA">
        <w:rPr>
          <w:rFonts w:ascii="Times New Roman" w:hAnsi="Times New Roman"/>
          <w:color w:val="002060"/>
          <w:spacing w:val="1"/>
          <w:w w:val="120"/>
          <w:u w:val="single"/>
        </w:rPr>
        <w:t xml:space="preserve"> </w:t>
      </w:r>
      <w:r w:rsidRPr="005E27FA">
        <w:rPr>
          <w:rFonts w:ascii="Times New Roman" w:hAnsi="Times New Roman"/>
          <w:color w:val="002060"/>
          <w:spacing w:val="-1"/>
          <w:w w:val="120"/>
          <w:u w:val="single"/>
        </w:rPr>
        <w:t>Kurumları</w:t>
      </w:r>
      <w:r w:rsidRPr="005E27FA">
        <w:rPr>
          <w:rFonts w:ascii="Times New Roman" w:hAnsi="Times New Roman"/>
          <w:color w:val="002060"/>
          <w:spacing w:val="9"/>
          <w:w w:val="120"/>
          <w:u w:val="single"/>
        </w:rPr>
        <w:t xml:space="preserve"> </w:t>
      </w:r>
      <w:r w:rsidRPr="005E27FA">
        <w:rPr>
          <w:rFonts w:ascii="Times New Roman" w:hAnsi="Times New Roman"/>
          <w:color w:val="002060"/>
          <w:spacing w:val="-1"/>
          <w:w w:val="120"/>
          <w:u w:val="single"/>
        </w:rPr>
        <w:t>Sınavı</w:t>
      </w:r>
      <w:r w:rsidRPr="005E27FA">
        <w:rPr>
          <w:rFonts w:ascii="Times New Roman" w:hAnsi="Times New Roman"/>
          <w:color w:val="002060"/>
          <w:spacing w:val="-9"/>
          <w:w w:val="120"/>
          <w:u w:val="single"/>
        </w:rPr>
        <w:t xml:space="preserve"> </w:t>
      </w:r>
      <w:r w:rsidRPr="005E27FA">
        <w:rPr>
          <w:rFonts w:ascii="Times New Roman" w:hAnsi="Times New Roman"/>
          <w:color w:val="002060"/>
          <w:spacing w:val="-1"/>
          <w:w w:val="120"/>
          <w:u w:val="single"/>
        </w:rPr>
        <w:t>Ek</w:t>
      </w:r>
      <w:r w:rsidRPr="005E27FA">
        <w:rPr>
          <w:rFonts w:ascii="Times New Roman" w:hAnsi="Times New Roman"/>
          <w:color w:val="002060"/>
          <w:spacing w:val="-15"/>
          <w:w w:val="120"/>
          <w:u w:val="single"/>
        </w:rPr>
        <w:t xml:space="preserve"> </w:t>
      </w:r>
      <w:r w:rsidRPr="005E27FA">
        <w:rPr>
          <w:rFonts w:ascii="Times New Roman" w:hAnsi="Times New Roman"/>
          <w:color w:val="002060"/>
          <w:spacing w:val="-1"/>
          <w:w w:val="120"/>
          <w:u w:val="single"/>
        </w:rPr>
        <w:t>Yerleştirme</w:t>
      </w:r>
      <w:r w:rsidR="00DC4523" w:rsidRPr="005E27FA">
        <w:rPr>
          <w:rFonts w:ascii="Times New Roman" w:hAnsi="Times New Roman"/>
          <w:color w:val="002060"/>
          <w:spacing w:val="-1"/>
          <w:w w:val="120"/>
          <w:u w:val="single"/>
        </w:rPr>
        <w:t xml:space="preserve"> </w:t>
      </w:r>
      <w:r w:rsidRPr="005E27FA">
        <w:rPr>
          <w:rFonts w:ascii="Times New Roman" w:hAnsi="Times New Roman"/>
          <w:color w:val="002060"/>
          <w:spacing w:val="-1"/>
          <w:w w:val="120"/>
          <w:u w:val="single"/>
        </w:rPr>
        <w:t>Sonuçlarına</w:t>
      </w:r>
    </w:p>
    <w:p w14:paraId="4FB5F052" w14:textId="77777777" w:rsidR="0063218D" w:rsidRPr="005E27FA" w:rsidRDefault="00000000">
      <w:pPr>
        <w:spacing w:line="232" w:lineRule="auto"/>
        <w:ind w:left="3755" w:right="3314" w:hanging="1549"/>
        <w:rPr>
          <w:b/>
          <w:color w:val="002060"/>
          <w:sz w:val="28"/>
          <w:u w:val="single"/>
        </w:rPr>
      </w:pPr>
      <w:r w:rsidRPr="005E27FA">
        <w:rPr>
          <w:b/>
          <w:color w:val="002060"/>
          <w:w w:val="120"/>
          <w:sz w:val="28"/>
          <w:u w:val="single"/>
        </w:rPr>
        <w:t>Göre</w:t>
      </w:r>
      <w:r w:rsidRPr="005E27FA">
        <w:rPr>
          <w:b/>
          <w:color w:val="002060"/>
          <w:spacing w:val="-20"/>
          <w:w w:val="120"/>
          <w:sz w:val="28"/>
          <w:u w:val="single"/>
        </w:rPr>
        <w:t xml:space="preserve"> </w:t>
      </w:r>
      <w:r w:rsidRPr="005E27FA">
        <w:rPr>
          <w:b/>
          <w:color w:val="002060"/>
          <w:w w:val="120"/>
          <w:sz w:val="28"/>
          <w:u w:val="single"/>
        </w:rPr>
        <w:t>Yerleşen</w:t>
      </w:r>
      <w:r w:rsidRPr="005E27FA">
        <w:rPr>
          <w:b/>
          <w:color w:val="002060"/>
          <w:spacing w:val="-11"/>
          <w:w w:val="120"/>
          <w:sz w:val="28"/>
          <w:u w:val="single"/>
        </w:rPr>
        <w:t xml:space="preserve"> </w:t>
      </w:r>
      <w:r w:rsidRPr="005E27FA">
        <w:rPr>
          <w:b/>
          <w:color w:val="002060"/>
          <w:w w:val="120"/>
          <w:sz w:val="28"/>
          <w:u w:val="single"/>
        </w:rPr>
        <w:t>Öğrencilerimizin</w:t>
      </w:r>
      <w:r w:rsidRPr="005E27FA">
        <w:rPr>
          <w:b/>
          <w:color w:val="002060"/>
          <w:spacing w:val="-81"/>
          <w:w w:val="120"/>
          <w:sz w:val="28"/>
          <w:u w:val="single"/>
        </w:rPr>
        <w:t xml:space="preserve"> </w:t>
      </w:r>
      <w:r w:rsidRPr="005E27FA">
        <w:rPr>
          <w:b/>
          <w:color w:val="002060"/>
          <w:w w:val="120"/>
          <w:sz w:val="28"/>
          <w:u w:val="single"/>
        </w:rPr>
        <w:t>Dikkatine!</w:t>
      </w:r>
    </w:p>
    <w:p w14:paraId="11D16550" w14:textId="77777777" w:rsidR="0063218D" w:rsidRDefault="0063218D">
      <w:pPr>
        <w:pStyle w:val="GvdeMetni"/>
        <w:rPr>
          <w:b/>
          <w:sz w:val="30"/>
        </w:rPr>
      </w:pPr>
    </w:p>
    <w:p w14:paraId="29287AA4" w14:textId="77777777" w:rsidR="0063218D" w:rsidRDefault="00000000">
      <w:pPr>
        <w:pStyle w:val="Balk2"/>
        <w:spacing w:before="265"/>
        <w:ind w:left="841"/>
      </w:pPr>
      <w:r>
        <w:rPr>
          <w:w w:val="120"/>
        </w:rPr>
        <w:t>Değerli</w:t>
      </w:r>
      <w:r>
        <w:rPr>
          <w:spacing w:val="-5"/>
          <w:w w:val="120"/>
        </w:rPr>
        <w:t xml:space="preserve"> </w:t>
      </w:r>
      <w:r>
        <w:rPr>
          <w:w w:val="120"/>
        </w:rPr>
        <w:t>Öğrencilerimiz;</w:t>
      </w:r>
    </w:p>
    <w:p w14:paraId="10F5B17C" w14:textId="77777777" w:rsidR="0063218D" w:rsidRDefault="0063218D">
      <w:pPr>
        <w:pStyle w:val="GvdeMetni"/>
        <w:rPr>
          <w:b/>
          <w:sz w:val="26"/>
        </w:rPr>
      </w:pPr>
    </w:p>
    <w:p w14:paraId="3CA69599" w14:textId="77777777" w:rsidR="0063218D" w:rsidRDefault="0063218D">
      <w:pPr>
        <w:pStyle w:val="GvdeMetni"/>
        <w:spacing w:before="3"/>
        <w:rPr>
          <w:b/>
          <w:sz w:val="26"/>
        </w:rPr>
      </w:pPr>
    </w:p>
    <w:p w14:paraId="5DC5E739" w14:textId="072C11CE" w:rsidR="0063218D" w:rsidRDefault="00FB4F51">
      <w:pPr>
        <w:pStyle w:val="ListeParagraf"/>
        <w:numPr>
          <w:ilvl w:val="0"/>
          <w:numId w:val="4"/>
        </w:numPr>
        <w:tabs>
          <w:tab w:val="left" w:pos="820"/>
        </w:tabs>
        <w:spacing w:line="228" w:lineRule="auto"/>
        <w:ind w:right="31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3328" behindDoc="1" locked="0" layoutInCell="1" allowOverlap="1" wp14:anchorId="0639903B" wp14:editId="5FD84716">
                <wp:simplePos x="0" y="0"/>
                <wp:positionH relativeFrom="page">
                  <wp:posOffset>5885180</wp:posOffset>
                </wp:positionH>
                <wp:positionV relativeFrom="paragraph">
                  <wp:posOffset>303530</wp:posOffset>
                </wp:positionV>
                <wp:extent cx="6604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B27FA" id="Line 5" o:spid="_x0000_s1026" style="position:absolute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3.4pt,23.9pt" to="468.6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" strokecolor="blue" strokeweight=".7pt">
                <w10:wrap anchorx="page"/>
              </v:line>
            </w:pict>
          </mc:Fallback>
        </mc:AlternateContent>
      </w:r>
      <w:r>
        <w:rPr>
          <w:w w:val="115"/>
          <w:sz w:val="24"/>
        </w:rPr>
        <w:t xml:space="preserve">Üniversitemize </w:t>
      </w:r>
      <w:r>
        <w:rPr>
          <w:b/>
          <w:color w:val="BE0000"/>
          <w:w w:val="115"/>
          <w:sz w:val="24"/>
        </w:rPr>
        <w:t>202</w:t>
      </w:r>
      <w:r w:rsidR="00DC4523">
        <w:rPr>
          <w:b/>
          <w:color w:val="BE0000"/>
          <w:w w:val="115"/>
          <w:sz w:val="24"/>
        </w:rPr>
        <w:t>2</w:t>
      </w:r>
      <w:r>
        <w:rPr>
          <w:b/>
          <w:color w:val="BE0000"/>
          <w:w w:val="115"/>
          <w:sz w:val="24"/>
        </w:rPr>
        <w:t xml:space="preserve"> Yılı YKS Ek Yerleştirme </w:t>
      </w:r>
      <w:r>
        <w:rPr>
          <w:w w:val="115"/>
          <w:sz w:val="24"/>
        </w:rPr>
        <w:t>sonuçlarına göre kayıt hakkı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kazanan öğrencilerimiz</w:t>
      </w:r>
      <w:r>
        <w:rPr>
          <w:color w:val="0461C0"/>
          <w:w w:val="115"/>
          <w:sz w:val="24"/>
        </w:rPr>
        <w:t xml:space="preserve"> </w:t>
      </w:r>
      <w:hyperlink r:id="rId5">
        <w:r>
          <w:rPr>
            <w:b/>
            <w:color w:val="0461C0"/>
            <w:w w:val="115"/>
            <w:sz w:val="24"/>
            <w:u w:val="thick" w:color="0461C0"/>
          </w:rPr>
          <w:t>e-</w:t>
        </w:r>
      </w:hyperlink>
      <w:hyperlink r:id="rId6">
        <w:r>
          <w:rPr>
            <w:b/>
            <w:color w:val="0461C0"/>
            <w:w w:val="115"/>
            <w:sz w:val="24"/>
            <w:u w:val="thick" w:color="0461C0"/>
          </w:rPr>
          <w:t>Devlet Sistemi üzerinden kayıtlarını</w:t>
        </w:r>
      </w:hyperlink>
      <w:r>
        <w:rPr>
          <w:b/>
          <w:color w:val="0461C0"/>
          <w:w w:val="115"/>
          <w:sz w:val="24"/>
        </w:rPr>
        <w:t xml:space="preserve"> </w:t>
      </w:r>
      <w:r w:rsidR="00DC4523">
        <w:rPr>
          <w:b/>
          <w:color w:val="FF0000"/>
          <w:w w:val="115"/>
          <w:sz w:val="24"/>
        </w:rPr>
        <w:t>25</w:t>
      </w:r>
      <w:r>
        <w:rPr>
          <w:b/>
          <w:color w:val="FF0000"/>
          <w:w w:val="115"/>
          <w:sz w:val="24"/>
        </w:rPr>
        <w:t>-</w:t>
      </w:r>
      <w:r w:rsidR="00DC4523">
        <w:rPr>
          <w:b/>
          <w:color w:val="FF0000"/>
          <w:w w:val="115"/>
          <w:sz w:val="24"/>
        </w:rPr>
        <w:t>28</w:t>
      </w:r>
      <w:r>
        <w:rPr>
          <w:b/>
          <w:color w:val="FF0000"/>
          <w:w w:val="115"/>
          <w:sz w:val="24"/>
        </w:rPr>
        <w:t xml:space="preserve"> E</w:t>
      </w:r>
      <w:r w:rsidR="00DC4523">
        <w:rPr>
          <w:b/>
          <w:color w:val="FF0000"/>
          <w:w w:val="115"/>
          <w:sz w:val="24"/>
        </w:rPr>
        <w:t>ylül</w:t>
      </w:r>
      <w:r>
        <w:rPr>
          <w:b/>
          <w:color w:val="FF0000"/>
          <w:spacing w:val="1"/>
          <w:w w:val="115"/>
          <w:sz w:val="24"/>
        </w:rPr>
        <w:t xml:space="preserve"> </w:t>
      </w:r>
      <w:r>
        <w:rPr>
          <w:b/>
          <w:color w:val="FF0000"/>
          <w:w w:val="115"/>
          <w:sz w:val="24"/>
        </w:rPr>
        <w:t>202</w:t>
      </w:r>
      <w:r w:rsidR="00DC4523">
        <w:rPr>
          <w:b/>
          <w:color w:val="FF0000"/>
          <w:w w:val="115"/>
          <w:sz w:val="24"/>
        </w:rPr>
        <w:t>2</w:t>
      </w:r>
      <w:r>
        <w:rPr>
          <w:b/>
          <w:color w:val="FF0000"/>
          <w:w w:val="115"/>
          <w:sz w:val="24"/>
        </w:rPr>
        <w:t xml:space="preserve"> </w:t>
      </w:r>
      <w:r>
        <w:rPr>
          <w:w w:val="115"/>
          <w:sz w:val="24"/>
        </w:rPr>
        <w:t>tarihleri arasında yapabileceklerdir.</w:t>
      </w:r>
      <w:r>
        <w:rPr>
          <w:color w:val="0000FF"/>
          <w:w w:val="115"/>
          <w:sz w:val="24"/>
        </w:rPr>
        <w:t xml:space="preserve"> </w:t>
      </w:r>
      <w:hyperlink r:id="rId7">
        <w:r>
          <w:rPr>
            <w:b/>
            <w:color w:val="0000FF"/>
            <w:w w:val="115"/>
            <w:sz w:val="24"/>
            <w:u w:val="thick" w:color="0000FF"/>
          </w:rPr>
          <w:t xml:space="preserve">e-Devlet </w:t>
        </w:r>
      </w:hyperlink>
      <w:r>
        <w:rPr>
          <w:b/>
          <w:w w:val="115"/>
          <w:sz w:val="24"/>
        </w:rPr>
        <w:t>Sistemi üzerinden</w:t>
      </w:r>
      <w:r>
        <w:rPr>
          <w:b/>
          <w:color w:val="0000FF"/>
          <w:w w:val="115"/>
          <w:sz w:val="24"/>
        </w:rPr>
        <w:t xml:space="preserve"> </w:t>
      </w:r>
      <w:hyperlink r:id="rId8">
        <w:r>
          <w:rPr>
            <w:b/>
            <w:color w:val="0000FF"/>
            <w:w w:val="115"/>
            <w:sz w:val="24"/>
            <w:u w:val="thick" w:color="0000FF"/>
          </w:rPr>
          <w:t>e-Kayıt</w:t>
        </w:r>
      </w:hyperlink>
      <w:r>
        <w:rPr>
          <w:b/>
          <w:color w:val="0000FF"/>
          <w:spacing w:val="1"/>
          <w:w w:val="115"/>
          <w:sz w:val="24"/>
        </w:rPr>
        <w:t xml:space="preserve"> </w:t>
      </w:r>
      <w:r>
        <w:rPr>
          <w:b/>
          <w:w w:val="115"/>
          <w:sz w:val="24"/>
        </w:rPr>
        <w:t>yapamayan*</w:t>
      </w:r>
      <w:r>
        <w:rPr>
          <w:b/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öğrencilerimizin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kayıt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işlemleri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ise</w:t>
      </w:r>
      <w:r>
        <w:rPr>
          <w:spacing w:val="1"/>
          <w:w w:val="115"/>
          <w:sz w:val="24"/>
        </w:rPr>
        <w:t xml:space="preserve"> </w:t>
      </w:r>
      <w:r w:rsidR="00DC4523">
        <w:rPr>
          <w:b/>
          <w:color w:val="FF0000"/>
          <w:w w:val="115"/>
          <w:sz w:val="24"/>
        </w:rPr>
        <w:t>26-</w:t>
      </w:r>
      <w:r w:rsidR="005A5EF5">
        <w:rPr>
          <w:b/>
          <w:color w:val="FF0000"/>
          <w:w w:val="115"/>
          <w:sz w:val="24"/>
        </w:rPr>
        <w:t>3</w:t>
      </w:r>
      <w:r w:rsidR="00DC4523">
        <w:rPr>
          <w:b/>
          <w:color w:val="FF0000"/>
          <w:w w:val="115"/>
          <w:sz w:val="24"/>
        </w:rPr>
        <w:t>0</w:t>
      </w:r>
      <w:r>
        <w:rPr>
          <w:b/>
          <w:color w:val="FF0000"/>
          <w:spacing w:val="1"/>
          <w:w w:val="115"/>
          <w:sz w:val="24"/>
        </w:rPr>
        <w:t xml:space="preserve"> </w:t>
      </w:r>
      <w:r>
        <w:rPr>
          <w:b/>
          <w:color w:val="FF0000"/>
          <w:w w:val="115"/>
          <w:sz w:val="24"/>
        </w:rPr>
        <w:t>E</w:t>
      </w:r>
      <w:r w:rsidR="00DC4523">
        <w:rPr>
          <w:b/>
          <w:color w:val="FF0000"/>
          <w:w w:val="115"/>
          <w:sz w:val="24"/>
        </w:rPr>
        <w:t>ylül</w:t>
      </w:r>
      <w:r>
        <w:rPr>
          <w:b/>
          <w:color w:val="FF0000"/>
          <w:spacing w:val="1"/>
          <w:w w:val="115"/>
          <w:sz w:val="24"/>
        </w:rPr>
        <w:t xml:space="preserve"> </w:t>
      </w:r>
      <w:r>
        <w:rPr>
          <w:b/>
          <w:color w:val="FF0000"/>
          <w:w w:val="115"/>
          <w:sz w:val="24"/>
        </w:rPr>
        <w:t>202</w:t>
      </w:r>
      <w:r w:rsidR="00DC4523">
        <w:rPr>
          <w:b/>
          <w:color w:val="FF0000"/>
          <w:w w:val="115"/>
          <w:sz w:val="24"/>
        </w:rPr>
        <w:t>2</w:t>
      </w:r>
      <w:r>
        <w:rPr>
          <w:b/>
          <w:color w:val="FF0000"/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tarihleri</w:t>
      </w:r>
      <w:r>
        <w:rPr>
          <w:spacing w:val="-67"/>
          <w:w w:val="115"/>
          <w:sz w:val="24"/>
        </w:rPr>
        <w:t xml:space="preserve"> </w:t>
      </w:r>
      <w:r>
        <w:rPr>
          <w:w w:val="115"/>
          <w:sz w:val="24"/>
        </w:rPr>
        <w:t>arasında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yapılacaktır.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Bu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süreler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içerisinde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kayıt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işlemlerini tamamlamayan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adaylar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kayıt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haklarını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kaybedeceklerdir.</w:t>
      </w:r>
    </w:p>
    <w:p w14:paraId="0C444AFB" w14:textId="77777777" w:rsidR="0063218D" w:rsidRDefault="00000000">
      <w:pPr>
        <w:pStyle w:val="ListeParagraf"/>
        <w:numPr>
          <w:ilvl w:val="0"/>
          <w:numId w:val="4"/>
        </w:numPr>
        <w:tabs>
          <w:tab w:val="left" w:pos="820"/>
        </w:tabs>
        <w:spacing w:before="127" w:line="235" w:lineRule="auto"/>
        <w:ind w:right="321"/>
        <w:rPr>
          <w:sz w:val="24"/>
        </w:rPr>
      </w:pPr>
      <w:r>
        <w:rPr>
          <w:w w:val="110"/>
          <w:sz w:val="24"/>
        </w:rPr>
        <w:t>Öğrencilerimiz,</w:t>
      </w:r>
      <w:r>
        <w:rPr>
          <w:color w:val="0000FF"/>
          <w:spacing w:val="1"/>
          <w:w w:val="110"/>
          <w:sz w:val="24"/>
        </w:rPr>
        <w:t xml:space="preserve"> </w:t>
      </w:r>
      <w:hyperlink r:id="rId9">
        <w:r>
          <w:rPr>
            <w:b/>
            <w:color w:val="0000FF"/>
            <w:w w:val="110"/>
            <w:sz w:val="24"/>
            <w:u w:val="thick" w:color="0000FF"/>
          </w:rPr>
          <w:t>e-Devlet</w:t>
        </w:r>
        <w:r>
          <w:rPr>
            <w:b/>
            <w:color w:val="0000FF"/>
            <w:spacing w:val="1"/>
            <w:w w:val="110"/>
            <w:sz w:val="24"/>
            <w:u w:val="thick" w:color="0000FF"/>
          </w:rPr>
          <w:t xml:space="preserve"> </w:t>
        </w:r>
      </w:hyperlink>
      <w:r>
        <w:rPr>
          <w:w w:val="110"/>
          <w:sz w:val="24"/>
        </w:rPr>
        <w:t>Sistemi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üzerinden</w:t>
      </w:r>
      <w:r>
        <w:rPr>
          <w:color w:val="0000FF"/>
          <w:spacing w:val="1"/>
          <w:w w:val="110"/>
          <w:sz w:val="24"/>
        </w:rPr>
        <w:t xml:space="preserve"> </w:t>
      </w:r>
      <w:hyperlink r:id="rId10">
        <w:r>
          <w:rPr>
            <w:b/>
            <w:color w:val="0000FF"/>
            <w:w w:val="110"/>
            <w:sz w:val="24"/>
            <w:u w:val="thick" w:color="0000FF"/>
          </w:rPr>
          <w:t>e-Kayı</w:t>
        </w:r>
      </w:hyperlink>
      <w:r>
        <w:rPr>
          <w:b/>
          <w:color w:val="0000FF"/>
          <w:w w:val="110"/>
          <w:sz w:val="24"/>
          <w:u w:val="thick" w:color="0000FF"/>
        </w:rPr>
        <w:t>t</w:t>
      </w:r>
      <w:r>
        <w:rPr>
          <w:b/>
          <w:color w:val="0000FF"/>
          <w:spacing w:val="1"/>
          <w:w w:val="110"/>
          <w:sz w:val="24"/>
          <w:u w:val="thick" w:color="0000FF"/>
        </w:rPr>
        <w:t xml:space="preserve"> </w:t>
      </w:r>
      <w:r>
        <w:rPr>
          <w:w w:val="110"/>
          <w:sz w:val="24"/>
        </w:rPr>
        <w:t>Sistemini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kullanarak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üniversitemiz külliyelerine gitmeden, hızlı ve güvenilir bir şekilde kayıt işlemlerini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yapacaklardır.</w:t>
      </w:r>
    </w:p>
    <w:p w14:paraId="32FD276C" w14:textId="2D2860A0" w:rsidR="0063218D" w:rsidRDefault="00000000">
      <w:pPr>
        <w:pStyle w:val="ListeParagraf"/>
        <w:numPr>
          <w:ilvl w:val="0"/>
          <w:numId w:val="4"/>
        </w:numPr>
        <w:tabs>
          <w:tab w:val="left" w:pos="820"/>
        </w:tabs>
        <w:spacing w:before="154" w:line="280" w:lineRule="auto"/>
        <w:ind w:right="311"/>
        <w:rPr>
          <w:sz w:val="24"/>
        </w:rPr>
      </w:pPr>
      <w:r>
        <w:rPr>
          <w:noProof/>
        </w:rPr>
        <w:drawing>
          <wp:anchor distT="0" distB="0" distL="0" distR="0" simplePos="0" relativeHeight="487522816" behindDoc="1" locked="0" layoutInCell="1" allowOverlap="1" wp14:anchorId="695EE552" wp14:editId="78907C56">
            <wp:simplePos x="0" y="0"/>
            <wp:positionH relativeFrom="page">
              <wp:posOffset>1333500</wp:posOffset>
            </wp:positionH>
            <wp:positionV relativeFrom="paragraph">
              <wp:posOffset>106846</wp:posOffset>
            </wp:positionV>
            <wp:extent cx="4892675" cy="48875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2675" cy="488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4"/>
        </w:rPr>
        <w:t xml:space="preserve">Tüm PTT şubelerinden edinebileceğiniz e-devlet şifresi ile </w:t>
      </w:r>
      <w:r w:rsidR="00DC4523">
        <w:rPr>
          <w:b/>
          <w:color w:val="FF0000"/>
          <w:w w:val="115"/>
          <w:sz w:val="24"/>
        </w:rPr>
        <w:t>25</w:t>
      </w:r>
      <w:r>
        <w:rPr>
          <w:b/>
          <w:color w:val="FF0000"/>
          <w:w w:val="115"/>
          <w:sz w:val="24"/>
        </w:rPr>
        <w:t>-</w:t>
      </w:r>
      <w:r w:rsidR="00DC4523">
        <w:rPr>
          <w:b/>
          <w:color w:val="FF0000"/>
          <w:w w:val="115"/>
          <w:sz w:val="24"/>
        </w:rPr>
        <w:t>28</w:t>
      </w:r>
      <w:r>
        <w:rPr>
          <w:b/>
          <w:color w:val="FF0000"/>
          <w:w w:val="115"/>
          <w:sz w:val="24"/>
        </w:rPr>
        <w:t xml:space="preserve"> E</w:t>
      </w:r>
      <w:r w:rsidR="00DC4523">
        <w:rPr>
          <w:b/>
          <w:color w:val="FF0000"/>
          <w:w w:val="115"/>
          <w:sz w:val="24"/>
        </w:rPr>
        <w:t>ylül</w:t>
      </w:r>
      <w:r>
        <w:rPr>
          <w:b/>
          <w:color w:val="FF0000"/>
          <w:w w:val="115"/>
          <w:sz w:val="24"/>
        </w:rPr>
        <w:t xml:space="preserve"> 202</w:t>
      </w:r>
      <w:r w:rsidR="00DC4523">
        <w:rPr>
          <w:b/>
          <w:color w:val="FF0000"/>
          <w:w w:val="115"/>
          <w:sz w:val="24"/>
        </w:rPr>
        <w:t>2</w:t>
      </w:r>
      <w:r>
        <w:rPr>
          <w:b/>
          <w:color w:val="FF0000"/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tarihlerinde</w:t>
      </w:r>
      <w:r>
        <w:rPr>
          <w:color w:val="0000FF"/>
          <w:spacing w:val="1"/>
          <w:w w:val="115"/>
          <w:sz w:val="24"/>
        </w:rPr>
        <w:t xml:space="preserve"> </w:t>
      </w:r>
      <w:hyperlink r:id="rId12">
        <w:r>
          <w:rPr>
            <w:b/>
            <w:color w:val="0000FF"/>
            <w:w w:val="115"/>
            <w:sz w:val="24"/>
            <w:u w:val="thick" w:color="0000FF"/>
          </w:rPr>
          <w:t>https://www.turkiye.gov.tr</w:t>
        </w:r>
        <w:r>
          <w:rPr>
            <w:b/>
            <w:color w:val="0000FF"/>
            <w:spacing w:val="1"/>
            <w:w w:val="115"/>
            <w:sz w:val="24"/>
            <w:u w:val="thick" w:color="0000FF"/>
          </w:rPr>
          <w:t xml:space="preserve"> </w:t>
        </w:r>
      </w:hyperlink>
      <w:r>
        <w:rPr>
          <w:w w:val="115"/>
          <w:sz w:val="24"/>
        </w:rPr>
        <w:t>adresinden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kaydınızı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online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yaparak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elektronik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kayıt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belgenizi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alabilirsiniz.</w:t>
      </w:r>
    </w:p>
    <w:p w14:paraId="6347427C" w14:textId="77777777" w:rsidR="0063218D" w:rsidRDefault="00000000">
      <w:pPr>
        <w:spacing w:before="95" w:line="242" w:lineRule="auto"/>
        <w:ind w:left="841" w:right="996"/>
        <w:rPr>
          <w:b/>
          <w:sz w:val="24"/>
        </w:rPr>
      </w:pPr>
      <w:hyperlink r:id="rId13">
        <w:r>
          <w:rPr>
            <w:b/>
            <w:color w:val="0000FF"/>
            <w:w w:val="120"/>
            <w:sz w:val="24"/>
            <w:u w:val="thick" w:color="0000FF"/>
          </w:rPr>
          <w:t>e-Devlet</w:t>
        </w:r>
        <w:r>
          <w:rPr>
            <w:b/>
            <w:color w:val="0000FF"/>
            <w:spacing w:val="5"/>
            <w:w w:val="120"/>
            <w:sz w:val="24"/>
            <w:u w:val="thick" w:color="0000FF"/>
          </w:rPr>
          <w:t xml:space="preserve"> </w:t>
        </w:r>
        <w:r>
          <w:rPr>
            <w:b/>
            <w:color w:val="0000FF"/>
            <w:w w:val="120"/>
            <w:sz w:val="24"/>
            <w:u w:val="thick" w:color="0000FF"/>
          </w:rPr>
          <w:t>üzerinden</w:t>
        </w:r>
        <w:r>
          <w:rPr>
            <w:b/>
            <w:color w:val="0000FF"/>
            <w:spacing w:val="7"/>
            <w:w w:val="120"/>
            <w:sz w:val="24"/>
            <w:u w:val="thick" w:color="0000FF"/>
          </w:rPr>
          <w:t xml:space="preserve"> </w:t>
        </w:r>
        <w:r>
          <w:rPr>
            <w:b/>
            <w:color w:val="0000FF"/>
            <w:w w:val="120"/>
            <w:sz w:val="24"/>
            <w:u w:val="thick" w:color="0000FF"/>
          </w:rPr>
          <w:t>kayıt</w:t>
        </w:r>
        <w:r>
          <w:rPr>
            <w:b/>
            <w:color w:val="0000FF"/>
            <w:spacing w:val="2"/>
            <w:w w:val="120"/>
            <w:sz w:val="24"/>
            <w:u w:val="thick" w:color="0000FF"/>
          </w:rPr>
          <w:t xml:space="preserve"> </w:t>
        </w:r>
        <w:r>
          <w:rPr>
            <w:b/>
            <w:color w:val="0000FF"/>
            <w:w w:val="120"/>
            <w:sz w:val="24"/>
            <w:u w:val="thick" w:color="0000FF"/>
          </w:rPr>
          <w:t>işleminin</w:t>
        </w:r>
        <w:r>
          <w:rPr>
            <w:b/>
            <w:color w:val="0000FF"/>
            <w:spacing w:val="4"/>
            <w:w w:val="120"/>
            <w:sz w:val="24"/>
            <w:u w:val="thick" w:color="0000FF"/>
          </w:rPr>
          <w:t xml:space="preserve"> </w:t>
        </w:r>
        <w:r>
          <w:rPr>
            <w:b/>
            <w:color w:val="0000FF"/>
            <w:w w:val="120"/>
            <w:sz w:val="24"/>
            <w:u w:val="thick" w:color="0000FF"/>
          </w:rPr>
          <w:t>nasıl</w:t>
        </w:r>
        <w:r>
          <w:rPr>
            <w:b/>
            <w:color w:val="0000FF"/>
            <w:spacing w:val="4"/>
            <w:w w:val="120"/>
            <w:sz w:val="24"/>
            <w:u w:val="thick" w:color="0000FF"/>
          </w:rPr>
          <w:t xml:space="preserve"> </w:t>
        </w:r>
        <w:r>
          <w:rPr>
            <w:b/>
            <w:color w:val="0000FF"/>
            <w:w w:val="120"/>
            <w:sz w:val="24"/>
            <w:u w:val="thick" w:color="0000FF"/>
          </w:rPr>
          <w:t>yapılacağını</w:t>
        </w:r>
        <w:r>
          <w:rPr>
            <w:b/>
            <w:color w:val="0000FF"/>
            <w:spacing w:val="6"/>
            <w:w w:val="120"/>
            <w:sz w:val="24"/>
            <w:u w:val="thick" w:color="0000FF"/>
          </w:rPr>
          <w:t xml:space="preserve"> </w:t>
        </w:r>
        <w:r>
          <w:rPr>
            <w:b/>
            <w:color w:val="0000FF"/>
            <w:w w:val="120"/>
            <w:sz w:val="24"/>
            <w:u w:val="thick" w:color="0000FF"/>
          </w:rPr>
          <w:t>görmek</w:t>
        </w:r>
        <w:r>
          <w:rPr>
            <w:b/>
            <w:color w:val="0000FF"/>
            <w:spacing w:val="4"/>
            <w:w w:val="120"/>
            <w:sz w:val="24"/>
            <w:u w:val="thick" w:color="0000FF"/>
          </w:rPr>
          <w:t xml:space="preserve"> </w:t>
        </w:r>
        <w:r>
          <w:rPr>
            <w:b/>
            <w:color w:val="0000FF"/>
            <w:w w:val="120"/>
            <w:sz w:val="24"/>
            <w:u w:val="thick" w:color="0000FF"/>
          </w:rPr>
          <w:t>için</w:t>
        </w:r>
      </w:hyperlink>
      <w:r>
        <w:rPr>
          <w:b/>
          <w:color w:val="0000FF"/>
          <w:spacing w:val="-69"/>
          <w:w w:val="120"/>
          <w:sz w:val="24"/>
        </w:rPr>
        <w:t xml:space="preserve"> </w:t>
      </w:r>
      <w:hyperlink r:id="rId14">
        <w:r>
          <w:rPr>
            <w:b/>
            <w:color w:val="0000FF"/>
            <w:w w:val="120"/>
            <w:sz w:val="24"/>
            <w:u w:val="thick" w:color="0000FF"/>
          </w:rPr>
          <w:t>tıklayınız…</w:t>
        </w:r>
      </w:hyperlink>
    </w:p>
    <w:p w14:paraId="3FCE7852" w14:textId="12E76D07" w:rsidR="0063218D" w:rsidRDefault="00000000">
      <w:pPr>
        <w:spacing w:before="151" w:line="247" w:lineRule="auto"/>
        <w:ind w:left="831" w:right="314" w:firstLine="700"/>
        <w:jc w:val="both"/>
        <w:rPr>
          <w:sz w:val="24"/>
        </w:rPr>
      </w:pPr>
      <w:r>
        <w:rPr>
          <w:w w:val="115"/>
          <w:sz w:val="24"/>
        </w:rPr>
        <w:t xml:space="preserve">* </w:t>
      </w:r>
      <w:r>
        <w:rPr>
          <w:b/>
          <w:w w:val="115"/>
          <w:sz w:val="24"/>
        </w:rPr>
        <w:t>e-Devlet Sistemi</w:t>
      </w:r>
      <w:r>
        <w:rPr>
          <w:b/>
          <w:spacing w:val="1"/>
          <w:w w:val="115"/>
          <w:sz w:val="24"/>
        </w:rPr>
        <w:t xml:space="preserve"> </w:t>
      </w:r>
      <w:r>
        <w:rPr>
          <w:b/>
          <w:w w:val="115"/>
          <w:sz w:val="24"/>
        </w:rPr>
        <w:t>üzerinden</w:t>
      </w:r>
      <w:r>
        <w:rPr>
          <w:b/>
          <w:spacing w:val="1"/>
          <w:w w:val="115"/>
          <w:sz w:val="24"/>
        </w:rPr>
        <w:t xml:space="preserve"> </w:t>
      </w:r>
      <w:r>
        <w:rPr>
          <w:b/>
          <w:w w:val="115"/>
          <w:sz w:val="24"/>
        </w:rPr>
        <w:t>e-Kayıt</w:t>
      </w:r>
      <w:r>
        <w:rPr>
          <w:b/>
          <w:spacing w:val="1"/>
          <w:w w:val="115"/>
          <w:sz w:val="24"/>
        </w:rPr>
        <w:t xml:space="preserve"> </w:t>
      </w:r>
      <w:r>
        <w:rPr>
          <w:b/>
          <w:w w:val="115"/>
          <w:sz w:val="24"/>
        </w:rPr>
        <w:t>yapamayan</w:t>
      </w:r>
      <w:r>
        <w:rPr>
          <w:b/>
          <w:spacing w:val="1"/>
          <w:w w:val="115"/>
          <w:sz w:val="24"/>
        </w:rPr>
        <w:t xml:space="preserve"> </w:t>
      </w:r>
      <w:r>
        <w:rPr>
          <w:b/>
          <w:w w:val="115"/>
          <w:sz w:val="24"/>
        </w:rPr>
        <w:t>öğrencilerimiz</w:t>
      </w:r>
      <w:r>
        <w:rPr>
          <w:b/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(Askerlikle ilişiği olanlar, MEB'den mezun durumda görünmeyenler, başka bir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Yükseköğretim kurumunda kaydı olanlar vb.) aşağıda istenen belgelerle birlikte</w:t>
      </w:r>
      <w:r>
        <w:rPr>
          <w:spacing w:val="1"/>
          <w:w w:val="115"/>
          <w:sz w:val="24"/>
        </w:rPr>
        <w:t xml:space="preserve"> </w:t>
      </w:r>
      <w:r w:rsidR="005A5EF5">
        <w:rPr>
          <w:b/>
          <w:color w:val="FF0000"/>
          <w:w w:val="115"/>
          <w:sz w:val="24"/>
        </w:rPr>
        <w:t>26</w:t>
      </w:r>
      <w:r>
        <w:rPr>
          <w:b/>
          <w:color w:val="FF0000"/>
          <w:w w:val="115"/>
          <w:sz w:val="24"/>
        </w:rPr>
        <w:t>-</w:t>
      </w:r>
      <w:r w:rsidR="005A5EF5">
        <w:rPr>
          <w:b/>
          <w:color w:val="FF0000"/>
          <w:w w:val="115"/>
          <w:sz w:val="24"/>
        </w:rPr>
        <w:t>30</w:t>
      </w:r>
      <w:r>
        <w:rPr>
          <w:b/>
          <w:color w:val="FF0000"/>
          <w:w w:val="115"/>
          <w:sz w:val="24"/>
        </w:rPr>
        <w:t xml:space="preserve"> E</w:t>
      </w:r>
      <w:r w:rsidR="005A5EF5">
        <w:rPr>
          <w:b/>
          <w:color w:val="FF0000"/>
          <w:w w:val="115"/>
          <w:sz w:val="24"/>
        </w:rPr>
        <w:t>ylül</w:t>
      </w:r>
      <w:r>
        <w:rPr>
          <w:b/>
          <w:color w:val="FF0000"/>
          <w:w w:val="115"/>
          <w:sz w:val="24"/>
        </w:rPr>
        <w:t xml:space="preserve"> 202</w:t>
      </w:r>
      <w:r w:rsidR="005A5EF5">
        <w:rPr>
          <w:b/>
          <w:color w:val="FF0000"/>
          <w:w w:val="115"/>
          <w:sz w:val="24"/>
        </w:rPr>
        <w:t>2</w:t>
      </w:r>
      <w:r>
        <w:rPr>
          <w:b/>
          <w:color w:val="FF0000"/>
          <w:w w:val="115"/>
          <w:sz w:val="24"/>
        </w:rPr>
        <w:t xml:space="preserve"> tarihleri </w:t>
      </w:r>
      <w:r>
        <w:rPr>
          <w:w w:val="115"/>
          <w:sz w:val="24"/>
        </w:rPr>
        <w:t>arasında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kayıt için gerekli belgelerle birlikte şahsen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veya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noter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onaylı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vekili</w:t>
      </w:r>
      <w:r>
        <w:rPr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aracılığı</w:t>
      </w:r>
      <w:r>
        <w:rPr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ile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başvurarak</w:t>
      </w:r>
      <w:r>
        <w:rPr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kayıt</w:t>
      </w:r>
      <w:r>
        <w:rPr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yaptırabileceklerdir.</w:t>
      </w:r>
    </w:p>
    <w:p w14:paraId="6EEAC37E" w14:textId="77777777" w:rsidR="0063218D" w:rsidRDefault="0063218D">
      <w:pPr>
        <w:pStyle w:val="GvdeMetni"/>
        <w:spacing w:before="4"/>
        <w:rPr>
          <w:sz w:val="38"/>
        </w:rPr>
      </w:pPr>
    </w:p>
    <w:p w14:paraId="3F5AB395" w14:textId="77777777" w:rsidR="0063218D" w:rsidRDefault="00000000">
      <w:pPr>
        <w:pStyle w:val="Balk2"/>
        <w:numPr>
          <w:ilvl w:val="0"/>
          <w:numId w:val="4"/>
        </w:numPr>
        <w:tabs>
          <w:tab w:val="left" w:pos="820"/>
        </w:tabs>
        <w:spacing w:before="0" w:line="235" w:lineRule="auto"/>
        <w:ind w:right="335"/>
        <w:jc w:val="both"/>
      </w:pPr>
      <w:r>
        <w:t>İstanbul Hamidiye Külliyesinde bulunan akademik birimlerimizin bünyesinde bulunan</w:t>
      </w:r>
      <w:r>
        <w:rPr>
          <w:spacing w:val="-57"/>
        </w:rPr>
        <w:t xml:space="preserve"> </w:t>
      </w:r>
      <w:r>
        <w:t>programlarına</w:t>
      </w:r>
      <w:r>
        <w:rPr>
          <w:spacing w:val="1"/>
        </w:rPr>
        <w:t xml:space="preserve"> </w:t>
      </w:r>
      <w:r>
        <w:t>yerleşen</w:t>
      </w:r>
      <w:r>
        <w:rPr>
          <w:spacing w:val="1"/>
        </w:rPr>
        <w:t xml:space="preserve"> </w:t>
      </w:r>
      <w:r>
        <w:t>öğrencilerimiz</w:t>
      </w:r>
      <w:r>
        <w:rPr>
          <w:spacing w:val="1"/>
        </w:rPr>
        <w:t xml:space="preserve"> </w:t>
      </w:r>
      <w:proofErr w:type="spellStart"/>
      <w:r>
        <w:t>Mekteb</w:t>
      </w:r>
      <w:proofErr w:type="spellEnd"/>
      <w:r>
        <w:t>-i</w:t>
      </w:r>
      <w:r>
        <w:rPr>
          <w:spacing w:val="1"/>
        </w:rPr>
        <w:t xml:space="preserve"> </w:t>
      </w:r>
      <w:r>
        <w:t>Tıbbiye-i</w:t>
      </w:r>
      <w:r>
        <w:rPr>
          <w:spacing w:val="1"/>
        </w:rPr>
        <w:t xml:space="preserve"> </w:t>
      </w:r>
      <w:r>
        <w:t>Şahane</w:t>
      </w:r>
      <w:r>
        <w:rPr>
          <w:spacing w:val="1"/>
        </w:rPr>
        <w:t xml:space="preserve"> </w:t>
      </w:r>
      <w:r>
        <w:t>(Haydarpaşa)</w:t>
      </w:r>
      <w:r>
        <w:rPr>
          <w:spacing w:val="1"/>
        </w:rPr>
        <w:t xml:space="preserve"> </w:t>
      </w:r>
      <w:r>
        <w:t>Külliyesi</w:t>
      </w:r>
      <w:r>
        <w:rPr>
          <w:spacing w:val="1"/>
        </w:rPr>
        <w:t xml:space="preserve"> </w:t>
      </w:r>
      <w:r>
        <w:t>Selimiye</w:t>
      </w:r>
      <w:r>
        <w:rPr>
          <w:spacing w:val="1"/>
        </w:rPr>
        <w:t xml:space="preserve"> </w:t>
      </w:r>
      <w:r>
        <w:t>Mah.</w:t>
      </w:r>
      <w:r>
        <w:rPr>
          <w:spacing w:val="1"/>
        </w:rPr>
        <w:t xml:space="preserve"> </w:t>
      </w:r>
      <w:r>
        <w:t>Tıbbiye</w:t>
      </w:r>
      <w:r>
        <w:rPr>
          <w:spacing w:val="1"/>
        </w:rPr>
        <w:t xml:space="preserve"> </w:t>
      </w:r>
      <w:r>
        <w:t>Cad.</w:t>
      </w:r>
      <w:r>
        <w:rPr>
          <w:spacing w:val="1"/>
        </w:rPr>
        <w:t xml:space="preserve"> </w:t>
      </w:r>
      <w:r>
        <w:t>Üsküdar/İSTANBUL</w:t>
      </w:r>
      <w:r>
        <w:rPr>
          <w:spacing w:val="1"/>
        </w:rPr>
        <w:t xml:space="preserve"> </w:t>
      </w:r>
      <w:r>
        <w:t>adresinde</w:t>
      </w:r>
      <w:r>
        <w:rPr>
          <w:spacing w:val="1"/>
        </w:rPr>
        <w:t xml:space="preserve"> </w:t>
      </w:r>
      <w:r>
        <w:t>bulunan</w:t>
      </w:r>
      <w:r>
        <w:rPr>
          <w:spacing w:val="-57"/>
        </w:rPr>
        <w:t xml:space="preserve"> </w:t>
      </w:r>
      <w:r>
        <w:t>Üniversitemiz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İşleri</w:t>
      </w:r>
      <w:r>
        <w:rPr>
          <w:spacing w:val="1"/>
        </w:rPr>
        <w:t xml:space="preserve"> </w:t>
      </w:r>
      <w:r>
        <w:t>Daire</w:t>
      </w:r>
      <w:r>
        <w:rPr>
          <w:spacing w:val="1"/>
        </w:rPr>
        <w:t xml:space="preserve"> </w:t>
      </w:r>
      <w:r>
        <w:t>Başkanlığına</w:t>
      </w:r>
      <w:r>
        <w:rPr>
          <w:spacing w:val="1"/>
        </w:rPr>
        <w:t xml:space="preserve"> </w:t>
      </w:r>
      <w:r>
        <w:t>başvuru</w:t>
      </w:r>
      <w:r>
        <w:rPr>
          <w:spacing w:val="1"/>
        </w:rPr>
        <w:t xml:space="preserve"> </w:t>
      </w:r>
      <w:r>
        <w:t>yaparak</w:t>
      </w:r>
      <w:r>
        <w:rPr>
          <w:spacing w:val="1"/>
        </w:rPr>
        <w:t xml:space="preserve"> </w:t>
      </w:r>
      <w:r>
        <w:t>kayıtlarını</w:t>
      </w:r>
      <w:r>
        <w:rPr>
          <w:spacing w:val="1"/>
        </w:rPr>
        <w:t xml:space="preserve"> </w:t>
      </w:r>
      <w:r>
        <w:t>yapacaklardır.</w:t>
      </w:r>
    </w:p>
    <w:p w14:paraId="15A829E2" w14:textId="77777777" w:rsidR="0063218D" w:rsidRDefault="00000000">
      <w:pPr>
        <w:pStyle w:val="ListeParagraf"/>
        <w:numPr>
          <w:ilvl w:val="0"/>
          <w:numId w:val="4"/>
        </w:numPr>
        <w:tabs>
          <w:tab w:val="left" w:pos="820"/>
        </w:tabs>
        <w:spacing w:before="4" w:line="235" w:lineRule="auto"/>
        <w:rPr>
          <w:b/>
          <w:sz w:val="24"/>
        </w:rPr>
      </w:pPr>
      <w:r>
        <w:rPr>
          <w:b/>
          <w:sz w:val="24"/>
        </w:rPr>
        <w:t>Ankara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Gülhane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Külliyesindeki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akademik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birimlerimizin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bünyesinde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bulunan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programlara yerleşen öğrencilerimizin ise Emrah Mah. 06018 Etlik Keçiören/Ankara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adresinde bulunan akademik birimlerin öğrenci işlerine başvuru yaparak kayıtlarını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yapacaklardır. Bu süreler içerisinde kayıt işlemlerini tamamlamayan adaylar kayıt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haklarını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kaybedeceklerdir.</w:t>
      </w:r>
    </w:p>
    <w:p w14:paraId="6F5B72E7" w14:textId="77777777" w:rsidR="0063218D" w:rsidRDefault="00000000">
      <w:pPr>
        <w:pStyle w:val="Balk2"/>
        <w:spacing w:before="151"/>
        <w:ind w:left="843"/>
      </w:pPr>
      <w:r>
        <w:rPr>
          <w:w w:val="115"/>
        </w:rPr>
        <w:t>Posta</w:t>
      </w:r>
      <w:r>
        <w:rPr>
          <w:spacing w:val="-9"/>
          <w:w w:val="115"/>
        </w:rPr>
        <w:t xml:space="preserve"> </w:t>
      </w:r>
      <w:r>
        <w:rPr>
          <w:w w:val="115"/>
        </w:rPr>
        <w:t>ile</w:t>
      </w:r>
      <w:r>
        <w:rPr>
          <w:spacing w:val="-12"/>
          <w:w w:val="115"/>
        </w:rPr>
        <w:t xml:space="preserve"> </w:t>
      </w:r>
      <w:r>
        <w:rPr>
          <w:w w:val="115"/>
        </w:rPr>
        <w:t>kayıt</w:t>
      </w:r>
      <w:r>
        <w:rPr>
          <w:spacing w:val="-8"/>
          <w:w w:val="115"/>
        </w:rPr>
        <w:t xml:space="preserve"> </w:t>
      </w:r>
      <w:r>
        <w:rPr>
          <w:w w:val="115"/>
        </w:rPr>
        <w:t>yapılmaz.</w:t>
      </w:r>
    </w:p>
    <w:p w14:paraId="225403C7" w14:textId="77777777" w:rsidR="0063218D" w:rsidRDefault="0063218D">
      <w:pPr>
        <w:sectPr w:rsidR="0063218D">
          <w:type w:val="continuous"/>
          <w:pgSz w:w="11900" w:h="16850"/>
          <w:pgMar w:top="1600" w:right="800" w:bottom="0" w:left="1000" w:header="708" w:footer="708" w:gutter="0"/>
          <w:cols w:space="708"/>
        </w:sectPr>
      </w:pPr>
    </w:p>
    <w:p w14:paraId="0C21A683" w14:textId="77777777" w:rsidR="0063218D" w:rsidRDefault="0063218D">
      <w:pPr>
        <w:pStyle w:val="GvdeMetni"/>
        <w:spacing w:before="2"/>
        <w:rPr>
          <w:b/>
          <w:sz w:val="22"/>
        </w:rPr>
      </w:pPr>
    </w:p>
    <w:p w14:paraId="01FDB26E" w14:textId="77777777" w:rsidR="0063218D" w:rsidRDefault="00000000">
      <w:pPr>
        <w:spacing w:before="90"/>
        <w:ind w:left="841"/>
        <w:jc w:val="both"/>
        <w:rPr>
          <w:b/>
          <w:sz w:val="24"/>
        </w:rPr>
      </w:pPr>
      <w:r>
        <w:rPr>
          <w:b/>
          <w:w w:val="120"/>
          <w:sz w:val="24"/>
        </w:rPr>
        <w:t>Kayıt</w:t>
      </w:r>
      <w:r>
        <w:rPr>
          <w:b/>
          <w:spacing w:val="-8"/>
          <w:w w:val="120"/>
          <w:sz w:val="24"/>
        </w:rPr>
        <w:t xml:space="preserve"> </w:t>
      </w:r>
      <w:r>
        <w:rPr>
          <w:b/>
          <w:w w:val="120"/>
          <w:sz w:val="24"/>
        </w:rPr>
        <w:t>için</w:t>
      </w:r>
      <w:r>
        <w:rPr>
          <w:b/>
          <w:spacing w:val="-8"/>
          <w:w w:val="120"/>
          <w:sz w:val="24"/>
        </w:rPr>
        <w:t xml:space="preserve"> </w:t>
      </w:r>
      <w:r>
        <w:rPr>
          <w:b/>
          <w:w w:val="120"/>
          <w:sz w:val="24"/>
        </w:rPr>
        <w:t>Gerekli</w:t>
      </w:r>
      <w:r>
        <w:rPr>
          <w:b/>
          <w:spacing w:val="-6"/>
          <w:w w:val="120"/>
          <w:sz w:val="24"/>
        </w:rPr>
        <w:t xml:space="preserve"> </w:t>
      </w:r>
      <w:r>
        <w:rPr>
          <w:b/>
          <w:w w:val="120"/>
          <w:sz w:val="24"/>
        </w:rPr>
        <w:t>Belgeler</w:t>
      </w:r>
    </w:p>
    <w:p w14:paraId="7CB2DA55" w14:textId="6038F2FA" w:rsidR="0063218D" w:rsidRDefault="00000000">
      <w:pPr>
        <w:pStyle w:val="ListeParagraf"/>
        <w:numPr>
          <w:ilvl w:val="0"/>
          <w:numId w:val="3"/>
        </w:numPr>
        <w:tabs>
          <w:tab w:val="left" w:pos="1077"/>
        </w:tabs>
        <w:spacing w:before="111" w:line="220" w:lineRule="auto"/>
        <w:ind w:right="326" w:firstLine="700"/>
        <w:jc w:val="both"/>
        <w:rPr>
          <w:sz w:val="24"/>
        </w:rPr>
      </w:pPr>
      <w:r>
        <w:rPr>
          <w:w w:val="110"/>
          <w:sz w:val="24"/>
        </w:rPr>
        <w:t>Adayın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mezun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olduğu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ortaöğretim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kurumundan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aldığı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diplomanın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aslı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veya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onaylı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örneği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ya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da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yeni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tarihli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mezuniyet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belgesi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(Yeni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tarihli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Mezuniyet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Belgesi,</w:t>
      </w:r>
      <w:r w:rsidR="005A5EF5">
        <w:rPr>
          <w:w w:val="110"/>
          <w:sz w:val="24"/>
        </w:rPr>
        <w:t xml:space="preserve"> </w:t>
      </w:r>
      <w:r>
        <w:rPr>
          <w:w w:val="110"/>
          <w:sz w:val="24"/>
        </w:rPr>
        <w:t>diploması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henü</w:t>
      </w:r>
      <w:r w:rsidR="005A5EF5">
        <w:rPr>
          <w:w w:val="110"/>
          <w:sz w:val="24"/>
        </w:rPr>
        <w:t xml:space="preserve">z  </w:t>
      </w:r>
      <w:r>
        <w:rPr>
          <w:spacing w:val="-64"/>
          <w:w w:val="110"/>
          <w:sz w:val="24"/>
        </w:rPr>
        <w:t xml:space="preserve"> </w:t>
      </w:r>
      <w:r w:rsidR="005A5EF5">
        <w:rPr>
          <w:spacing w:val="-64"/>
          <w:w w:val="110"/>
          <w:sz w:val="24"/>
        </w:rPr>
        <w:t xml:space="preserve">      </w:t>
      </w:r>
      <w:r>
        <w:rPr>
          <w:w w:val="110"/>
          <w:sz w:val="24"/>
        </w:rPr>
        <w:t>hazır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olmayan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öğrencileri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için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geçerlidir.)</w:t>
      </w:r>
    </w:p>
    <w:p w14:paraId="746EEDCF" w14:textId="77777777" w:rsidR="0063218D" w:rsidRDefault="00000000">
      <w:pPr>
        <w:pStyle w:val="ListeParagraf"/>
        <w:numPr>
          <w:ilvl w:val="0"/>
          <w:numId w:val="3"/>
        </w:numPr>
        <w:tabs>
          <w:tab w:val="left" w:pos="1082"/>
        </w:tabs>
        <w:spacing w:before="68"/>
        <w:ind w:left="1081" w:right="0" w:hanging="239"/>
        <w:jc w:val="both"/>
        <w:rPr>
          <w:sz w:val="24"/>
        </w:rPr>
      </w:pPr>
      <w:r>
        <w:rPr>
          <w:w w:val="110"/>
          <w:sz w:val="24"/>
        </w:rPr>
        <w:t>Askerlik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Durum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Belgesi.</w:t>
      </w:r>
    </w:p>
    <w:p w14:paraId="21E41577" w14:textId="77777777" w:rsidR="0063218D" w:rsidRDefault="00000000">
      <w:pPr>
        <w:pStyle w:val="GvdeMetni"/>
        <w:spacing w:before="87"/>
        <w:ind w:left="841"/>
      </w:pPr>
      <w:hyperlink r:id="rId15">
        <w:r>
          <w:rPr>
            <w:color w:val="0000FF"/>
            <w:w w:val="110"/>
            <w:u w:val="single" w:color="0000FF"/>
          </w:rPr>
          <w:t>Öğrenci</w:t>
        </w:r>
        <w:r>
          <w:rPr>
            <w:color w:val="0000FF"/>
            <w:spacing w:val="-6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numaranızı</w:t>
        </w:r>
        <w:r>
          <w:rPr>
            <w:color w:val="0000FF"/>
            <w:spacing w:val="-5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öğrenmek</w:t>
        </w:r>
        <w:r>
          <w:rPr>
            <w:color w:val="0000FF"/>
            <w:spacing w:val="-6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için</w:t>
        </w:r>
        <w:r>
          <w:rPr>
            <w:color w:val="0000FF"/>
            <w:spacing w:val="-5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tıklayınız...</w:t>
        </w:r>
      </w:hyperlink>
    </w:p>
    <w:p w14:paraId="461841C2" w14:textId="77777777" w:rsidR="0063218D" w:rsidRDefault="0063218D">
      <w:pPr>
        <w:pStyle w:val="GvdeMetni"/>
        <w:rPr>
          <w:sz w:val="20"/>
        </w:rPr>
      </w:pPr>
    </w:p>
    <w:p w14:paraId="2B9F8CEA" w14:textId="77777777" w:rsidR="0063218D" w:rsidRDefault="0063218D">
      <w:pPr>
        <w:pStyle w:val="GvdeMetni"/>
        <w:rPr>
          <w:sz w:val="20"/>
        </w:rPr>
      </w:pPr>
    </w:p>
    <w:p w14:paraId="22EDB3E4" w14:textId="77777777" w:rsidR="0063218D" w:rsidRDefault="0063218D">
      <w:pPr>
        <w:pStyle w:val="GvdeMetni"/>
        <w:spacing w:before="8" w:after="1"/>
        <w:rPr>
          <w:sz w:val="27"/>
        </w:rPr>
      </w:pPr>
    </w:p>
    <w:tbl>
      <w:tblPr>
        <w:tblStyle w:val="TableNormal"/>
        <w:tblW w:w="0" w:type="auto"/>
        <w:tblInd w:w="1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1"/>
        <w:gridCol w:w="2727"/>
      </w:tblGrid>
      <w:tr w:rsidR="0063218D" w14:paraId="169B628B" w14:textId="77777777">
        <w:trPr>
          <w:trHeight w:val="452"/>
        </w:trPr>
        <w:tc>
          <w:tcPr>
            <w:tcW w:w="7021" w:type="dxa"/>
          </w:tcPr>
          <w:p w14:paraId="141B053A" w14:textId="77777777" w:rsidR="0063218D" w:rsidRDefault="00000000">
            <w:pPr>
              <w:pStyle w:val="TableParagraph"/>
              <w:spacing w:line="251" w:lineRule="exact"/>
              <w:ind w:left="131"/>
              <w:rPr>
                <w:b/>
                <w:sz w:val="24"/>
              </w:rPr>
            </w:pPr>
            <w:r>
              <w:rPr>
                <w:b/>
                <w:color w:val="BE0000"/>
                <w:w w:val="120"/>
                <w:sz w:val="24"/>
              </w:rPr>
              <w:t>Ders</w:t>
            </w:r>
            <w:r>
              <w:rPr>
                <w:b/>
                <w:color w:val="BE0000"/>
                <w:spacing w:val="-8"/>
                <w:w w:val="120"/>
                <w:sz w:val="24"/>
              </w:rPr>
              <w:t xml:space="preserve"> </w:t>
            </w:r>
            <w:r>
              <w:rPr>
                <w:b/>
                <w:color w:val="BE0000"/>
                <w:w w:val="120"/>
                <w:sz w:val="24"/>
              </w:rPr>
              <w:t>Kayıtları</w:t>
            </w:r>
            <w:r>
              <w:rPr>
                <w:b/>
                <w:color w:val="BE0000"/>
                <w:spacing w:val="-4"/>
                <w:w w:val="120"/>
                <w:sz w:val="24"/>
              </w:rPr>
              <w:t xml:space="preserve"> </w:t>
            </w:r>
            <w:r>
              <w:rPr>
                <w:b/>
                <w:color w:val="BE0000"/>
                <w:w w:val="120"/>
                <w:sz w:val="24"/>
              </w:rPr>
              <w:t>ve</w:t>
            </w:r>
            <w:r>
              <w:rPr>
                <w:b/>
                <w:color w:val="BE0000"/>
                <w:spacing w:val="-12"/>
                <w:w w:val="120"/>
                <w:sz w:val="24"/>
              </w:rPr>
              <w:t xml:space="preserve"> </w:t>
            </w:r>
            <w:r>
              <w:rPr>
                <w:b/>
                <w:color w:val="BE0000"/>
                <w:w w:val="120"/>
                <w:sz w:val="24"/>
              </w:rPr>
              <w:t>Kayıt</w:t>
            </w:r>
            <w:r>
              <w:rPr>
                <w:b/>
                <w:color w:val="BE0000"/>
                <w:spacing w:val="-5"/>
                <w:w w:val="120"/>
                <w:sz w:val="24"/>
              </w:rPr>
              <w:t xml:space="preserve"> </w:t>
            </w:r>
            <w:r>
              <w:rPr>
                <w:b/>
                <w:color w:val="BE0000"/>
                <w:w w:val="120"/>
                <w:sz w:val="24"/>
              </w:rPr>
              <w:t>Yenileme</w:t>
            </w:r>
            <w:r>
              <w:rPr>
                <w:b/>
                <w:color w:val="BE0000"/>
                <w:spacing w:val="-5"/>
                <w:w w:val="120"/>
                <w:sz w:val="24"/>
              </w:rPr>
              <w:t xml:space="preserve"> </w:t>
            </w:r>
            <w:r>
              <w:rPr>
                <w:b/>
                <w:color w:val="BE0000"/>
                <w:w w:val="120"/>
                <w:sz w:val="24"/>
              </w:rPr>
              <w:t>İşlemleri</w:t>
            </w:r>
          </w:p>
        </w:tc>
        <w:tc>
          <w:tcPr>
            <w:tcW w:w="2727" w:type="dxa"/>
          </w:tcPr>
          <w:p w14:paraId="6BA43BEA" w14:textId="18CF3832" w:rsidR="0063218D" w:rsidRDefault="005A5EF5">
            <w:pPr>
              <w:pStyle w:val="TableParagraph"/>
              <w:spacing w:line="251" w:lineRule="exact"/>
              <w:ind w:left="352"/>
              <w:rPr>
                <w:sz w:val="24"/>
              </w:rPr>
            </w:pPr>
            <w:r>
              <w:rPr>
                <w:color w:val="FF0000"/>
                <w:w w:val="115"/>
                <w:sz w:val="24"/>
              </w:rPr>
              <w:t>26-30</w:t>
            </w:r>
            <w:r>
              <w:rPr>
                <w:color w:val="FF0000"/>
                <w:spacing w:val="-3"/>
                <w:w w:val="115"/>
                <w:sz w:val="24"/>
              </w:rPr>
              <w:t xml:space="preserve"> </w:t>
            </w:r>
            <w:r>
              <w:rPr>
                <w:color w:val="FF0000"/>
                <w:w w:val="115"/>
                <w:sz w:val="24"/>
              </w:rPr>
              <w:t>Eylül</w:t>
            </w:r>
            <w:r>
              <w:rPr>
                <w:color w:val="FF0000"/>
                <w:spacing w:val="-1"/>
                <w:w w:val="115"/>
                <w:sz w:val="24"/>
              </w:rPr>
              <w:t xml:space="preserve"> </w:t>
            </w:r>
            <w:r>
              <w:rPr>
                <w:color w:val="FF0000"/>
                <w:w w:val="115"/>
                <w:sz w:val="24"/>
              </w:rPr>
              <w:t>2022</w:t>
            </w:r>
          </w:p>
        </w:tc>
      </w:tr>
      <w:tr w:rsidR="0063218D" w14:paraId="4C1D4640" w14:textId="77777777">
        <w:trPr>
          <w:trHeight w:val="457"/>
        </w:trPr>
        <w:tc>
          <w:tcPr>
            <w:tcW w:w="7021" w:type="dxa"/>
          </w:tcPr>
          <w:p w14:paraId="62201C93" w14:textId="77777777" w:rsidR="0063218D" w:rsidRDefault="00000000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color w:val="FF0000"/>
                <w:w w:val="120"/>
                <w:sz w:val="24"/>
              </w:rPr>
              <w:t>Eğitim-Öğretim</w:t>
            </w:r>
            <w:r>
              <w:rPr>
                <w:b/>
                <w:color w:val="FF0000"/>
                <w:spacing w:val="24"/>
                <w:w w:val="120"/>
                <w:sz w:val="24"/>
              </w:rPr>
              <w:t xml:space="preserve"> </w:t>
            </w:r>
            <w:r>
              <w:rPr>
                <w:b/>
                <w:color w:val="FF0000"/>
                <w:w w:val="120"/>
                <w:sz w:val="24"/>
              </w:rPr>
              <w:t>Başlangıcı</w:t>
            </w:r>
          </w:p>
        </w:tc>
        <w:tc>
          <w:tcPr>
            <w:tcW w:w="2727" w:type="dxa"/>
          </w:tcPr>
          <w:p w14:paraId="04F52872" w14:textId="6C831A5B" w:rsidR="0063218D" w:rsidRDefault="00000000">
            <w:pPr>
              <w:pStyle w:val="TableParagraph"/>
              <w:spacing w:line="256" w:lineRule="exact"/>
              <w:ind w:left="590"/>
              <w:rPr>
                <w:sz w:val="24"/>
              </w:rPr>
            </w:pPr>
            <w:r>
              <w:rPr>
                <w:color w:val="FF0000"/>
                <w:w w:val="120"/>
                <w:sz w:val="24"/>
              </w:rPr>
              <w:t>2</w:t>
            </w:r>
            <w:r w:rsidR="005A5EF5">
              <w:rPr>
                <w:color w:val="FF0000"/>
                <w:w w:val="120"/>
                <w:sz w:val="24"/>
              </w:rPr>
              <w:t>6</w:t>
            </w:r>
            <w:r>
              <w:rPr>
                <w:color w:val="FF0000"/>
                <w:w w:val="120"/>
                <w:sz w:val="24"/>
              </w:rPr>
              <w:t xml:space="preserve"> Eylül</w:t>
            </w:r>
            <w:r>
              <w:rPr>
                <w:color w:val="FF0000"/>
                <w:spacing w:val="2"/>
                <w:w w:val="120"/>
                <w:sz w:val="24"/>
              </w:rPr>
              <w:t xml:space="preserve"> </w:t>
            </w:r>
            <w:r>
              <w:rPr>
                <w:color w:val="FF0000"/>
                <w:w w:val="120"/>
                <w:sz w:val="24"/>
              </w:rPr>
              <w:t>202</w:t>
            </w:r>
            <w:r w:rsidR="005A5EF5">
              <w:rPr>
                <w:color w:val="FF0000"/>
                <w:w w:val="120"/>
                <w:sz w:val="24"/>
              </w:rPr>
              <w:t>2</w:t>
            </w:r>
          </w:p>
        </w:tc>
      </w:tr>
      <w:tr w:rsidR="0063218D" w14:paraId="41897343" w14:textId="77777777">
        <w:trPr>
          <w:trHeight w:val="452"/>
        </w:trPr>
        <w:tc>
          <w:tcPr>
            <w:tcW w:w="7021" w:type="dxa"/>
          </w:tcPr>
          <w:p w14:paraId="1A1CDEDE" w14:textId="77777777" w:rsidR="0063218D" w:rsidRDefault="00000000">
            <w:pPr>
              <w:pStyle w:val="TableParagraph"/>
              <w:spacing w:before="178" w:line="254" w:lineRule="exact"/>
              <w:ind w:left="138"/>
              <w:rPr>
                <w:sz w:val="24"/>
              </w:rPr>
            </w:pPr>
            <w:r>
              <w:rPr>
                <w:w w:val="115"/>
                <w:sz w:val="24"/>
              </w:rPr>
              <w:t>Daha</w:t>
            </w:r>
            <w:r>
              <w:rPr>
                <w:spacing w:val="-1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Önce</w:t>
            </w:r>
            <w:r>
              <w:rPr>
                <w:spacing w:val="-1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Başarılı</w:t>
            </w:r>
            <w:r>
              <w:rPr>
                <w:spacing w:val="-1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Olunan</w:t>
            </w:r>
            <w:r>
              <w:rPr>
                <w:spacing w:val="-1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Dersler</w:t>
            </w:r>
            <w:r>
              <w:rPr>
                <w:spacing w:val="-1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İçin</w:t>
            </w:r>
            <w:r>
              <w:rPr>
                <w:spacing w:val="-1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Muafiyet</w:t>
            </w:r>
            <w:r>
              <w:rPr>
                <w:spacing w:val="-1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Başvurusu</w:t>
            </w:r>
          </w:p>
        </w:tc>
        <w:tc>
          <w:tcPr>
            <w:tcW w:w="2727" w:type="dxa"/>
          </w:tcPr>
          <w:p w14:paraId="609EA76A" w14:textId="7CB313C5" w:rsidR="0063218D" w:rsidRDefault="005A5EF5">
            <w:pPr>
              <w:pStyle w:val="TableParagraph"/>
              <w:spacing w:before="178" w:line="254" w:lineRule="exact"/>
              <w:ind w:left="499"/>
              <w:rPr>
                <w:sz w:val="24"/>
              </w:rPr>
            </w:pPr>
            <w:r>
              <w:rPr>
                <w:color w:val="FF0000"/>
                <w:w w:val="115"/>
                <w:sz w:val="24"/>
              </w:rPr>
              <w:t>26-30</w:t>
            </w:r>
            <w:r>
              <w:rPr>
                <w:color w:val="FF0000"/>
                <w:spacing w:val="-3"/>
                <w:w w:val="115"/>
                <w:sz w:val="24"/>
              </w:rPr>
              <w:t xml:space="preserve"> </w:t>
            </w:r>
            <w:r>
              <w:rPr>
                <w:color w:val="FF0000"/>
                <w:w w:val="115"/>
                <w:sz w:val="24"/>
              </w:rPr>
              <w:t>Eylül</w:t>
            </w:r>
            <w:r>
              <w:rPr>
                <w:color w:val="FF0000"/>
                <w:spacing w:val="-1"/>
                <w:w w:val="115"/>
                <w:sz w:val="24"/>
              </w:rPr>
              <w:t xml:space="preserve"> </w:t>
            </w:r>
            <w:r>
              <w:rPr>
                <w:color w:val="FF0000"/>
                <w:w w:val="115"/>
                <w:sz w:val="24"/>
              </w:rPr>
              <w:t>2022</w:t>
            </w:r>
          </w:p>
        </w:tc>
      </w:tr>
      <w:tr w:rsidR="0063218D" w14:paraId="40778C86" w14:textId="77777777">
        <w:trPr>
          <w:trHeight w:val="922"/>
        </w:trPr>
        <w:tc>
          <w:tcPr>
            <w:tcW w:w="7021" w:type="dxa"/>
          </w:tcPr>
          <w:p w14:paraId="51179E71" w14:textId="77777777" w:rsidR="0063218D" w:rsidRDefault="0063218D">
            <w:pPr>
              <w:pStyle w:val="TableParagraph"/>
              <w:spacing w:before="0"/>
              <w:rPr>
                <w:sz w:val="24"/>
              </w:rPr>
            </w:pPr>
          </w:p>
          <w:p w14:paraId="12262B5F" w14:textId="7D0A5D1B" w:rsidR="0063218D" w:rsidRDefault="00000000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w w:val="110"/>
                <w:sz w:val="24"/>
              </w:rPr>
              <w:t>Ortak Zorunlu İngilizce Muafiyet Sınavı (Türkçe Programların 1.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Sınıf</w:t>
            </w:r>
            <w:r w:rsidR="005A5EF5">
              <w:rPr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Öğrencileri İçin)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Saat:10:00</w:t>
            </w:r>
          </w:p>
        </w:tc>
        <w:tc>
          <w:tcPr>
            <w:tcW w:w="2727" w:type="dxa"/>
          </w:tcPr>
          <w:p w14:paraId="5D5A9894" w14:textId="77777777" w:rsidR="0063218D" w:rsidRDefault="0063218D">
            <w:pPr>
              <w:pStyle w:val="TableParagraph"/>
              <w:spacing w:before="8"/>
              <w:rPr>
                <w:sz w:val="24"/>
              </w:rPr>
            </w:pPr>
          </w:p>
          <w:p w14:paraId="779C4106" w14:textId="37720D23" w:rsidR="0063218D" w:rsidRDefault="00DA25A8">
            <w:pPr>
              <w:pStyle w:val="TableParagraph"/>
              <w:spacing w:before="0"/>
              <w:ind w:left="518"/>
              <w:rPr>
                <w:sz w:val="24"/>
              </w:rPr>
            </w:pPr>
            <w:r>
              <w:rPr>
                <w:color w:val="FF0000"/>
                <w:w w:val="120"/>
                <w:sz w:val="24"/>
              </w:rPr>
              <w:t>30 Eylül 2022</w:t>
            </w:r>
          </w:p>
        </w:tc>
      </w:tr>
    </w:tbl>
    <w:p w14:paraId="4556C892" w14:textId="77777777" w:rsidR="0063218D" w:rsidRDefault="0063218D">
      <w:pPr>
        <w:pStyle w:val="GvdeMetni"/>
        <w:spacing w:before="5"/>
        <w:rPr>
          <w:sz w:val="11"/>
        </w:rPr>
      </w:pPr>
    </w:p>
    <w:p w14:paraId="2D59655A" w14:textId="77777777" w:rsidR="0063218D" w:rsidRDefault="00000000" w:rsidP="00DA25A8">
      <w:pPr>
        <w:pStyle w:val="Balk1"/>
        <w:numPr>
          <w:ilvl w:val="0"/>
          <w:numId w:val="2"/>
        </w:numPr>
        <w:tabs>
          <w:tab w:val="left" w:pos="519"/>
          <w:tab w:val="left" w:pos="520"/>
        </w:tabs>
        <w:spacing w:before="101"/>
        <w:jc w:val="both"/>
      </w:pPr>
      <w:r>
        <w:rPr>
          <w:color w:val="FF0000"/>
        </w:rPr>
        <w:t>Ders kayıt işlemlerinizi kayıtlı olduğunuz Fakülte / Yüksekokul / Meslek</w:t>
      </w:r>
      <w:r>
        <w:rPr>
          <w:color w:val="FF0000"/>
          <w:spacing w:val="-82"/>
        </w:rPr>
        <w:t xml:space="preserve"> </w:t>
      </w:r>
      <w:r>
        <w:rPr>
          <w:color w:val="FF0000"/>
        </w:rPr>
        <w:t>Yüksekokulu öğrenci işleri birimine başvurarak yaptırmanız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gerekmektedir.</w:t>
      </w:r>
    </w:p>
    <w:p w14:paraId="5991FF24" w14:textId="77777777" w:rsidR="0063218D" w:rsidRDefault="0063218D">
      <w:pPr>
        <w:pStyle w:val="GvdeMetni"/>
        <w:spacing w:before="6"/>
        <w:rPr>
          <w:rFonts w:ascii="Trebuchet MS"/>
          <w:b/>
          <w:sz w:val="28"/>
        </w:rPr>
      </w:pPr>
    </w:p>
    <w:p w14:paraId="50F5F2ED" w14:textId="2D6ECFAF" w:rsidR="0063218D" w:rsidRDefault="00FB4F51">
      <w:pPr>
        <w:pStyle w:val="ListeParagraf"/>
        <w:numPr>
          <w:ilvl w:val="0"/>
          <w:numId w:val="1"/>
        </w:numPr>
        <w:tabs>
          <w:tab w:val="left" w:pos="297"/>
        </w:tabs>
        <w:spacing w:line="211" w:lineRule="auto"/>
        <w:ind w:right="1630" w:hanging="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3840" behindDoc="1" locked="0" layoutInCell="1" allowOverlap="1" wp14:anchorId="59FEF19E" wp14:editId="48EBDE63">
                <wp:simplePos x="0" y="0"/>
                <wp:positionH relativeFrom="page">
                  <wp:posOffset>3134360</wp:posOffset>
                </wp:positionH>
                <wp:positionV relativeFrom="paragraph">
                  <wp:posOffset>245745</wp:posOffset>
                </wp:positionV>
                <wp:extent cx="4064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461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CA071" id="Line 4" o:spid="_x0000_s1026" style="position:absolute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8pt,19.35pt" to="250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" strokecolor="#0461c0" strokeweight=".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4352" behindDoc="1" locked="0" layoutInCell="1" allowOverlap="1" wp14:anchorId="24881656" wp14:editId="680A267B">
                <wp:simplePos x="0" y="0"/>
                <wp:positionH relativeFrom="page">
                  <wp:posOffset>4895850</wp:posOffset>
                </wp:positionH>
                <wp:positionV relativeFrom="paragraph">
                  <wp:posOffset>245745</wp:posOffset>
                </wp:positionV>
                <wp:extent cx="4064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461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103C1" id="Line 3" o:spid="_x0000_s1026" style="position:absolute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5.5pt,19.35pt" to="388.7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" strokecolor="#0461c0" strokeweight=".6pt">
                <w10:wrap anchorx="page"/>
              </v:line>
            </w:pict>
          </mc:Fallback>
        </mc:AlternateContent>
      </w:r>
      <w:r>
        <w:rPr>
          <w:w w:val="110"/>
          <w:sz w:val="24"/>
        </w:rPr>
        <w:t>Başvurular ilgili birimlere Dilekçe ile yapılacaktır. Başvuru tarihleri dışında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yapılan</w:t>
      </w:r>
      <w:r w:rsidR="00DA25A8">
        <w:rPr>
          <w:w w:val="110"/>
          <w:sz w:val="24"/>
        </w:rPr>
        <w:t xml:space="preserve"> </w:t>
      </w:r>
      <w:r>
        <w:rPr>
          <w:w w:val="110"/>
          <w:sz w:val="24"/>
        </w:rPr>
        <w:t>başvurular kabul edilmeyecektir.</w:t>
      </w:r>
      <w:r>
        <w:rPr>
          <w:color w:val="0000FF"/>
          <w:w w:val="110"/>
          <w:sz w:val="24"/>
        </w:rPr>
        <w:t xml:space="preserve"> </w:t>
      </w:r>
      <w:hyperlink r:id="rId16">
        <w:r>
          <w:rPr>
            <w:color w:val="0000FF"/>
            <w:w w:val="110"/>
            <w:sz w:val="24"/>
            <w:u w:val="single" w:color="0000FF"/>
          </w:rPr>
          <w:t>Ders</w:t>
        </w:r>
        <w:r>
          <w:rPr>
            <w:color w:val="0000FF"/>
            <w:w w:val="110"/>
            <w:sz w:val="24"/>
          </w:rPr>
          <w:t xml:space="preserve"> </w:t>
        </w:r>
        <w:r>
          <w:rPr>
            <w:color w:val="0000FF"/>
            <w:w w:val="110"/>
            <w:sz w:val="24"/>
            <w:u w:val="single" w:color="0000FF"/>
          </w:rPr>
          <w:t>Muafiyet Başvuru Dilekçesi</w:t>
        </w:r>
        <w:r>
          <w:rPr>
            <w:color w:val="0000FF"/>
            <w:w w:val="110"/>
            <w:sz w:val="24"/>
          </w:rPr>
          <w:t xml:space="preserve"> </w:t>
        </w:r>
        <w:r>
          <w:rPr>
            <w:color w:val="0000FF"/>
            <w:w w:val="110"/>
            <w:sz w:val="24"/>
            <w:u w:val="single" w:color="0000FF"/>
          </w:rPr>
          <w:t>için</w:t>
        </w:r>
      </w:hyperlink>
      <w:r>
        <w:rPr>
          <w:color w:val="0000FF"/>
          <w:spacing w:val="-63"/>
          <w:w w:val="110"/>
          <w:sz w:val="24"/>
        </w:rPr>
        <w:t xml:space="preserve"> </w:t>
      </w:r>
      <w:hyperlink r:id="rId17">
        <w:r>
          <w:rPr>
            <w:color w:val="0000FF"/>
            <w:w w:val="110"/>
            <w:sz w:val="24"/>
            <w:u w:val="single" w:color="0000FF"/>
          </w:rPr>
          <w:t>tıklayınız…</w:t>
        </w:r>
      </w:hyperlink>
    </w:p>
    <w:p w14:paraId="067548B1" w14:textId="77777777" w:rsidR="0063218D" w:rsidRDefault="00000000">
      <w:pPr>
        <w:pStyle w:val="ListeParagraf"/>
        <w:numPr>
          <w:ilvl w:val="0"/>
          <w:numId w:val="1"/>
        </w:numPr>
        <w:tabs>
          <w:tab w:val="left" w:pos="400"/>
        </w:tabs>
        <w:spacing w:before="171" w:line="213" w:lineRule="auto"/>
        <w:ind w:right="1515" w:hanging="8"/>
        <w:rPr>
          <w:sz w:val="24"/>
        </w:rPr>
      </w:pPr>
      <w:r>
        <w:rPr>
          <w:w w:val="110"/>
          <w:sz w:val="24"/>
        </w:rPr>
        <w:t>Ortak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Zorunlu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Yabancı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Dil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muafiyet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sınavına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üniversitemize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yeni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kayıt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yaptıran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öğrencilerimiz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başvuru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yapabilir.</w:t>
      </w:r>
      <w:r>
        <w:rPr>
          <w:color w:val="0000FF"/>
          <w:spacing w:val="1"/>
          <w:w w:val="110"/>
          <w:sz w:val="24"/>
        </w:rPr>
        <w:t xml:space="preserve"> </w:t>
      </w:r>
      <w:hyperlink r:id="rId18">
        <w:r>
          <w:rPr>
            <w:color w:val="0000FF"/>
            <w:w w:val="110"/>
            <w:sz w:val="24"/>
            <w:u w:val="single" w:color="0000FF"/>
          </w:rPr>
          <w:t>Ortak</w:t>
        </w:r>
        <w:r>
          <w:rPr>
            <w:color w:val="0000FF"/>
            <w:spacing w:val="1"/>
            <w:w w:val="110"/>
            <w:sz w:val="24"/>
            <w:u w:val="single" w:color="0000FF"/>
          </w:rPr>
          <w:t xml:space="preserve"> </w:t>
        </w:r>
        <w:r>
          <w:rPr>
            <w:color w:val="0000FF"/>
            <w:w w:val="110"/>
            <w:sz w:val="24"/>
            <w:u w:val="single" w:color="0000FF"/>
          </w:rPr>
          <w:t>Zorunlu</w:t>
        </w:r>
        <w:r>
          <w:rPr>
            <w:color w:val="0000FF"/>
            <w:spacing w:val="1"/>
            <w:w w:val="110"/>
            <w:sz w:val="24"/>
            <w:u w:val="single" w:color="0000FF"/>
          </w:rPr>
          <w:t xml:space="preserve"> </w:t>
        </w:r>
        <w:r>
          <w:rPr>
            <w:color w:val="0000FF"/>
            <w:w w:val="110"/>
            <w:sz w:val="24"/>
            <w:u w:val="single" w:color="0000FF"/>
          </w:rPr>
          <w:t>Y.</w:t>
        </w:r>
        <w:r>
          <w:rPr>
            <w:color w:val="0000FF"/>
            <w:spacing w:val="1"/>
            <w:w w:val="110"/>
            <w:sz w:val="24"/>
            <w:u w:val="single" w:color="0000FF"/>
          </w:rPr>
          <w:t xml:space="preserve"> </w:t>
        </w:r>
        <w:r>
          <w:rPr>
            <w:color w:val="0000FF"/>
            <w:w w:val="110"/>
            <w:sz w:val="24"/>
            <w:u w:val="single" w:color="0000FF"/>
          </w:rPr>
          <w:t>Dil</w:t>
        </w:r>
        <w:r>
          <w:rPr>
            <w:color w:val="0000FF"/>
            <w:spacing w:val="1"/>
            <w:w w:val="110"/>
            <w:sz w:val="24"/>
            <w:u w:val="single" w:color="0000FF"/>
          </w:rPr>
          <w:t xml:space="preserve"> </w:t>
        </w:r>
        <w:r>
          <w:rPr>
            <w:color w:val="0000FF"/>
            <w:w w:val="110"/>
            <w:sz w:val="24"/>
            <w:u w:val="single" w:color="0000FF"/>
          </w:rPr>
          <w:t>Muafiyet</w:t>
        </w:r>
      </w:hyperlink>
      <w:r>
        <w:rPr>
          <w:color w:val="0000FF"/>
          <w:spacing w:val="1"/>
          <w:w w:val="110"/>
          <w:sz w:val="24"/>
        </w:rPr>
        <w:t xml:space="preserve"> </w:t>
      </w:r>
      <w:hyperlink r:id="rId19">
        <w:r>
          <w:rPr>
            <w:color w:val="0000FF"/>
            <w:w w:val="110"/>
            <w:sz w:val="24"/>
            <w:u w:val="single" w:color="0000FF"/>
          </w:rPr>
          <w:t>Dilekçesi</w:t>
        </w:r>
        <w:r>
          <w:rPr>
            <w:color w:val="0000FF"/>
            <w:spacing w:val="1"/>
            <w:w w:val="110"/>
            <w:sz w:val="24"/>
            <w:u w:val="single" w:color="0000FF"/>
          </w:rPr>
          <w:t xml:space="preserve"> </w:t>
        </w:r>
        <w:r>
          <w:rPr>
            <w:color w:val="0000FF"/>
            <w:w w:val="110"/>
            <w:sz w:val="24"/>
            <w:u w:val="single" w:color="0000FF"/>
          </w:rPr>
          <w:t>için</w:t>
        </w:r>
        <w:r>
          <w:rPr>
            <w:color w:val="0000FF"/>
            <w:spacing w:val="1"/>
            <w:w w:val="110"/>
            <w:sz w:val="24"/>
            <w:u w:val="single" w:color="0000FF"/>
          </w:rPr>
          <w:t xml:space="preserve"> </w:t>
        </w:r>
        <w:r>
          <w:rPr>
            <w:color w:val="0000FF"/>
            <w:w w:val="110"/>
            <w:sz w:val="24"/>
            <w:u w:val="single" w:color="0000FF"/>
          </w:rPr>
          <w:t>tıklayınız…</w:t>
        </w:r>
      </w:hyperlink>
    </w:p>
    <w:p w14:paraId="5C725291" w14:textId="7D093618" w:rsidR="0063218D" w:rsidRDefault="00000000">
      <w:pPr>
        <w:pStyle w:val="GvdeMetni"/>
        <w:spacing w:before="124" w:line="242" w:lineRule="auto"/>
        <w:ind w:left="142" w:right="114"/>
        <w:jc w:val="both"/>
        <w:rPr>
          <w:w w:val="110"/>
        </w:rPr>
      </w:pPr>
      <w:r>
        <w:rPr>
          <w:w w:val="110"/>
        </w:rPr>
        <w:t>***Ortak</w:t>
      </w:r>
      <w:r>
        <w:rPr>
          <w:spacing w:val="1"/>
          <w:w w:val="110"/>
        </w:rPr>
        <w:t xml:space="preserve"> </w:t>
      </w:r>
      <w:r>
        <w:rPr>
          <w:w w:val="110"/>
        </w:rPr>
        <w:t>Zorunlu</w:t>
      </w:r>
      <w:r>
        <w:rPr>
          <w:spacing w:val="1"/>
          <w:w w:val="110"/>
        </w:rPr>
        <w:t xml:space="preserve"> </w:t>
      </w:r>
      <w:r>
        <w:rPr>
          <w:w w:val="110"/>
        </w:rPr>
        <w:t>Yabancı</w:t>
      </w:r>
      <w:r>
        <w:rPr>
          <w:spacing w:val="1"/>
          <w:w w:val="110"/>
        </w:rPr>
        <w:t xml:space="preserve"> </w:t>
      </w:r>
      <w:r>
        <w:rPr>
          <w:w w:val="110"/>
        </w:rPr>
        <w:t>Dil</w:t>
      </w:r>
      <w:r>
        <w:rPr>
          <w:spacing w:val="1"/>
          <w:w w:val="110"/>
        </w:rPr>
        <w:t xml:space="preserve"> </w:t>
      </w:r>
      <w:r>
        <w:rPr>
          <w:w w:val="110"/>
        </w:rPr>
        <w:t>Muafiyet</w:t>
      </w:r>
      <w:r>
        <w:rPr>
          <w:spacing w:val="1"/>
          <w:w w:val="110"/>
        </w:rPr>
        <w:t xml:space="preserve"> </w:t>
      </w:r>
      <w:r>
        <w:rPr>
          <w:w w:val="110"/>
        </w:rPr>
        <w:t>Sınavı</w:t>
      </w:r>
      <w:r>
        <w:rPr>
          <w:spacing w:val="1"/>
          <w:w w:val="110"/>
        </w:rPr>
        <w:t xml:space="preserve"> </w:t>
      </w:r>
      <w:r>
        <w:rPr>
          <w:w w:val="110"/>
        </w:rPr>
        <w:t>her</w:t>
      </w:r>
      <w:r>
        <w:rPr>
          <w:spacing w:val="1"/>
          <w:w w:val="110"/>
        </w:rPr>
        <w:t xml:space="preserve"> </w:t>
      </w:r>
      <w:r>
        <w:rPr>
          <w:w w:val="110"/>
        </w:rPr>
        <w:t>iki</w:t>
      </w:r>
      <w:r>
        <w:rPr>
          <w:spacing w:val="1"/>
          <w:w w:val="110"/>
        </w:rPr>
        <w:t xml:space="preserve"> </w:t>
      </w:r>
      <w:r>
        <w:rPr>
          <w:w w:val="110"/>
        </w:rPr>
        <w:t>külliyede</w:t>
      </w:r>
      <w:r>
        <w:rPr>
          <w:spacing w:val="1"/>
          <w:w w:val="110"/>
        </w:rPr>
        <w:t xml:space="preserve"> </w:t>
      </w:r>
      <w:r>
        <w:rPr>
          <w:w w:val="110"/>
        </w:rPr>
        <w:t>aynı</w:t>
      </w:r>
      <w:r>
        <w:rPr>
          <w:spacing w:val="1"/>
          <w:w w:val="110"/>
        </w:rPr>
        <w:t xml:space="preserve"> </w:t>
      </w:r>
      <w:r>
        <w:rPr>
          <w:w w:val="110"/>
        </w:rPr>
        <w:t>tarih</w:t>
      </w:r>
      <w:r>
        <w:rPr>
          <w:spacing w:val="1"/>
          <w:w w:val="110"/>
        </w:rPr>
        <w:t xml:space="preserve"> </w:t>
      </w:r>
      <w:r>
        <w:rPr>
          <w:w w:val="110"/>
        </w:rPr>
        <w:t>ve</w:t>
      </w:r>
      <w:r>
        <w:rPr>
          <w:spacing w:val="1"/>
          <w:w w:val="110"/>
        </w:rPr>
        <w:t xml:space="preserve"> </w:t>
      </w:r>
      <w:r>
        <w:rPr>
          <w:w w:val="110"/>
        </w:rPr>
        <w:t>saatte</w:t>
      </w:r>
      <w:r>
        <w:rPr>
          <w:spacing w:val="1"/>
          <w:w w:val="110"/>
        </w:rPr>
        <w:t xml:space="preserve"> </w:t>
      </w:r>
      <w:r>
        <w:rPr>
          <w:w w:val="110"/>
        </w:rPr>
        <w:t>yapılacaktır.</w:t>
      </w:r>
    </w:p>
    <w:p w14:paraId="71287D66" w14:textId="152E3624" w:rsidR="00DA25A8" w:rsidRPr="004E1E14" w:rsidRDefault="004E1E14" w:rsidP="004E1E14">
      <w:pPr>
        <w:pStyle w:val="GvdeMetni"/>
        <w:spacing w:before="124" w:line="242" w:lineRule="auto"/>
        <w:ind w:left="142" w:right="114"/>
        <w:jc w:val="both"/>
      </w:pPr>
      <w:hyperlink r:id="rId20" w:history="1">
        <w:r w:rsidRPr="004E1E14">
          <w:rPr>
            <w:rStyle w:val="Kpr"/>
            <w:w w:val="110"/>
          </w:rPr>
          <w:t>2022-2023 Eğitim Öğretim Yılı Ders Kayıt Yenileme ve Ders Kayıt İşlemleri için tıklayınız…</w:t>
        </w:r>
      </w:hyperlink>
    </w:p>
    <w:p w14:paraId="27A81B54" w14:textId="772D2CD8" w:rsidR="00DA25A8" w:rsidRDefault="00DA25A8">
      <w:pPr>
        <w:pStyle w:val="GvdeMetni"/>
        <w:ind w:left="101" w:right="114"/>
        <w:jc w:val="both"/>
        <w:rPr>
          <w:color w:val="0461C0"/>
          <w:w w:val="110"/>
          <w:u w:val="single" w:color="0461C0"/>
        </w:rPr>
      </w:pPr>
    </w:p>
    <w:p w14:paraId="1B1E57AD" w14:textId="76164F67" w:rsidR="00DA25A8" w:rsidRDefault="00DA25A8">
      <w:pPr>
        <w:pStyle w:val="GvdeMetni"/>
        <w:ind w:left="101" w:right="114"/>
        <w:jc w:val="both"/>
        <w:rPr>
          <w:color w:val="0461C0"/>
          <w:w w:val="110"/>
          <w:u w:val="single" w:color="0461C0"/>
        </w:rPr>
      </w:pPr>
    </w:p>
    <w:p w14:paraId="4E4E0353" w14:textId="66B5DD9F" w:rsidR="0063218D" w:rsidRDefault="00DA25A8">
      <w:pPr>
        <w:pStyle w:val="GvdeMetni"/>
        <w:spacing w:before="4"/>
        <w:rPr>
          <w:b/>
          <w:bCs/>
          <w:u w:val="single"/>
        </w:rPr>
      </w:pPr>
      <w:r w:rsidRPr="00DA25A8">
        <w:rPr>
          <w:b/>
          <w:bCs/>
          <w:u w:val="single"/>
        </w:rPr>
        <w:t>ÖNEMLİ AÇIKLAMALAR:</w:t>
      </w:r>
    </w:p>
    <w:p w14:paraId="6A040AAE" w14:textId="381AA0F5" w:rsidR="00DA25A8" w:rsidRDefault="00DA25A8">
      <w:pPr>
        <w:pStyle w:val="GvdeMetni"/>
        <w:spacing w:before="4"/>
        <w:rPr>
          <w:b/>
          <w:bCs/>
          <w:u w:val="single"/>
        </w:rPr>
      </w:pPr>
    </w:p>
    <w:p w14:paraId="709DB87C" w14:textId="27ABAE22" w:rsidR="00DA25A8" w:rsidRPr="00521F26" w:rsidRDefault="00DA25A8" w:rsidP="00DA25A8">
      <w:pPr>
        <w:pStyle w:val="GvdeMetni"/>
        <w:numPr>
          <w:ilvl w:val="0"/>
          <w:numId w:val="6"/>
        </w:numPr>
        <w:spacing w:before="4"/>
        <w:jc w:val="both"/>
        <w:rPr>
          <w:b/>
          <w:bCs/>
          <w:sz w:val="16"/>
          <w:u w:val="single"/>
        </w:rPr>
      </w:pPr>
      <w:r>
        <w:t>Üniversitemize kayıt yaptırmış olmanız ders kaydı yaptırdığınız anlamına gelmemektedir. Bu nedenle 26 Eylül- 30 Eylül 2022 tarihleri arasında Öğrenci Bilgi Sisteminden (https://www.sbu.edu.tr/tr/obs) ders kayıt işlemlerini yapmanız gerekmektedir.</w:t>
      </w:r>
    </w:p>
    <w:p w14:paraId="0044257F" w14:textId="77777777" w:rsidR="00521F26" w:rsidRPr="00DA25A8" w:rsidRDefault="00521F26" w:rsidP="00521F26">
      <w:pPr>
        <w:pStyle w:val="GvdeMetni"/>
        <w:spacing w:before="4"/>
        <w:ind w:left="720"/>
        <w:jc w:val="both"/>
        <w:rPr>
          <w:b/>
          <w:bCs/>
          <w:sz w:val="16"/>
          <w:u w:val="single"/>
        </w:rPr>
      </w:pPr>
    </w:p>
    <w:p w14:paraId="3F2C5FD9" w14:textId="515F3621" w:rsidR="00DA25A8" w:rsidRPr="00521F26" w:rsidRDefault="00DA25A8" w:rsidP="00DA25A8">
      <w:pPr>
        <w:pStyle w:val="GvdeMetni"/>
        <w:numPr>
          <w:ilvl w:val="0"/>
          <w:numId w:val="6"/>
        </w:numPr>
        <w:spacing w:before="4"/>
        <w:jc w:val="both"/>
        <w:rPr>
          <w:b/>
          <w:bCs/>
          <w:sz w:val="16"/>
          <w:u w:val="single"/>
        </w:rPr>
      </w:pPr>
      <w:r>
        <w:t xml:space="preserve">Üniversitemize yeni kayıt yaptıran öğrencilerin Üniversitemiz külliyelerinde bulunan yemekhanelerinden yararlanabilmeleri için </w:t>
      </w:r>
      <w:r w:rsidRPr="00DA25A8">
        <w:rPr>
          <w:color w:val="0070C0"/>
        </w:rPr>
        <w:t xml:space="preserve">https://www.soliclub.com.tr/ </w:t>
      </w:r>
      <w:r>
        <w:t xml:space="preserve">linkindeki </w:t>
      </w:r>
      <w:proofErr w:type="spellStart"/>
      <w:r>
        <w:t>SoliClub</w:t>
      </w:r>
      <w:proofErr w:type="spellEnd"/>
      <w:r>
        <w:t xml:space="preserve"> uygulamasını telefonlarına indirmeleri ve aktif hale getirmeleri gerekmektedir.</w:t>
      </w:r>
    </w:p>
    <w:p w14:paraId="0C9013A6" w14:textId="77777777" w:rsidR="00521F26" w:rsidRDefault="00521F26" w:rsidP="00521F26">
      <w:pPr>
        <w:pStyle w:val="ListeParagraf"/>
        <w:rPr>
          <w:b/>
          <w:bCs/>
          <w:sz w:val="16"/>
          <w:u w:val="single"/>
        </w:rPr>
      </w:pPr>
    </w:p>
    <w:p w14:paraId="4CAC6449" w14:textId="77777777" w:rsidR="00521F26" w:rsidRPr="00DA25A8" w:rsidRDefault="00521F26" w:rsidP="00521F26">
      <w:pPr>
        <w:pStyle w:val="GvdeMetni"/>
        <w:spacing w:before="4"/>
        <w:ind w:left="720"/>
        <w:jc w:val="both"/>
        <w:rPr>
          <w:b/>
          <w:bCs/>
          <w:sz w:val="16"/>
          <w:u w:val="single"/>
        </w:rPr>
      </w:pPr>
    </w:p>
    <w:p w14:paraId="65184743" w14:textId="0E4E7397" w:rsidR="00DA25A8" w:rsidRPr="00521F26" w:rsidRDefault="00DA25A8" w:rsidP="00DA25A8">
      <w:pPr>
        <w:pStyle w:val="GvdeMetni"/>
        <w:numPr>
          <w:ilvl w:val="0"/>
          <w:numId w:val="6"/>
        </w:numPr>
        <w:spacing w:before="4"/>
        <w:jc w:val="both"/>
        <w:rPr>
          <w:b/>
          <w:bCs/>
          <w:sz w:val="16"/>
          <w:u w:val="single"/>
        </w:rPr>
      </w:pPr>
      <w:r>
        <w:t xml:space="preserve">Üniversitemiz öğrencilerinin öğrenci kimlik kartı alabilmeleri için </w:t>
      </w:r>
      <w:r w:rsidRPr="00DA25A8">
        <w:rPr>
          <w:color w:val="0070C0"/>
        </w:rPr>
        <w:t>https://yemekhane.sbu.edu.tr/User/Login</w:t>
      </w:r>
      <w:r>
        <w:sym w:font="Symbol" w:char="F020"/>
      </w:r>
      <w:r>
        <w:t xml:space="preserve"> linkinden başvuru yapmaları gerekmektedir.</w:t>
      </w:r>
    </w:p>
    <w:p w14:paraId="72B528BE" w14:textId="77777777" w:rsidR="00521F26" w:rsidRPr="00DA25A8" w:rsidRDefault="00521F26" w:rsidP="00521F26">
      <w:pPr>
        <w:pStyle w:val="GvdeMetni"/>
        <w:spacing w:before="4"/>
        <w:ind w:left="720"/>
        <w:jc w:val="both"/>
        <w:rPr>
          <w:b/>
          <w:bCs/>
          <w:sz w:val="16"/>
          <w:u w:val="single"/>
        </w:rPr>
      </w:pPr>
    </w:p>
    <w:p w14:paraId="2C9E941A" w14:textId="2AE8E667" w:rsidR="00DA25A8" w:rsidRPr="00521F26" w:rsidRDefault="00FB4F51" w:rsidP="00521F26">
      <w:pPr>
        <w:spacing w:before="90"/>
        <w:ind w:left="142"/>
        <w:jc w:val="both"/>
        <w:rPr>
          <w:b/>
          <w:w w:val="11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4864" behindDoc="1" locked="0" layoutInCell="1" allowOverlap="1" wp14:anchorId="13CDB637" wp14:editId="28009C0A">
                <wp:simplePos x="0" y="0"/>
                <wp:positionH relativeFrom="page">
                  <wp:posOffset>3677920</wp:posOffset>
                </wp:positionH>
                <wp:positionV relativeFrom="paragraph">
                  <wp:posOffset>201930</wp:posOffset>
                </wp:positionV>
                <wp:extent cx="4953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461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37513" id="Line 2" o:spid="_x0000_s1026" style="position:absolute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9.6pt,15.9pt" to="293.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" strokecolor="#0461c0" strokeweight=".7pt">
                <w10:wrap anchorx="page"/>
              </v:line>
            </w:pict>
          </mc:Fallback>
        </mc:AlternateContent>
      </w:r>
      <w:r>
        <w:rPr>
          <w:b/>
          <w:w w:val="115"/>
          <w:sz w:val="24"/>
        </w:rPr>
        <w:t>Duyurular</w:t>
      </w:r>
      <w:r>
        <w:rPr>
          <w:b/>
          <w:spacing w:val="15"/>
          <w:w w:val="115"/>
          <w:sz w:val="24"/>
        </w:rPr>
        <w:t xml:space="preserve"> </w:t>
      </w:r>
      <w:r>
        <w:rPr>
          <w:b/>
          <w:w w:val="115"/>
          <w:sz w:val="24"/>
        </w:rPr>
        <w:t>için</w:t>
      </w:r>
      <w:r>
        <w:rPr>
          <w:b/>
          <w:spacing w:val="18"/>
          <w:w w:val="115"/>
          <w:sz w:val="24"/>
        </w:rPr>
        <w:t xml:space="preserve"> </w:t>
      </w:r>
      <w:hyperlink r:id="rId21">
        <w:r>
          <w:rPr>
            <w:b/>
            <w:color w:val="00AEEE"/>
            <w:w w:val="115"/>
            <w:sz w:val="24"/>
            <w:u w:val="thick" w:color="00AEEE"/>
          </w:rPr>
          <w:t>http://www.sbu.edu.tr/</w:t>
        </w:r>
        <w:r>
          <w:rPr>
            <w:b/>
            <w:color w:val="00AEEE"/>
            <w:spacing w:val="30"/>
            <w:w w:val="115"/>
            <w:sz w:val="24"/>
          </w:rPr>
          <w:t xml:space="preserve"> </w:t>
        </w:r>
      </w:hyperlink>
      <w:r>
        <w:rPr>
          <w:b/>
          <w:w w:val="115"/>
          <w:sz w:val="24"/>
        </w:rPr>
        <w:t>adresini</w:t>
      </w:r>
      <w:r>
        <w:rPr>
          <w:b/>
          <w:spacing w:val="15"/>
          <w:w w:val="115"/>
          <w:sz w:val="24"/>
        </w:rPr>
        <w:t xml:space="preserve"> </w:t>
      </w:r>
      <w:r>
        <w:rPr>
          <w:b/>
          <w:w w:val="115"/>
          <w:sz w:val="24"/>
        </w:rPr>
        <w:t>takip</w:t>
      </w:r>
      <w:r>
        <w:rPr>
          <w:b/>
          <w:spacing w:val="18"/>
          <w:w w:val="115"/>
          <w:sz w:val="24"/>
        </w:rPr>
        <w:t xml:space="preserve"> </w:t>
      </w:r>
      <w:r>
        <w:rPr>
          <w:b/>
          <w:w w:val="115"/>
          <w:sz w:val="24"/>
        </w:rPr>
        <w:t>ediniz.</w:t>
      </w:r>
    </w:p>
    <w:sectPr w:rsidR="00DA25A8" w:rsidRPr="00521F26">
      <w:pgSz w:w="11900" w:h="16850"/>
      <w:pgMar w:top="1600" w:right="80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4CC4"/>
    <w:multiLevelType w:val="hybridMultilevel"/>
    <w:tmpl w:val="5BF650DC"/>
    <w:lvl w:ilvl="0" w:tplc="943AD850">
      <w:numFmt w:val="bullet"/>
      <w:lvlText w:val=""/>
      <w:lvlJc w:val="left"/>
      <w:pPr>
        <w:ind w:left="519" w:hanging="360"/>
      </w:pPr>
      <w:rPr>
        <w:rFonts w:ascii="Symbol" w:eastAsia="Symbol" w:hAnsi="Symbol" w:cs="Symbol" w:hint="default"/>
        <w:color w:val="FF0000"/>
        <w:w w:val="100"/>
        <w:sz w:val="28"/>
        <w:szCs w:val="28"/>
        <w:lang w:val="tr-TR" w:eastAsia="en-US" w:bidi="ar-SA"/>
      </w:rPr>
    </w:lvl>
    <w:lvl w:ilvl="1" w:tplc="F530F072">
      <w:numFmt w:val="bullet"/>
      <w:lvlText w:val="•"/>
      <w:lvlJc w:val="left"/>
      <w:pPr>
        <w:ind w:left="1477" w:hanging="360"/>
      </w:pPr>
      <w:rPr>
        <w:rFonts w:hint="default"/>
        <w:lang w:val="tr-TR" w:eastAsia="en-US" w:bidi="ar-SA"/>
      </w:rPr>
    </w:lvl>
    <w:lvl w:ilvl="2" w:tplc="EE980200">
      <w:numFmt w:val="bullet"/>
      <w:lvlText w:val="•"/>
      <w:lvlJc w:val="left"/>
      <w:pPr>
        <w:ind w:left="2435" w:hanging="360"/>
      </w:pPr>
      <w:rPr>
        <w:rFonts w:hint="default"/>
        <w:lang w:val="tr-TR" w:eastAsia="en-US" w:bidi="ar-SA"/>
      </w:rPr>
    </w:lvl>
    <w:lvl w:ilvl="3" w:tplc="02B416EC">
      <w:numFmt w:val="bullet"/>
      <w:lvlText w:val="•"/>
      <w:lvlJc w:val="left"/>
      <w:pPr>
        <w:ind w:left="3393" w:hanging="360"/>
      </w:pPr>
      <w:rPr>
        <w:rFonts w:hint="default"/>
        <w:lang w:val="tr-TR" w:eastAsia="en-US" w:bidi="ar-SA"/>
      </w:rPr>
    </w:lvl>
    <w:lvl w:ilvl="4" w:tplc="CB10ADF6">
      <w:numFmt w:val="bullet"/>
      <w:lvlText w:val="•"/>
      <w:lvlJc w:val="left"/>
      <w:pPr>
        <w:ind w:left="4351" w:hanging="360"/>
      </w:pPr>
      <w:rPr>
        <w:rFonts w:hint="default"/>
        <w:lang w:val="tr-TR" w:eastAsia="en-US" w:bidi="ar-SA"/>
      </w:rPr>
    </w:lvl>
    <w:lvl w:ilvl="5" w:tplc="63808402">
      <w:numFmt w:val="bullet"/>
      <w:lvlText w:val="•"/>
      <w:lvlJc w:val="left"/>
      <w:pPr>
        <w:ind w:left="5309" w:hanging="360"/>
      </w:pPr>
      <w:rPr>
        <w:rFonts w:hint="default"/>
        <w:lang w:val="tr-TR" w:eastAsia="en-US" w:bidi="ar-SA"/>
      </w:rPr>
    </w:lvl>
    <w:lvl w:ilvl="6" w:tplc="E53CAA6E">
      <w:numFmt w:val="bullet"/>
      <w:lvlText w:val="•"/>
      <w:lvlJc w:val="left"/>
      <w:pPr>
        <w:ind w:left="6267" w:hanging="360"/>
      </w:pPr>
      <w:rPr>
        <w:rFonts w:hint="default"/>
        <w:lang w:val="tr-TR" w:eastAsia="en-US" w:bidi="ar-SA"/>
      </w:rPr>
    </w:lvl>
    <w:lvl w:ilvl="7" w:tplc="C34CB1B0">
      <w:numFmt w:val="bullet"/>
      <w:lvlText w:val="•"/>
      <w:lvlJc w:val="left"/>
      <w:pPr>
        <w:ind w:left="7225" w:hanging="360"/>
      </w:pPr>
      <w:rPr>
        <w:rFonts w:hint="default"/>
        <w:lang w:val="tr-TR" w:eastAsia="en-US" w:bidi="ar-SA"/>
      </w:rPr>
    </w:lvl>
    <w:lvl w:ilvl="8" w:tplc="5E4AB520">
      <w:numFmt w:val="bullet"/>
      <w:lvlText w:val="•"/>
      <w:lvlJc w:val="left"/>
      <w:pPr>
        <w:ind w:left="8183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27663316"/>
    <w:multiLevelType w:val="hybridMultilevel"/>
    <w:tmpl w:val="1EA4DD88"/>
    <w:lvl w:ilvl="0" w:tplc="598224F8">
      <w:numFmt w:val="bullet"/>
      <w:lvlText w:val="*"/>
      <w:lvlJc w:val="left"/>
      <w:pPr>
        <w:ind w:left="142" w:hanging="1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842E53D2">
      <w:numFmt w:val="bullet"/>
      <w:lvlText w:val="•"/>
      <w:lvlJc w:val="left"/>
      <w:pPr>
        <w:ind w:left="1135" w:hanging="161"/>
      </w:pPr>
      <w:rPr>
        <w:rFonts w:hint="default"/>
        <w:lang w:val="tr-TR" w:eastAsia="en-US" w:bidi="ar-SA"/>
      </w:rPr>
    </w:lvl>
    <w:lvl w:ilvl="2" w:tplc="390CD67A">
      <w:numFmt w:val="bullet"/>
      <w:lvlText w:val="•"/>
      <w:lvlJc w:val="left"/>
      <w:pPr>
        <w:ind w:left="2131" w:hanging="161"/>
      </w:pPr>
      <w:rPr>
        <w:rFonts w:hint="default"/>
        <w:lang w:val="tr-TR" w:eastAsia="en-US" w:bidi="ar-SA"/>
      </w:rPr>
    </w:lvl>
    <w:lvl w:ilvl="3" w:tplc="AF04C8DA">
      <w:numFmt w:val="bullet"/>
      <w:lvlText w:val="•"/>
      <w:lvlJc w:val="left"/>
      <w:pPr>
        <w:ind w:left="3127" w:hanging="161"/>
      </w:pPr>
      <w:rPr>
        <w:rFonts w:hint="default"/>
        <w:lang w:val="tr-TR" w:eastAsia="en-US" w:bidi="ar-SA"/>
      </w:rPr>
    </w:lvl>
    <w:lvl w:ilvl="4" w:tplc="FF449214">
      <w:numFmt w:val="bullet"/>
      <w:lvlText w:val="•"/>
      <w:lvlJc w:val="left"/>
      <w:pPr>
        <w:ind w:left="4123" w:hanging="161"/>
      </w:pPr>
      <w:rPr>
        <w:rFonts w:hint="default"/>
        <w:lang w:val="tr-TR" w:eastAsia="en-US" w:bidi="ar-SA"/>
      </w:rPr>
    </w:lvl>
    <w:lvl w:ilvl="5" w:tplc="70B2C9C6">
      <w:numFmt w:val="bullet"/>
      <w:lvlText w:val="•"/>
      <w:lvlJc w:val="left"/>
      <w:pPr>
        <w:ind w:left="5119" w:hanging="161"/>
      </w:pPr>
      <w:rPr>
        <w:rFonts w:hint="default"/>
        <w:lang w:val="tr-TR" w:eastAsia="en-US" w:bidi="ar-SA"/>
      </w:rPr>
    </w:lvl>
    <w:lvl w:ilvl="6" w:tplc="68C0040A">
      <w:numFmt w:val="bullet"/>
      <w:lvlText w:val="•"/>
      <w:lvlJc w:val="left"/>
      <w:pPr>
        <w:ind w:left="6115" w:hanging="161"/>
      </w:pPr>
      <w:rPr>
        <w:rFonts w:hint="default"/>
        <w:lang w:val="tr-TR" w:eastAsia="en-US" w:bidi="ar-SA"/>
      </w:rPr>
    </w:lvl>
    <w:lvl w:ilvl="7" w:tplc="62B423EC">
      <w:numFmt w:val="bullet"/>
      <w:lvlText w:val="•"/>
      <w:lvlJc w:val="left"/>
      <w:pPr>
        <w:ind w:left="7111" w:hanging="161"/>
      </w:pPr>
      <w:rPr>
        <w:rFonts w:hint="default"/>
        <w:lang w:val="tr-TR" w:eastAsia="en-US" w:bidi="ar-SA"/>
      </w:rPr>
    </w:lvl>
    <w:lvl w:ilvl="8" w:tplc="67466E7A">
      <w:numFmt w:val="bullet"/>
      <w:lvlText w:val="•"/>
      <w:lvlJc w:val="left"/>
      <w:pPr>
        <w:ind w:left="8107" w:hanging="161"/>
      </w:pPr>
      <w:rPr>
        <w:rFonts w:hint="default"/>
        <w:lang w:val="tr-TR" w:eastAsia="en-US" w:bidi="ar-SA"/>
      </w:rPr>
    </w:lvl>
  </w:abstractNum>
  <w:abstractNum w:abstractNumId="2" w15:restartNumberingAfterBreak="0">
    <w:nsid w:val="27B625F8"/>
    <w:multiLevelType w:val="hybridMultilevel"/>
    <w:tmpl w:val="2220B1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11DC0"/>
    <w:multiLevelType w:val="hybridMultilevel"/>
    <w:tmpl w:val="1B8061E4"/>
    <w:lvl w:ilvl="0" w:tplc="FCCA80D2">
      <w:numFmt w:val="bullet"/>
      <w:lvlText w:val="•"/>
      <w:lvlJc w:val="left"/>
      <w:pPr>
        <w:ind w:left="819" w:hanging="360"/>
      </w:pPr>
      <w:rPr>
        <w:rFonts w:ascii="Verdana" w:eastAsia="Verdana" w:hAnsi="Verdana" w:cs="Verdana" w:hint="default"/>
        <w:w w:val="83"/>
        <w:sz w:val="22"/>
        <w:szCs w:val="22"/>
        <w:lang w:val="tr-TR" w:eastAsia="en-US" w:bidi="ar-SA"/>
      </w:rPr>
    </w:lvl>
    <w:lvl w:ilvl="1" w:tplc="5C489452">
      <w:numFmt w:val="bullet"/>
      <w:lvlText w:val="•"/>
      <w:lvlJc w:val="left"/>
      <w:pPr>
        <w:ind w:left="1747" w:hanging="360"/>
      </w:pPr>
      <w:rPr>
        <w:rFonts w:hint="default"/>
        <w:lang w:val="tr-TR" w:eastAsia="en-US" w:bidi="ar-SA"/>
      </w:rPr>
    </w:lvl>
    <w:lvl w:ilvl="2" w:tplc="7AC07BDC">
      <w:numFmt w:val="bullet"/>
      <w:lvlText w:val="•"/>
      <w:lvlJc w:val="left"/>
      <w:pPr>
        <w:ind w:left="2675" w:hanging="360"/>
      </w:pPr>
      <w:rPr>
        <w:rFonts w:hint="default"/>
        <w:lang w:val="tr-TR" w:eastAsia="en-US" w:bidi="ar-SA"/>
      </w:rPr>
    </w:lvl>
    <w:lvl w:ilvl="3" w:tplc="2134298A">
      <w:numFmt w:val="bullet"/>
      <w:lvlText w:val="•"/>
      <w:lvlJc w:val="left"/>
      <w:pPr>
        <w:ind w:left="3603" w:hanging="360"/>
      </w:pPr>
      <w:rPr>
        <w:rFonts w:hint="default"/>
        <w:lang w:val="tr-TR" w:eastAsia="en-US" w:bidi="ar-SA"/>
      </w:rPr>
    </w:lvl>
    <w:lvl w:ilvl="4" w:tplc="0C22F9D8">
      <w:numFmt w:val="bullet"/>
      <w:lvlText w:val="•"/>
      <w:lvlJc w:val="left"/>
      <w:pPr>
        <w:ind w:left="4531" w:hanging="360"/>
      </w:pPr>
      <w:rPr>
        <w:rFonts w:hint="default"/>
        <w:lang w:val="tr-TR" w:eastAsia="en-US" w:bidi="ar-SA"/>
      </w:rPr>
    </w:lvl>
    <w:lvl w:ilvl="5" w:tplc="99B66BD0">
      <w:numFmt w:val="bullet"/>
      <w:lvlText w:val="•"/>
      <w:lvlJc w:val="left"/>
      <w:pPr>
        <w:ind w:left="5459" w:hanging="360"/>
      </w:pPr>
      <w:rPr>
        <w:rFonts w:hint="default"/>
        <w:lang w:val="tr-TR" w:eastAsia="en-US" w:bidi="ar-SA"/>
      </w:rPr>
    </w:lvl>
    <w:lvl w:ilvl="6" w:tplc="641296C0">
      <w:numFmt w:val="bullet"/>
      <w:lvlText w:val="•"/>
      <w:lvlJc w:val="left"/>
      <w:pPr>
        <w:ind w:left="6387" w:hanging="360"/>
      </w:pPr>
      <w:rPr>
        <w:rFonts w:hint="default"/>
        <w:lang w:val="tr-TR" w:eastAsia="en-US" w:bidi="ar-SA"/>
      </w:rPr>
    </w:lvl>
    <w:lvl w:ilvl="7" w:tplc="C69005AE">
      <w:numFmt w:val="bullet"/>
      <w:lvlText w:val="•"/>
      <w:lvlJc w:val="left"/>
      <w:pPr>
        <w:ind w:left="7315" w:hanging="360"/>
      </w:pPr>
      <w:rPr>
        <w:rFonts w:hint="default"/>
        <w:lang w:val="tr-TR" w:eastAsia="en-US" w:bidi="ar-SA"/>
      </w:rPr>
    </w:lvl>
    <w:lvl w:ilvl="8" w:tplc="5024E92E">
      <w:numFmt w:val="bullet"/>
      <w:lvlText w:val="•"/>
      <w:lvlJc w:val="left"/>
      <w:pPr>
        <w:ind w:left="8243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68CF2B99"/>
    <w:multiLevelType w:val="hybridMultilevel"/>
    <w:tmpl w:val="76FC3466"/>
    <w:lvl w:ilvl="0" w:tplc="B4F221A4">
      <w:start w:val="1"/>
      <w:numFmt w:val="decimal"/>
      <w:lvlText w:val="%1."/>
      <w:lvlJc w:val="left"/>
      <w:pPr>
        <w:ind w:left="142" w:hanging="233"/>
        <w:jc w:val="left"/>
      </w:pPr>
      <w:rPr>
        <w:rFonts w:ascii="Times New Roman" w:eastAsia="Times New Roman" w:hAnsi="Times New Roman" w:cs="Times New Roman" w:hint="default"/>
        <w:spacing w:val="-2"/>
        <w:w w:val="85"/>
        <w:sz w:val="24"/>
        <w:szCs w:val="24"/>
        <w:lang w:val="tr-TR" w:eastAsia="en-US" w:bidi="ar-SA"/>
      </w:rPr>
    </w:lvl>
    <w:lvl w:ilvl="1" w:tplc="0B761B98">
      <w:numFmt w:val="bullet"/>
      <w:lvlText w:val="•"/>
      <w:lvlJc w:val="left"/>
      <w:pPr>
        <w:ind w:left="1135" w:hanging="233"/>
      </w:pPr>
      <w:rPr>
        <w:rFonts w:hint="default"/>
        <w:lang w:val="tr-TR" w:eastAsia="en-US" w:bidi="ar-SA"/>
      </w:rPr>
    </w:lvl>
    <w:lvl w:ilvl="2" w:tplc="01EC395C">
      <w:numFmt w:val="bullet"/>
      <w:lvlText w:val="•"/>
      <w:lvlJc w:val="left"/>
      <w:pPr>
        <w:ind w:left="2131" w:hanging="233"/>
      </w:pPr>
      <w:rPr>
        <w:rFonts w:hint="default"/>
        <w:lang w:val="tr-TR" w:eastAsia="en-US" w:bidi="ar-SA"/>
      </w:rPr>
    </w:lvl>
    <w:lvl w:ilvl="3" w:tplc="E87ECB98">
      <w:numFmt w:val="bullet"/>
      <w:lvlText w:val="•"/>
      <w:lvlJc w:val="left"/>
      <w:pPr>
        <w:ind w:left="3127" w:hanging="233"/>
      </w:pPr>
      <w:rPr>
        <w:rFonts w:hint="default"/>
        <w:lang w:val="tr-TR" w:eastAsia="en-US" w:bidi="ar-SA"/>
      </w:rPr>
    </w:lvl>
    <w:lvl w:ilvl="4" w:tplc="28C69716">
      <w:numFmt w:val="bullet"/>
      <w:lvlText w:val="•"/>
      <w:lvlJc w:val="left"/>
      <w:pPr>
        <w:ind w:left="4123" w:hanging="233"/>
      </w:pPr>
      <w:rPr>
        <w:rFonts w:hint="default"/>
        <w:lang w:val="tr-TR" w:eastAsia="en-US" w:bidi="ar-SA"/>
      </w:rPr>
    </w:lvl>
    <w:lvl w:ilvl="5" w:tplc="B01E0920">
      <w:numFmt w:val="bullet"/>
      <w:lvlText w:val="•"/>
      <w:lvlJc w:val="left"/>
      <w:pPr>
        <w:ind w:left="5119" w:hanging="233"/>
      </w:pPr>
      <w:rPr>
        <w:rFonts w:hint="default"/>
        <w:lang w:val="tr-TR" w:eastAsia="en-US" w:bidi="ar-SA"/>
      </w:rPr>
    </w:lvl>
    <w:lvl w:ilvl="6" w:tplc="7D0E1128">
      <w:numFmt w:val="bullet"/>
      <w:lvlText w:val="•"/>
      <w:lvlJc w:val="left"/>
      <w:pPr>
        <w:ind w:left="6115" w:hanging="233"/>
      </w:pPr>
      <w:rPr>
        <w:rFonts w:hint="default"/>
        <w:lang w:val="tr-TR" w:eastAsia="en-US" w:bidi="ar-SA"/>
      </w:rPr>
    </w:lvl>
    <w:lvl w:ilvl="7" w:tplc="77E06A40">
      <w:numFmt w:val="bullet"/>
      <w:lvlText w:val="•"/>
      <w:lvlJc w:val="left"/>
      <w:pPr>
        <w:ind w:left="7111" w:hanging="233"/>
      </w:pPr>
      <w:rPr>
        <w:rFonts w:hint="default"/>
        <w:lang w:val="tr-TR" w:eastAsia="en-US" w:bidi="ar-SA"/>
      </w:rPr>
    </w:lvl>
    <w:lvl w:ilvl="8" w:tplc="B86CAEC0">
      <w:numFmt w:val="bullet"/>
      <w:lvlText w:val="•"/>
      <w:lvlJc w:val="left"/>
      <w:pPr>
        <w:ind w:left="8107" w:hanging="233"/>
      </w:pPr>
      <w:rPr>
        <w:rFonts w:hint="default"/>
        <w:lang w:val="tr-TR" w:eastAsia="en-US" w:bidi="ar-SA"/>
      </w:rPr>
    </w:lvl>
  </w:abstractNum>
  <w:abstractNum w:abstractNumId="5" w15:restartNumberingAfterBreak="0">
    <w:nsid w:val="7A892509"/>
    <w:multiLevelType w:val="hybridMultilevel"/>
    <w:tmpl w:val="05D8A4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02746">
    <w:abstractNumId w:val="1"/>
  </w:num>
  <w:num w:numId="2" w16cid:durableId="593560536">
    <w:abstractNumId w:val="0"/>
  </w:num>
  <w:num w:numId="3" w16cid:durableId="1127431849">
    <w:abstractNumId w:val="4"/>
  </w:num>
  <w:num w:numId="4" w16cid:durableId="612128500">
    <w:abstractNumId w:val="3"/>
  </w:num>
  <w:num w:numId="5" w16cid:durableId="456725721">
    <w:abstractNumId w:val="5"/>
  </w:num>
  <w:num w:numId="6" w16cid:durableId="1284965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18D"/>
    <w:rsid w:val="004E1E14"/>
    <w:rsid w:val="00521F26"/>
    <w:rsid w:val="005A5EF5"/>
    <w:rsid w:val="005E27FA"/>
    <w:rsid w:val="0063218D"/>
    <w:rsid w:val="00DA25A8"/>
    <w:rsid w:val="00DC4523"/>
    <w:rsid w:val="00FB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0E78"/>
  <w15:docId w15:val="{DC80F268-0C40-4FFB-BFB3-FD5FECA4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519" w:right="231" w:hanging="1549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Balk2">
    <w:name w:val="heading 2"/>
    <w:basedOn w:val="Normal"/>
    <w:uiPriority w:val="9"/>
    <w:unhideWhenUsed/>
    <w:qFormat/>
    <w:pPr>
      <w:spacing w:before="90"/>
      <w:ind w:left="819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19" w:right="334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81"/>
    </w:pPr>
  </w:style>
  <w:style w:type="character" w:styleId="Kpr">
    <w:name w:val="Hyperlink"/>
    <w:basedOn w:val="VarsaylanParagrafYazTipi"/>
    <w:uiPriority w:val="99"/>
    <w:unhideWhenUsed/>
    <w:rsid w:val="004E1E14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E1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kiye.gov.tr/" TargetMode="External"/><Relationship Id="rId13" Type="http://schemas.openxmlformats.org/officeDocument/2006/relationships/hyperlink" Target="https://www.turkiye.gov.tr/" TargetMode="External"/><Relationship Id="rId18" Type="http://schemas.openxmlformats.org/officeDocument/2006/relationships/hyperlink" Target="https://www.sbu.edu.tr/FileFolder/Dosyalar/eb408a43/2021_10/ortakzorunluingmuafiyeti-49d558f3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bu.edu.tr/" TargetMode="External"/><Relationship Id="rId7" Type="http://schemas.openxmlformats.org/officeDocument/2006/relationships/hyperlink" Target="https://www.turkiye.gov.tr/" TargetMode="External"/><Relationship Id="rId12" Type="http://schemas.openxmlformats.org/officeDocument/2006/relationships/hyperlink" Target="https://www.turkiye.gov.tr/" TargetMode="External"/><Relationship Id="rId17" Type="http://schemas.openxmlformats.org/officeDocument/2006/relationships/hyperlink" Target="https://www.sbu.edu.tr/FileFolder/Dosyalar/eb408a43/2021_10/dersmuafiyetdilekcesi-716ff6a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bu.edu.tr/FileFolder/Dosyalar/eb408a43/2021_10/dersmuafiyetdilekcesi-716ff6aa.pdf" TargetMode="External"/><Relationship Id="rId20" Type="http://schemas.openxmlformats.org/officeDocument/2006/relationships/hyperlink" Target="https://www.sbu.edu.tr/tr/duyuru/af0kVe-20222023-egitimogretim-yili-guz-yariyili-kayit-yenileme-ve-ders-kayit-islemler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urkiye.gov.tr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turkiye.gov.tr/" TargetMode="External"/><Relationship Id="rId15" Type="http://schemas.openxmlformats.org/officeDocument/2006/relationships/hyperlink" Target="https://obs.sbu.edu.tr/oibs/ogrsis/no_query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urkiye.gov.tr/" TargetMode="External"/><Relationship Id="rId19" Type="http://schemas.openxmlformats.org/officeDocument/2006/relationships/hyperlink" Target="https://www.sbu.edu.tr/FileFolder/Dosyalar/eb408a43/2021_10/ortakzorunluingmuafiyeti-49d558f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urkiye.gov.tr/" TargetMode="External"/><Relationship Id="rId14" Type="http://schemas.openxmlformats.org/officeDocument/2006/relationships/hyperlink" Target="https://www.turkiye.gov.tr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Ekrem BECERIKLI</dc:creator>
  <cp:lastModifiedBy>Mesut COŞAN</cp:lastModifiedBy>
  <cp:revision>5</cp:revision>
  <dcterms:created xsi:type="dcterms:W3CDTF">2022-09-26T10:46:00Z</dcterms:created>
  <dcterms:modified xsi:type="dcterms:W3CDTF">2022-09-26T15:02:00Z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2022-09-22T00:00:00Z</vt:filetime>
  </property>
</Properties>
</file>